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EAA" w:rsidRPr="00425C94" w:rsidRDefault="00401EAA" w:rsidP="00064B0D">
      <w:pPr>
        <w:spacing w:after="0" w:line="240" w:lineRule="auto"/>
        <w:ind w:firstLine="9923"/>
        <w:rPr>
          <w:rFonts w:ascii="Times New Roman" w:hAnsi="Times New Roman" w:cs="Times New Roman"/>
          <w:sz w:val="28"/>
          <w:szCs w:val="28"/>
        </w:rPr>
      </w:pPr>
      <w:r w:rsidRPr="00425C94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01EAA" w:rsidRPr="00425C94" w:rsidRDefault="00401EAA" w:rsidP="00064B0D">
      <w:pPr>
        <w:spacing w:after="0" w:line="240" w:lineRule="auto"/>
        <w:ind w:firstLine="9923"/>
        <w:rPr>
          <w:rFonts w:ascii="Times New Roman" w:hAnsi="Times New Roman" w:cs="Times New Roman"/>
          <w:sz w:val="28"/>
          <w:szCs w:val="28"/>
        </w:rPr>
      </w:pPr>
    </w:p>
    <w:p w:rsidR="00401EAA" w:rsidRPr="00425C94" w:rsidRDefault="00401EAA" w:rsidP="00064B0D">
      <w:pPr>
        <w:spacing w:after="0" w:line="240" w:lineRule="auto"/>
        <w:ind w:firstLine="9923"/>
        <w:rPr>
          <w:rFonts w:ascii="Times New Roman" w:hAnsi="Times New Roman" w:cs="Times New Roman"/>
          <w:sz w:val="28"/>
          <w:szCs w:val="28"/>
        </w:rPr>
      </w:pPr>
      <w:r w:rsidRPr="00425C94">
        <w:rPr>
          <w:rFonts w:ascii="Times New Roman" w:hAnsi="Times New Roman" w:cs="Times New Roman"/>
          <w:sz w:val="28"/>
          <w:szCs w:val="28"/>
        </w:rPr>
        <w:t>УТВЕРЖДЕН</w:t>
      </w:r>
    </w:p>
    <w:p w:rsidR="00401EAA" w:rsidRPr="00425C94" w:rsidRDefault="00401EAA" w:rsidP="00064B0D">
      <w:pPr>
        <w:spacing w:after="0" w:line="240" w:lineRule="auto"/>
        <w:ind w:firstLine="9923"/>
        <w:rPr>
          <w:rFonts w:ascii="Times New Roman" w:hAnsi="Times New Roman" w:cs="Times New Roman"/>
          <w:sz w:val="28"/>
          <w:szCs w:val="28"/>
        </w:rPr>
      </w:pPr>
    </w:p>
    <w:p w:rsidR="00401EAA" w:rsidRPr="00425C94" w:rsidRDefault="00401EAA" w:rsidP="00064B0D">
      <w:pPr>
        <w:spacing w:after="0" w:line="240" w:lineRule="auto"/>
        <w:ind w:firstLine="9923"/>
        <w:rPr>
          <w:rFonts w:ascii="Times New Roman" w:hAnsi="Times New Roman" w:cs="Times New Roman"/>
          <w:sz w:val="28"/>
          <w:szCs w:val="28"/>
        </w:rPr>
      </w:pPr>
      <w:r w:rsidRPr="00425C94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</w:t>
      </w:r>
    </w:p>
    <w:p w:rsidR="00401EAA" w:rsidRPr="00425C94" w:rsidRDefault="00401EAA" w:rsidP="00064B0D">
      <w:pPr>
        <w:spacing w:after="0" w:line="240" w:lineRule="auto"/>
        <w:ind w:firstLine="9923"/>
        <w:rPr>
          <w:rFonts w:ascii="Times New Roman" w:hAnsi="Times New Roman" w:cs="Times New Roman"/>
          <w:sz w:val="28"/>
          <w:szCs w:val="28"/>
        </w:rPr>
      </w:pPr>
      <w:r w:rsidRPr="00425C94">
        <w:rPr>
          <w:rFonts w:ascii="Times New Roman" w:hAnsi="Times New Roman" w:cs="Times New Roman"/>
          <w:sz w:val="28"/>
          <w:szCs w:val="28"/>
        </w:rPr>
        <w:t>Правительства Кировской области</w:t>
      </w:r>
    </w:p>
    <w:p w:rsidR="00401EAA" w:rsidRPr="006C3A00" w:rsidRDefault="00401EAA" w:rsidP="00064B0D">
      <w:pPr>
        <w:spacing w:after="0" w:line="240" w:lineRule="auto"/>
        <w:ind w:firstLine="99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676666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6666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6666">
        <w:rPr>
          <w:rFonts w:ascii="Times New Roman" w:hAnsi="Times New Roman" w:cs="Times New Roman"/>
          <w:sz w:val="28"/>
          <w:szCs w:val="28"/>
        </w:rPr>
        <w:t>2015</w:t>
      </w:r>
      <w:r w:rsidRPr="00425C9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133</w:t>
      </w:r>
    </w:p>
    <w:p w:rsidR="00401EAA" w:rsidRPr="00425C94" w:rsidRDefault="00401EAA" w:rsidP="00381690">
      <w:pPr>
        <w:spacing w:before="7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C94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ЛАН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на 2016 год по </w:t>
      </w:r>
      <w:r w:rsidRPr="00425C94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государственной программы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Кировской области </w:t>
      </w:r>
      <w:r w:rsidRPr="00425C94">
        <w:rPr>
          <w:rFonts w:ascii="Times New Roman" w:hAnsi="Times New Roman" w:cs="Times New Roman"/>
          <w:b/>
          <w:bCs/>
          <w:sz w:val="28"/>
          <w:szCs w:val="28"/>
        </w:rPr>
        <w:t xml:space="preserve">«Обеспечение безопасности и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25C94">
        <w:rPr>
          <w:rFonts w:ascii="Times New Roman" w:hAnsi="Times New Roman" w:cs="Times New Roman"/>
          <w:b/>
          <w:bCs/>
          <w:sz w:val="28"/>
          <w:szCs w:val="28"/>
        </w:rPr>
        <w:t xml:space="preserve">жизнедеятельности населения Кировской области»на </w:t>
      </w:r>
      <w:r>
        <w:rPr>
          <w:rFonts w:ascii="Times New Roman" w:hAnsi="Times New Roman" w:cs="Times New Roman"/>
          <w:b/>
          <w:bCs/>
          <w:sz w:val="28"/>
          <w:szCs w:val="28"/>
        </w:rPr>
        <w:t>2013 - 2020</w:t>
      </w:r>
      <w:r w:rsidRPr="00425C9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(раздел «ПРОТИВОДЕЙСТВИЕ КОРРУПЦИИ»)</w:t>
      </w:r>
    </w:p>
    <w:p w:rsidR="00401EAA" w:rsidRPr="00425C94" w:rsidRDefault="00401EAA" w:rsidP="00FD1F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45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2977"/>
        <w:gridCol w:w="2727"/>
        <w:gridCol w:w="1026"/>
        <w:gridCol w:w="1101"/>
        <w:gridCol w:w="1134"/>
        <w:gridCol w:w="1276"/>
        <w:gridCol w:w="4394"/>
      </w:tblGrid>
      <w:tr w:rsidR="00401EAA" w:rsidRPr="004F76B0">
        <w:trPr>
          <w:trHeight w:val="271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№</w:t>
            </w:r>
          </w:p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 государственной программы, подпрограммы,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Ответственный </w:t>
            </w:r>
          </w:p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исполнитель</w:t>
            </w:r>
          </w:p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(Ф.И.О., должность)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Источник</w:t>
            </w:r>
          </w:p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Финансирование на 2016 год, тыс. рублей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Ожидаемый результат реализации мероприятия государственной программы (краткое описание)</w:t>
            </w:r>
          </w:p>
        </w:tc>
      </w:tr>
      <w:tr w:rsidR="00401EAA" w:rsidRPr="004F76B0">
        <w:trPr>
          <w:tblHeader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начало реализации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окончание </w:t>
            </w:r>
          </w:p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реализации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EAA" w:rsidRPr="004F76B0"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401EAA" w:rsidRPr="00F6741B" w:rsidRDefault="00401EAA" w:rsidP="004F76B0">
            <w:pPr>
              <w:pStyle w:val="10"/>
              <w:jc w:val="both"/>
            </w:pPr>
          </w:p>
          <w:p w:rsidR="00401EAA" w:rsidRPr="004F76B0" w:rsidRDefault="00401EAA" w:rsidP="004F76B0">
            <w:pPr>
              <w:spacing w:after="0" w:line="240" w:lineRule="auto"/>
              <w:jc w:val="both"/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Государственная программа «Обеспечение безопасности и жизнедеятельности населения Кировской области»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начальник управления защиты населения и территорий администрации Правительства Кировской областиФеофанов В.В.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EAA" w:rsidRPr="004F76B0">
        <w:tc>
          <w:tcPr>
            <w:tcW w:w="817" w:type="dxa"/>
            <w:vMerge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01EAA" w:rsidRPr="004F76B0" w:rsidRDefault="00401EAA" w:rsidP="004F76B0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727" w:type="dxa"/>
            <w:vMerge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EAA" w:rsidRPr="004F76B0">
        <w:tc>
          <w:tcPr>
            <w:tcW w:w="817" w:type="dxa"/>
            <w:vMerge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01EAA" w:rsidRPr="004F76B0" w:rsidRDefault="00401EAA" w:rsidP="004F76B0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727" w:type="dxa"/>
            <w:vMerge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4"/>
                <w:szCs w:val="24"/>
              </w:rPr>
            </w:pPr>
            <w:r w:rsidRPr="004F76B0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Подпрограмма «Профилактика правонарушений  и борьба с преступностью в Кировской области» на 2015 – 2020 годы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Style w:val="FontStyle18"/>
                <w:spacing w:val="-4"/>
                <w:sz w:val="24"/>
                <w:szCs w:val="24"/>
              </w:rPr>
            </w:pPr>
            <w:r w:rsidRPr="004F76B0">
              <w:rPr>
                <w:rStyle w:val="FontStyle18"/>
                <w:spacing w:val="-4"/>
                <w:sz w:val="24"/>
                <w:szCs w:val="24"/>
              </w:rPr>
              <w:t>начальник управления по взаимодействию с правоохранительными органами и военнослужащими администрации Правительства Кировской области Рашев С.П.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01.01.2015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31.12.2020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4"/>
                <w:szCs w:val="24"/>
              </w:rPr>
            </w:pPr>
            <w:r w:rsidRPr="004F76B0">
              <w:rPr>
                <w:sz w:val="24"/>
                <w:szCs w:val="24"/>
              </w:rPr>
              <w:t>1.7.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Отдельное мероприятие «Противодействие коррупции в Кировской области»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Style w:val="FontStyle18"/>
                <w:spacing w:val="-4"/>
                <w:sz w:val="24"/>
                <w:szCs w:val="24"/>
              </w:rPr>
            </w:pPr>
            <w:r w:rsidRPr="004F76B0">
              <w:rPr>
                <w:rStyle w:val="FontStyle18"/>
                <w:spacing w:val="-4"/>
                <w:sz w:val="24"/>
                <w:szCs w:val="24"/>
              </w:rPr>
              <w:t>начальник управления по взаимодействию с правоохранительными органами и военнослужащими администрации Правительства Кировской области Рашев С.П.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4"/>
                <w:szCs w:val="24"/>
              </w:rPr>
            </w:pPr>
            <w:r w:rsidRPr="004F76B0">
              <w:rPr>
                <w:sz w:val="24"/>
                <w:szCs w:val="24"/>
              </w:rPr>
              <w:t>1.7.1</w:t>
            </w:r>
            <w:bookmarkStart w:id="0" w:name="_GoBack"/>
            <w:bookmarkEnd w:id="0"/>
            <w:r w:rsidRPr="004F76B0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Совершенствование механизма противодействия коррупциив органах исполнительной власти области, органах местного самоуправления, органах местного самоуправления, подведомственных учреждениях и организациях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Style w:val="FontStyle18"/>
                <w:spacing w:val="-4"/>
                <w:sz w:val="24"/>
                <w:szCs w:val="24"/>
              </w:rPr>
            </w:pP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center"/>
              <w:rPr>
                <w:sz w:val="20"/>
                <w:szCs w:val="20"/>
              </w:rPr>
            </w:pPr>
            <w:r w:rsidRPr="004F76B0">
              <w:rPr>
                <w:sz w:val="20"/>
                <w:szCs w:val="20"/>
              </w:rPr>
              <w:t>1.7.1.1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по координации работы по противодействию коррупции в Кировской области</w:t>
            </w:r>
          </w:p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Style w:val="FontStyle18"/>
                <w:spacing w:val="-4"/>
                <w:sz w:val="24"/>
                <w:szCs w:val="24"/>
              </w:rPr>
              <w:t>начальник управления по взаимодействию с правоохранительными органами и военнослужащими администрации Правительства Кировской области Рашев С.П.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ежеквартальное проведение заседаний комиссии в соответствии с принятыми планами работы межведомственной комиссии при Губернаторе по противодействию коррупции в Кировской области</w:t>
            </w:r>
          </w:p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1.7.1.2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Разработка, введение в действие и корректировка в соответствии с Национальном планом противодействия коррупции на соответствующий период ведомственных планов и муниципальных планов/программ по антикоррупционной деятельности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области, </w:t>
            </w: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руководители ОМСУ*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антикоррупционных планов и программ во всех органах исполнительной власти и органах местного самоуправления Кировской области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1.7.1.3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Ежеквартальный анализ исполнения мероприятий ведомственных планов и муниципальных программ по противодействию коррупции с рассмотрением на заседаниях коллегий, оперативных совещаниях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Style w:val="FontStyle18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области, </w:t>
            </w: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руководители ОМСУ*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исполнения мероприятий ведомственных планов и муниципальных программ </w:t>
            </w:r>
            <w:r w:rsidRPr="004F76B0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</w:t>
            </w: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полном объеме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1.7.1.4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Определение должностных лиц органов исполнительной власти области и муниципальных образований, ответственных за проведение антикоррупционных мероприятий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области, </w:t>
            </w: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руководители ОМСУ*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контроля и ответственных за исполнением мероприятий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1.7.1.5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Проведение экспертизы на коррупциогенность нормативных правовых актов, проектов нормативных правовых актов, разрабатываемых органами исполнительной власти области и органами местного самоуправления</w:t>
            </w:r>
          </w:p>
          <w:p w:rsidR="00401EAA" w:rsidRPr="004F76B0" w:rsidRDefault="00401EAA" w:rsidP="004F76B0">
            <w:pPr>
              <w:spacing w:after="0" w:line="30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Style w:val="FontStyle18"/>
                <w:spacing w:val="-4"/>
                <w:sz w:val="24"/>
                <w:szCs w:val="24"/>
              </w:rPr>
            </w:pPr>
            <w:r w:rsidRPr="004F76B0">
              <w:rPr>
                <w:rStyle w:val="FontStyle18"/>
                <w:spacing w:val="-4"/>
                <w:sz w:val="24"/>
                <w:szCs w:val="24"/>
              </w:rPr>
              <w:t>заместитель Председателя Правительства области, министр юстиции Кировской области Береснев Р.А.., прокуратура Кировской области</w:t>
            </w:r>
            <w:r w:rsidRPr="004F76B0">
              <w:rPr>
                <w:rFonts w:ascii="Times New Roman" w:hAnsi="Times New Roman" w:cs="Times New Roman"/>
                <w:sz w:val="24"/>
                <w:szCs w:val="24"/>
              </w:rPr>
              <w:t xml:space="preserve"> Журков Н.В.*</w:t>
            </w:r>
            <w:r w:rsidRPr="004F76B0">
              <w:rPr>
                <w:rStyle w:val="FontStyle18"/>
                <w:spacing w:val="-4"/>
                <w:sz w:val="24"/>
                <w:szCs w:val="24"/>
              </w:rPr>
              <w:t>, начальник Управления Министерства юстиции Российской Федерации по Кировской области Туев В.И.</w:t>
            </w:r>
            <w:r w:rsidRPr="004F76B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снижение коррупционных факторов в </w:t>
            </w:r>
            <w:r w:rsidRPr="004F76B0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актах, а также проектах нормативных правовых актов, разрабатываемых органами исполнительной власти области и органами местного самоуправления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1.7.1.6.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Разработка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комплекса организационных, разъяснительных и иных мер по соблюдению служащими и работниками органов исполнительной власти области и ОМСУ, подведомственных учреждений и организаций запретов, ограничений и требований, установленных в целях противодействия коррупции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Style w:val="FontStyle18"/>
                <w:spacing w:val="-4"/>
                <w:sz w:val="24"/>
                <w:szCs w:val="24"/>
              </w:rPr>
            </w:pPr>
            <w:r w:rsidRPr="004F76B0">
              <w:rPr>
                <w:rStyle w:val="FontStyle18"/>
                <w:spacing w:val="-4"/>
                <w:sz w:val="24"/>
                <w:szCs w:val="24"/>
              </w:rPr>
              <w:t>органы исполнительной власти области, руководители ОМСУ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открытости при обсуждении принимаемых органами исполнительной власти области и ОМСУ мер по вопросам противодействия коррупции, информирование государственных гражданских служащих Кировской области, муниципальных служащих, работников учреждений и организаций, подведомственных органам исполнительной власти области и ОМСУ, о требованиях антикоррупционного законодательства, повышение эффективности информационно-пропагандистских и просветительских мер, направленных на создание атмосферы нетерпимости к коррупционным проявлениям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1.7.1.7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Проведение работы по предупреждению коррупции в организациях, созданных для выполнения задач, поставленных перед органами исполнительной власти области, в учреждениях, подведомственных органам исполнительной власти области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Style w:val="FontStyle18"/>
                <w:spacing w:val="-4"/>
                <w:sz w:val="24"/>
                <w:szCs w:val="24"/>
              </w:rPr>
            </w:pPr>
            <w:r w:rsidRPr="004F76B0">
              <w:rPr>
                <w:rStyle w:val="FontStyle18"/>
                <w:spacing w:val="-4"/>
                <w:sz w:val="24"/>
                <w:szCs w:val="24"/>
              </w:rPr>
              <w:t>органы исполнительной власти области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эффективности противодействия коррупции в организациях, созданных для выполнения задач, поставленных перед органами исполнительной власти области, в учреждениях, подведомственных органам исполнительной власти области, обеспечение соблюдения ими обязанности принимать меры по предупреждению коррупции, установленные статьей 13.3 Федерального закона от 25.12.2008 № 273-ФЗ «О противодействии коррупции»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1.7.2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Осуществление контроля за соблюдением государственными гражданскими служащими ограничений, запретов и требований, установленных законодательством в целях противодействия коррупции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органы исполнительной власти области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4F76B0">
              <w:rPr>
                <w:rFonts w:ascii="Times New Roman" w:hAnsi="Times New Roman" w:cs="Times New Roman"/>
                <w:spacing w:val="-6"/>
              </w:rPr>
              <w:t>1.7.2.1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Совершенствование механизмов контроля за соблюдением государственными гражданскими служащими Кировской области ограничений, запретов и требований, установленных законодательством в целях противодействия коррупции</w:t>
            </w:r>
          </w:p>
          <w:p w:rsidR="00401EAA" w:rsidRPr="004F76B0" w:rsidRDefault="00401EAA" w:rsidP="004F76B0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Style w:val="FontStyle18"/>
                <w:spacing w:val="-4"/>
                <w:sz w:val="24"/>
                <w:szCs w:val="24"/>
              </w:rPr>
            </w:pPr>
            <w:r w:rsidRPr="004F76B0">
              <w:rPr>
                <w:rStyle w:val="FontStyle18"/>
                <w:spacing w:val="-4"/>
                <w:sz w:val="24"/>
                <w:szCs w:val="24"/>
              </w:rPr>
              <w:t>начальник управления по вопросам государственной гражданской службы и кадров администрации Правительства Кировской области Шильке И.В., органы исполнительной власти области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своевременное регулирование правоотношений в сфере противодействия коррупции путем принятия нормативных правовых актов, внесения изменений в нормативные правовые акты, касающиеся противодействия коррупции, проведение проверок соблюдения государственными гражданскими служащими Кировской области ограничений, запретов и исполнения ими обязанностей, предусмотренных законодательством о противодействии коррупции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1.7.2.2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Реализация комплекса мер, направленных на выявление фактов конфликта интересов в деятельности государственных гражданских служащих, в т.ч. категории «руководители»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Style w:val="FontStyle18"/>
                <w:spacing w:val="-4"/>
                <w:sz w:val="24"/>
                <w:szCs w:val="24"/>
              </w:rPr>
              <w:t>начальник управления по вопросам государственной гражданской службы и кадров администрации Правительства Кировской области Шильке И.В., органы исполнительной власти области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нарушений гражданскими служащими требований</w:t>
            </w:r>
            <w:r w:rsidRPr="004F76B0">
              <w:rPr>
                <w:rFonts w:ascii="Times New Roman" w:hAnsi="Times New Roman" w:cs="Times New Roman"/>
                <w:sz w:val="24"/>
                <w:szCs w:val="24"/>
              </w:rPr>
              <w:t xml:space="preserve"> к служебному поведению гражданских служащих и урегулированию конфликта интересов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1.7.2.3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Усиление антикоррупционной составляющей при организации профессиональной переподготовки, повышении квалификации и стажировки государственных и муниципальных служащих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Style w:val="FontStyle18"/>
                <w:spacing w:val="-4"/>
                <w:sz w:val="24"/>
                <w:szCs w:val="24"/>
              </w:rPr>
              <w:t>начальник управления по вопросам государственной гражданской службы и кадров администрации Правительства Кировской области Шильке И.В., органы исполнительной власти области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прохождения повышения квалификации государственных и муниципальных служащих области в соответствующих учебных заведениях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1.7.2.4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Подготовка и реализация программ семинаров, совещаний и «круглых столов» по тематике антикоррупционной направленности для государственных гражданских служащих Кировской области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Style w:val="FontStyle18"/>
                <w:spacing w:val="-4"/>
                <w:sz w:val="24"/>
                <w:szCs w:val="24"/>
              </w:rPr>
            </w:pPr>
            <w:r w:rsidRPr="004F76B0">
              <w:rPr>
                <w:rStyle w:val="FontStyle18"/>
                <w:spacing w:val="-4"/>
                <w:sz w:val="24"/>
                <w:szCs w:val="24"/>
              </w:rPr>
              <w:t>начальник управления по вопросам государственной гражданской службы и кадров администрации Правительства Кировской области Шильке И.В</w:t>
            </w:r>
            <w:r w:rsidRPr="004F76B0">
              <w:rPr>
                <w:rFonts w:ascii="Times New Roman" w:hAnsi="Times New Roman" w:cs="Times New Roman"/>
              </w:rPr>
              <w:t>., начальник управления по взаимодействию с правоохранительными органами и военнослужащими администрации Правительства Кировской области Рашев С.П.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государственных гражданских служащих, отрицательного отношения к коррупционным проявлениям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4"/>
                <w:sz w:val="24"/>
                <w:szCs w:val="24"/>
                <w:lang w:val="en-US"/>
              </w:rPr>
              <w:t>1</w:t>
            </w:r>
            <w:r w:rsidRPr="004F76B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.7.2.5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Проведение анализа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органы исполнительной власти области, руководители ОМСУ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случаев несоблюдения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1.7.2.6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Обеспечение контроля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органы исполнительной власти области, руководители ОМСУ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проверки по каждому случаю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интересов, рассмотрение результатов проверок на заседаниях комиссий по соблюдению требований к служебному поведению государственных гражданских (муниципальных) служащих и урегулированию конфликта интересов, применение к служащим мер юридической ответственности при наличии оснований, установленных в результате проверок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1.7.3.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  <w:spacing w:val="-4"/>
              </w:rPr>
              <w:t xml:space="preserve">Совершенствование </w:t>
            </w:r>
            <w:r w:rsidRPr="004F76B0">
              <w:rPr>
                <w:rFonts w:ascii="Times New Roman" w:hAnsi="Times New Roman" w:cs="Times New Roman"/>
              </w:rPr>
              <w:t>организации деятельности органов государственной власти Кировской области в сфере закупок товаров, работ, услуг для обеспечения государственных нужд Кировской области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1.7.3.1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 xml:space="preserve">Подготовка и представление на рассмотрение Правительству области предложений по совершенствованию правовых актов в сфере закупок товаров, работ, услуг для обеспечения государственных нужд Кировской области 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4F76B0">
              <w:rPr>
                <w:rStyle w:val="FontStyle18"/>
                <w:spacing w:val="-4"/>
                <w:sz w:val="22"/>
                <w:szCs w:val="22"/>
              </w:rPr>
              <w:t>заместитель председателя Правительства области, министр финансов Кировской области Ковалева Е.В. 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подготовка проектов нормативных правовых актов в сфере закупок товаров, работ, услуг для обеспечения государственных нужд Кировской области, представление их на рассмотрение Правительству области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1.7.3.2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Обеспечение деятельности комиссии по рассмотрению проектов технических заданий, разработанных заказчиками Кировской области, и участие в ее работе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4F76B0">
              <w:rPr>
                <w:rFonts w:ascii="Times New Roman" w:hAnsi="Times New Roman" w:cs="Times New Roman"/>
                <w:spacing w:val="-4"/>
              </w:rPr>
              <w:t>Заместитель Председателя Правительства области, министр финансов Кировской области Ковалева Е.В.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 xml:space="preserve">проведение на постоянной основе комиссий по рассмотрению проектов технических заданий, разработанных заказчиками Кировской области.  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1.7.3.3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Осуществление контроля за исполнением государственными заказчиками Кировской области и областными бюджетными учреждениями заключенных государственных контрактов (гражданско-правовых договоров областных бюджетных учреждений)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4F76B0">
              <w:rPr>
                <w:rStyle w:val="FontStyle18"/>
                <w:spacing w:val="-4"/>
                <w:sz w:val="22"/>
                <w:szCs w:val="22"/>
              </w:rPr>
              <w:t>заместитель Председателя Правительства области, министр финансов Кировской области Ковалева Е.В.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контроль исполнения заключенных государственных контрактов позволит выявить и предупредить нарушения при заключении государственных контрактов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4"/>
                <w:szCs w:val="24"/>
              </w:rPr>
            </w:pPr>
            <w:r w:rsidRPr="004F76B0">
              <w:rPr>
                <w:sz w:val="24"/>
                <w:szCs w:val="24"/>
              </w:rPr>
              <w:t>1.7.4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Противодействие и профилактика коррупции в социально-значимых сферах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своевременное принятие мер по устранению причин и условий, способствовавших коррупционным проявлениям, привлечение к ответственности лиц, совершивших нарушения законодательства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0"/>
                <w:szCs w:val="20"/>
              </w:rPr>
            </w:pPr>
            <w:r w:rsidRPr="004F76B0">
              <w:rPr>
                <w:sz w:val="20"/>
                <w:szCs w:val="20"/>
              </w:rPr>
              <w:t>1.7.4.1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Проведение мониторинга использования иностранной рабочей силы работодателями Кировской области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начальник управления государственной службы занятости населенияНечаев А.А., начальник УправленияФМСШиндориков В.А.*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использования иностранной рабочей силы работодателями Кировской области позволит обеспечить контроль за проблемами, связанными с социальной напряженностью в местах компактного проживания иностранных граждан на территории региона, а также за трудовой деятельностью иностранных граждан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0"/>
                <w:szCs w:val="20"/>
              </w:rPr>
            </w:pPr>
            <w:r w:rsidRPr="004F76B0">
              <w:rPr>
                <w:sz w:val="20"/>
                <w:szCs w:val="20"/>
              </w:rPr>
              <w:t>1.7.4.2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Осуществление мониторинга расходования бюджетных средств на строительство, ремонт, реконструкцию объектов ЖКХ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министр строительства и жилищно-коммунального хозяйства Кировской областиБогомолов В.М.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расходования бюджетных средств на строительство, ремонт и реконструкцию объектов ЖКХ и принятие на основе него соответствующих управленческих и правовых решений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0"/>
                <w:szCs w:val="20"/>
              </w:rPr>
            </w:pPr>
            <w:r w:rsidRPr="004F76B0">
              <w:rPr>
                <w:sz w:val="20"/>
                <w:szCs w:val="20"/>
              </w:rPr>
              <w:t>1.7.4.3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Проведение анализа договоров передачи инфраструктурных объектов ЖКХ в аренду, пользование коммерческим организациям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министр строительства и жилищно-коммунального хозяйства Кировской области Богомолов В.М.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</w:rPr>
              <w:t>анализ договоров передачи инфраструктурных объектов ЖКХ в аренду, пользование коммерческим организациям</w:t>
            </w: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принятие на основе него соответствующих управленческих и правовых решений 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0"/>
                <w:szCs w:val="20"/>
              </w:rPr>
            </w:pPr>
            <w:r w:rsidRPr="004F76B0">
              <w:rPr>
                <w:sz w:val="20"/>
                <w:szCs w:val="20"/>
              </w:rPr>
              <w:t>1.7.4.4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Принятие мер к установлению фактов аффилированности должностных лиц органов государственной власти с организациями жилищно-коммунального комплекса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министр строительства и жилищно-коммунального хозяйства Кировской области Богомолов В.М., заместитель Председателя Правительства области, министр финансов Кировской области Ковалева Е.В.,прокурор Кировской области Журков Н.В.*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выявление в ходе проверок фактов </w:t>
            </w:r>
            <w:r w:rsidRPr="004F76B0">
              <w:rPr>
                <w:rFonts w:ascii="Times New Roman" w:hAnsi="Times New Roman" w:cs="Times New Roman"/>
              </w:rPr>
              <w:t xml:space="preserve">аффилированности должностных лиц органов государственной власти с организациями жилищно-коммунального комплекса и принятие правовых мер, </w:t>
            </w: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к ответственности лиц, совершивших нарушения законодательства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0"/>
                <w:szCs w:val="20"/>
              </w:rPr>
            </w:pPr>
            <w:r w:rsidRPr="004F76B0">
              <w:rPr>
                <w:sz w:val="20"/>
                <w:szCs w:val="20"/>
              </w:rPr>
              <w:t>1.7.4.5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Выявление и пресечение коррупционных преступлений, совершенных в крупном и особо крупном размерах, а также преступлений, совершенных должностными лицами органов государственной власти Кировской области и органов местного самоуправления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</w:rPr>
              <w:t>начальник УМВД России по Кировской области Селянин К.Н</w:t>
            </w:r>
            <w:r w:rsidRPr="004F76B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.*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привлечение к ответственности лиц, совершивших преступления коррупционной направленности, неотвратимость наказания лиц, совершивших преступления коррупционной направленности, профилактическое воздействие 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0"/>
                <w:szCs w:val="20"/>
                <w:lang w:val="en-US"/>
              </w:rPr>
            </w:pPr>
            <w:r w:rsidRPr="004F76B0">
              <w:rPr>
                <w:sz w:val="20"/>
                <w:szCs w:val="20"/>
              </w:rPr>
              <w:t>1.7.4.</w:t>
            </w:r>
            <w:r w:rsidRPr="004F76B0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Проведение мероприятий, направленных на выявление фактов предоставления необоснованных льгот и преференций юридическим лицам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прокурор Кировской области Журков Н.В.*, заместитель Председателя Правительства области,министр финансов Кировской области Ковалева Е.В.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к ответственности лиц, совершивших нарушения законодательства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0"/>
                <w:szCs w:val="20"/>
                <w:lang w:val="en-US"/>
              </w:rPr>
            </w:pPr>
            <w:r w:rsidRPr="004F76B0">
              <w:rPr>
                <w:sz w:val="20"/>
                <w:szCs w:val="20"/>
              </w:rPr>
              <w:t>1.7.4.</w:t>
            </w:r>
            <w:r w:rsidRPr="004F76B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pStyle w:val="NoSpacing"/>
              <w:jc w:val="both"/>
              <w:rPr>
                <w:sz w:val="28"/>
                <w:szCs w:val="28"/>
              </w:rPr>
            </w:pPr>
            <w:r w:rsidRPr="004F76B0">
              <w:rPr>
                <w:sz w:val="22"/>
                <w:szCs w:val="22"/>
              </w:rPr>
              <w:t>Принятие мер к установлению коммерческих организаций, аффилированных государственным служащим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прокурор Кировской области Журков Н.В.*, заместитель Председателя Правительства области, министр финансов Кировской области Ковалева Е.В.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к ответственности лиц, совершивших нарушения законодательства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0"/>
                <w:szCs w:val="20"/>
              </w:rPr>
            </w:pPr>
            <w:r w:rsidRPr="004F76B0">
              <w:rPr>
                <w:sz w:val="20"/>
                <w:szCs w:val="20"/>
              </w:rPr>
              <w:t>1.7.4.8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Анализ договоров по предоставлению областного имущества (земельных участков, объектов недвижимости) в аренду. Анализ соблюдения законодательства при приватизации областной собственности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4F76B0">
              <w:rPr>
                <w:rFonts w:ascii="Times New Roman" w:hAnsi="Times New Roman" w:cs="Times New Roman"/>
              </w:rPr>
              <w:t>министр  государственного имущества Кировской области Мальцева Е.В.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F76B0">
              <w:rPr>
                <w:rFonts w:ascii="Times New Roman" w:hAnsi="Times New Roman" w:cs="Times New Roman"/>
              </w:rPr>
              <w:t>своевременное принятие мер по устранению причин и условий, способствовавших коррупционным проявлениям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4"/>
                <w:szCs w:val="24"/>
              </w:rPr>
            </w:pPr>
            <w:r w:rsidRPr="004F76B0">
              <w:rPr>
                <w:sz w:val="24"/>
                <w:szCs w:val="24"/>
              </w:rPr>
              <w:t>1.7.5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Содействие доступу граждан и организаций к информации о фактах коррупции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своевременное принятие мер по устранению причин и условий, способствовавших коррупционным проявлениям, повышение информированности населения о принимаемых мерах и результатах борьбы с коррупцией в органах исполнительной власти и органах местного самоуправления области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0"/>
                <w:szCs w:val="20"/>
              </w:rPr>
            </w:pPr>
            <w:r w:rsidRPr="004F76B0">
              <w:rPr>
                <w:sz w:val="20"/>
                <w:szCs w:val="20"/>
              </w:rPr>
              <w:t>1.7.5.1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Проведение анализа обращений граждан и организаций, содержащих информацию о коррупционных проявлениях в целях организации межведомственного контроля и проверки указанных обращений, своевременного выявления и устранения причин нарушения прав, свобод и законных интересов граждан и организаций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начальник управления делопроизводства администрации Правительства области Гудовских Л.П.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и устранение причин нарушения прав, свобод и законных интересов граждан и организаций, своевременное принятие мер по устранению причин и условий, способствовавших коррупционным проявлениям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0"/>
                <w:szCs w:val="20"/>
              </w:rPr>
            </w:pPr>
            <w:r w:rsidRPr="004F76B0">
              <w:rPr>
                <w:sz w:val="20"/>
                <w:szCs w:val="20"/>
              </w:rPr>
              <w:t>1.7.5.2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Размещение на информационных сайтах, в средствах массовой информации в установленном порядке информации о деятельности органов государственной власти области и органов местного самоуправления по организации противодействия коррупции и результатах принимаемых мер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заместитель Председателя Правительства области, министр внутренней и информационной и политики Кировской области Веснин Б.Г., начальник управления по взаимодействию с правоохранительными органами и военнослужащими администрации Правительства Кировской области Рашев С.П., начальник управленияпо вопросам государственной гражданской службы и  кадров администрации Правительства КировскойобластиШильке И.В., органы исполнительной власти области, руководители ОМСУ*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информированности населения о принимаемых мерах и результатах борьбы с коррупцией в органах исполнительной власти и органах местного самоуправления области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4"/>
                <w:szCs w:val="24"/>
              </w:rPr>
            </w:pPr>
            <w:r w:rsidRPr="004F76B0">
              <w:rPr>
                <w:sz w:val="24"/>
                <w:szCs w:val="24"/>
              </w:rPr>
              <w:t>1.7.6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Формирование антикоррупционного общественного сознания, нетерпимости к проявлениям коррупции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антикоррупционного сознания, нетерпимости к проявлениям коррупции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pStyle w:val="10"/>
              <w:jc w:val="both"/>
              <w:rPr>
                <w:sz w:val="20"/>
                <w:szCs w:val="20"/>
                <w:lang w:val="en-US"/>
              </w:rPr>
            </w:pPr>
            <w:r w:rsidRPr="004F76B0">
              <w:rPr>
                <w:sz w:val="20"/>
                <w:szCs w:val="20"/>
              </w:rPr>
              <w:t>1.7.6.</w:t>
            </w:r>
            <w:r w:rsidRPr="004F76B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  <w:lang w:eastAsia="ru-RU"/>
              </w:rPr>
              <w:t>Информирование населения о выявленных фактах коррупции и результатах расследований уголовных дел коррупционной направленности, о результатах работы по пресечению преступлений коррупционной направленности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4F76B0">
              <w:rPr>
                <w:rFonts w:ascii="Times New Roman" w:hAnsi="Times New Roman" w:cs="Times New Roman"/>
              </w:rPr>
              <w:t>заместитель Председателя Правительства области, министр внутренней и информационной политики Кировской области Веснин Б.Г., руководитель Следственного управления Следственного комитета Российской Федерации по Кировской области Житенев Г.Я.*, начальник УМВД России по Кировской области Селянин К.Н.*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F76B0">
              <w:rPr>
                <w:rFonts w:ascii="Times New Roman" w:hAnsi="Times New Roman" w:cs="Times New Roman"/>
                <w:lang w:eastAsia="ru-RU"/>
              </w:rPr>
              <w:t>формирование негативного отношения к коррупции как социальному явлению, нетерпимого отношения к проявлениям коррупции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6B0">
              <w:rPr>
                <w:rFonts w:ascii="Times New Roman" w:hAnsi="Times New Roman" w:cs="Times New Roman"/>
                <w:sz w:val="20"/>
                <w:szCs w:val="20"/>
              </w:rPr>
              <w:t>1.7.6.</w:t>
            </w:r>
            <w:r w:rsidRPr="004F76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Проведение информационно - библиотечных и иных мероприятий антикоррупционной направленности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Style w:val="FontStyle18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</w:rPr>
              <w:t>министр культуры Кировской области Скальный А.Б., областные государственные библиотеки*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антикоррупционного сознания,нетерпимости к проявлениям коррупции</w:t>
            </w:r>
          </w:p>
        </w:tc>
      </w:tr>
      <w:tr w:rsidR="00401EAA" w:rsidRPr="004F76B0">
        <w:tc>
          <w:tcPr>
            <w:tcW w:w="817" w:type="dxa"/>
          </w:tcPr>
          <w:p w:rsidR="00401EAA" w:rsidRPr="004F76B0" w:rsidRDefault="00401EAA" w:rsidP="004F7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76B0">
              <w:rPr>
                <w:rFonts w:ascii="Times New Roman" w:hAnsi="Times New Roman" w:cs="Times New Roman"/>
                <w:sz w:val="20"/>
                <w:szCs w:val="20"/>
              </w:rPr>
              <w:t>1.7.6.3</w:t>
            </w:r>
          </w:p>
        </w:tc>
        <w:tc>
          <w:tcPr>
            <w:tcW w:w="297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Проведение работы по формированию у служащих и работников органов исполнительной власти и ОМСУ, подведомственных им учреждений и организаций отрицательного отношения к коррупции</w:t>
            </w:r>
          </w:p>
        </w:tc>
        <w:tc>
          <w:tcPr>
            <w:tcW w:w="2727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6B0">
              <w:rPr>
                <w:rFonts w:ascii="Times New Roman" w:hAnsi="Times New Roman" w:cs="Times New Roman"/>
              </w:rPr>
              <w:t>органы исполнительной власти области, руководители ОМСУ</w:t>
            </w:r>
          </w:p>
        </w:tc>
        <w:tc>
          <w:tcPr>
            <w:tcW w:w="102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01.01.</w:t>
            </w:r>
          </w:p>
        </w:tc>
        <w:tc>
          <w:tcPr>
            <w:tcW w:w="1101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4F76B0">
              <w:rPr>
                <w:rFonts w:ascii="Times New Roman" w:hAnsi="Times New Roman" w:cs="Times New Roman"/>
                <w:spacing w:val="-20"/>
              </w:rPr>
              <w:t>ежегодно 31.12.</w:t>
            </w:r>
          </w:p>
        </w:tc>
        <w:tc>
          <w:tcPr>
            <w:tcW w:w="1134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1276" w:type="dxa"/>
          </w:tcPr>
          <w:p w:rsidR="00401EAA" w:rsidRPr="004F76B0" w:rsidRDefault="00401EAA" w:rsidP="004F76B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F76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4394" w:type="dxa"/>
          </w:tcPr>
          <w:p w:rsidR="00401EAA" w:rsidRPr="004F76B0" w:rsidRDefault="00401EAA" w:rsidP="004F7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6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информированности и ответственности служащих и работников органов исполнительной власти области и ОМСУ, подведомственных им учреждений и организаций; своевременное доведение до них положений законодательства Российской Федерации и Кировской области о противодействии коррупции путем проведения семинаров, направления разъяснительных писем, размещения информации на информационных стендах, официальном информационном сайте Правительства Кировской области, сайтах органов исполнительной власти области и ОМСУ</w:t>
            </w:r>
          </w:p>
        </w:tc>
      </w:tr>
    </w:tbl>
    <w:p w:rsidR="00401EAA" w:rsidRPr="00425C94" w:rsidRDefault="00401EAA" w:rsidP="00FB4D0D">
      <w:pPr>
        <w:spacing w:before="720" w:after="0"/>
        <w:jc w:val="center"/>
        <w:rPr>
          <w:rFonts w:ascii="Times New Roman" w:hAnsi="Times New Roman" w:cs="Times New Roman"/>
          <w:sz w:val="28"/>
          <w:szCs w:val="28"/>
        </w:rPr>
      </w:pPr>
      <w:r w:rsidRPr="00425C94">
        <w:rPr>
          <w:rFonts w:ascii="Times New Roman" w:hAnsi="Times New Roman" w:cs="Times New Roman"/>
          <w:sz w:val="28"/>
          <w:szCs w:val="28"/>
        </w:rPr>
        <w:t>__________</w:t>
      </w:r>
    </w:p>
    <w:sectPr w:rsidR="00401EAA" w:rsidRPr="00425C94" w:rsidSect="005B6460">
      <w:headerReference w:type="default" r:id="rId6"/>
      <w:pgSz w:w="16838" w:h="11906" w:orient="landscape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EAA" w:rsidRDefault="00401EAA" w:rsidP="00A83514">
      <w:pPr>
        <w:spacing w:after="0" w:line="240" w:lineRule="auto"/>
      </w:pPr>
      <w:r>
        <w:separator/>
      </w:r>
    </w:p>
  </w:endnote>
  <w:endnote w:type="continuationSeparator" w:id="1">
    <w:p w:rsidR="00401EAA" w:rsidRDefault="00401EAA" w:rsidP="00A83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EAA" w:rsidRDefault="00401EAA" w:rsidP="00A83514">
      <w:pPr>
        <w:spacing w:after="0" w:line="240" w:lineRule="auto"/>
      </w:pPr>
      <w:r>
        <w:separator/>
      </w:r>
    </w:p>
  </w:footnote>
  <w:footnote w:type="continuationSeparator" w:id="1">
    <w:p w:rsidR="00401EAA" w:rsidRDefault="00401EAA" w:rsidP="00A83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EAA" w:rsidRPr="00FB4D0D" w:rsidRDefault="00401EAA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FB4D0D">
      <w:rPr>
        <w:rFonts w:ascii="Times New Roman" w:hAnsi="Times New Roman" w:cs="Times New Roman"/>
        <w:sz w:val="28"/>
        <w:szCs w:val="28"/>
      </w:rPr>
      <w:fldChar w:fldCharType="begin"/>
    </w:r>
    <w:r w:rsidRPr="00FB4D0D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FB4D0D"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8</w:t>
    </w:r>
    <w:r w:rsidRPr="00FB4D0D">
      <w:rPr>
        <w:rFonts w:ascii="Times New Roman" w:hAnsi="Times New Roman" w:cs="Times New Roman"/>
        <w:sz w:val="28"/>
        <w:szCs w:val="28"/>
      </w:rPr>
      <w:fldChar w:fldCharType="end"/>
    </w:r>
  </w:p>
  <w:p w:rsidR="00401EAA" w:rsidRDefault="00401EA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1FC1"/>
    <w:rsid w:val="000078FC"/>
    <w:rsid w:val="000103A8"/>
    <w:rsid w:val="000115D1"/>
    <w:rsid w:val="00017FCA"/>
    <w:rsid w:val="00021B04"/>
    <w:rsid w:val="00022E79"/>
    <w:rsid w:val="00031700"/>
    <w:rsid w:val="00031BDB"/>
    <w:rsid w:val="000407C8"/>
    <w:rsid w:val="0004397D"/>
    <w:rsid w:val="00045294"/>
    <w:rsid w:val="000457AB"/>
    <w:rsid w:val="00047E20"/>
    <w:rsid w:val="00047F9C"/>
    <w:rsid w:val="00053A3E"/>
    <w:rsid w:val="00064081"/>
    <w:rsid w:val="00064B0D"/>
    <w:rsid w:val="00073B8B"/>
    <w:rsid w:val="000755BC"/>
    <w:rsid w:val="00075E55"/>
    <w:rsid w:val="000762B9"/>
    <w:rsid w:val="000769A3"/>
    <w:rsid w:val="00091DB7"/>
    <w:rsid w:val="000A4BFD"/>
    <w:rsid w:val="000B0067"/>
    <w:rsid w:val="000B1E7D"/>
    <w:rsid w:val="000C0C17"/>
    <w:rsid w:val="000C6B97"/>
    <w:rsid w:val="000D4C5B"/>
    <w:rsid w:val="000E2D78"/>
    <w:rsid w:val="000E3E74"/>
    <w:rsid w:val="000E6AD7"/>
    <w:rsid w:val="000F13A3"/>
    <w:rsid w:val="000F1E2A"/>
    <w:rsid w:val="000F68D7"/>
    <w:rsid w:val="001015DA"/>
    <w:rsid w:val="00105B87"/>
    <w:rsid w:val="00106A90"/>
    <w:rsid w:val="00110041"/>
    <w:rsid w:val="00112238"/>
    <w:rsid w:val="00112954"/>
    <w:rsid w:val="001163CC"/>
    <w:rsid w:val="00121C36"/>
    <w:rsid w:val="001243EE"/>
    <w:rsid w:val="001348FD"/>
    <w:rsid w:val="00137D4C"/>
    <w:rsid w:val="00141268"/>
    <w:rsid w:val="0014309D"/>
    <w:rsid w:val="001444A5"/>
    <w:rsid w:val="00154245"/>
    <w:rsid w:val="00165B5A"/>
    <w:rsid w:val="001702AA"/>
    <w:rsid w:val="00172D59"/>
    <w:rsid w:val="001738BE"/>
    <w:rsid w:val="00175550"/>
    <w:rsid w:val="0018089F"/>
    <w:rsid w:val="00181977"/>
    <w:rsid w:val="001849A6"/>
    <w:rsid w:val="001864F1"/>
    <w:rsid w:val="001923EA"/>
    <w:rsid w:val="001948A9"/>
    <w:rsid w:val="00194EFA"/>
    <w:rsid w:val="001A1323"/>
    <w:rsid w:val="001A6FDB"/>
    <w:rsid w:val="001A7513"/>
    <w:rsid w:val="001B3E5D"/>
    <w:rsid w:val="001B7EB5"/>
    <w:rsid w:val="001C3925"/>
    <w:rsid w:val="001C6160"/>
    <w:rsid w:val="001C6776"/>
    <w:rsid w:val="001D1510"/>
    <w:rsid w:val="001D6604"/>
    <w:rsid w:val="001D792B"/>
    <w:rsid w:val="001E0D03"/>
    <w:rsid w:val="001E77DC"/>
    <w:rsid w:val="001E7FCA"/>
    <w:rsid w:val="001F17D6"/>
    <w:rsid w:val="001F3873"/>
    <w:rsid w:val="001F6615"/>
    <w:rsid w:val="00201A48"/>
    <w:rsid w:val="00206515"/>
    <w:rsid w:val="00206C6F"/>
    <w:rsid w:val="00207EA3"/>
    <w:rsid w:val="00210771"/>
    <w:rsid w:val="002149A3"/>
    <w:rsid w:val="00237D4A"/>
    <w:rsid w:val="00241318"/>
    <w:rsid w:val="00245D03"/>
    <w:rsid w:val="00261C55"/>
    <w:rsid w:val="00262541"/>
    <w:rsid w:val="00262801"/>
    <w:rsid w:val="00263E03"/>
    <w:rsid w:val="002666C4"/>
    <w:rsid w:val="0026722D"/>
    <w:rsid w:val="00267E18"/>
    <w:rsid w:val="0027003D"/>
    <w:rsid w:val="00272A97"/>
    <w:rsid w:val="0028298B"/>
    <w:rsid w:val="00283F9F"/>
    <w:rsid w:val="00285B5F"/>
    <w:rsid w:val="002860F4"/>
    <w:rsid w:val="002870BC"/>
    <w:rsid w:val="00292F0F"/>
    <w:rsid w:val="00296937"/>
    <w:rsid w:val="00297E28"/>
    <w:rsid w:val="002A0A9A"/>
    <w:rsid w:val="002A2B0F"/>
    <w:rsid w:val="002A3795"/>
    <w:rsid w:val="002A3C21"/>
    <w:rsid w:val="002A6CB5"/>
    <w:rsid w:val="002B083A"/>
    <w:rsid w:val="002B11D6"/>
    <w:rsid w:val="002B31A2"/>
    <w:rsid w:val="002B7EA4"/>
    <w:rsid w:val="002D169C"/>
    <w:rsid w:val="002D189F"/>
    <w:rsid w:val="002D1A8E"/>
    <w:rsid w:val="002D50B8"/>
    <w:rsid w:val="002D6CC8"/>
    <w:rsid w:val="002E0F9C"/>
    <w:rsid w:val="002F29CC"/>
    <w:rsid w:val="002F2A7C"/>
    <w:rsid w:val="002F2BD3"/>
    <w:rsid w:val="002F6949"/>
    <w:rsid w:val="002F78DD"/>
    <w:rsid w:val="003001A2"/>
    <w:rsid w:val="003009A2"/>
    <w:rsid w:val="00305D40"/>
    <w:rsid w:val="0031079C"/>
    <w:rsid w:val="003244DE"/>
    <w:rsid w:val="00325325"/>
    <w:rsid w:val="00331680"/>
    <w:rsid w:val="00332A44"/>
    <w:rsid w:val="003352B1"/>
    <w:rsid w:val="0033769C"/>
    <w:rsid w:val="003429F2"/>
    <w:rsid w:val="00347EC3"/>
    <w:rsid w:val="00352446"/>
    <w:rsid w:val="00352F88"/>
    <w:rsid w:val="003578A4"/>
    <w:rsid w:val="00375696"/>
    <w:rsid w:val="00381690"/>
    <w:rsid w:val="0038199E"/>
    <w:rsid w:val="00385B55"/>
    <w:rsid w:val="0038755E"/>
    <w:rsid w:val="00392CE8"/>
    <w:rsid w:val="0039461F"/>
    <w:rsid w:val="003955D9"/>
    <w:rsid w:val="003A31EA"/>
    <w:rsid w:val="003A6A9D"/>
    <w:rsid w:val="003A79C8"/>
    <w:rsid w:val="003C10AB"/>
    <w:rsid w:val="003D46E0"/>
    <w:rsid w:val="003D572B"/>
    <w:rsid w:val="003E2158"/>
    <w:rsid w:val="003E5417"/>
    <w:rsid w:val="003F0458"/>
    <w:rsid w:val="003F190C"/>
    <w:rsid w:val="003F3082"/>
    <w:rsid w:val="003F4A66"/>
    <w:rsid w:val="003F5850"/>
    <w:rsid w:val="003F7A1F"/>
    <w:rsid w:val="00401EAA"/>
    <w:rsid w:val="004031D6"/>
    <w:rsid w:val="00403771"/>
    <w:rsid w:val="0041080A"/>
    <w:rsid w:val="00411679"/>
    <w:rsid w:val="004125A5"/>
    <w:rsid w:val="00416EA3"/>
    <w:rsid w:val="00420837"/>
    <w:rsid w:val="00425C94"/>
    <w:rsid w:val="00426BA8"/>
    <w:rsid w:val="00431FEF"/>
    <w:rsid w:val="00442547"/>
    <w:rsid w:val="004474D8"/>
    <w:rsid w:val="0045560A"/>
    <w:rsid w:val="004735BE"/>
    <w:rsid w:val="004748EC"/>
    <w:rsid w:val="00475DCA"/>
    <w:rsid w:val="004802F2"/>
    <w:rsid w:val="00480AE7"/>
    <w:rsid w:val="00491D1C"/>
    <w:rsid w:val="0049422E"/>
    <w:rsid w:val="004A03F8"/>
    <w:rsid w:val="004A1218"/>
    <w:rsid w:val="004A18D4"/>
    <w:rsid w:val="004A34B5"/>
    <w:rsid w:val="004B1DFA"/>
    <w:rsid w:val="004B221A"/>
    <w:rsid w:val="004B2652"/>
    <w:rsid w:val="004B413F"/>
    <w:rsid w:val="004B54BD"/>
    <w:rsid w:val="004E2F8C"/>
    <w:rsid w:val="004F6F96"/>
    <w:rsid w:val="004F76B0"/>
    <w:rsid w:val="004F7B22"/>
    <w:rsid w:val="005005F4"/>
    <w:rsid w:val="00500B82"/>
    <w:rsid w:val="0050189A"/>
    <w:rsid w:val="00502E0A"/>
    <w:rsid w:val="00512283"/>
    <w:rsid w:val="00520C29"/>
    <w:rsid w:val="00545EDF"/>
    <w:rsid w:val="00546E37"/>
    <w:rsid w:val="0054770E"/>
    <w:rsid w:val="00563AF8"/>
    <w:rsid w:val="00564B8F"/>
    <w:rsid w:val="005722DE"/>
    <w:rsid w:val="0057457E"/>
    <w:rsid w:val="00574BB7"/>
    <w:rsid w:val="0057508A"/>
    <w:rsid w:val="00576862"/>
    <w:rsid w:val="00582915"/>
    <w:rsid w:val="00582E44"/>
    <w:rsid w:val="00591683"/>
    <w:rsid w:val="00592C5F"/>
    <w:rsid w:val="00595A98"/>
    <w:rsid w:val="005A185B"/>
    <w:rsid w:val="005A37BC"/>
    <w:rsid w:val="005A3C5E"/>
    <w:rsid w:val="005A40DA"/>
    <w:rsid w:val="005A57CD"/>
    <w:rsid w:val="005B4A97"/>
    <w:rsid w:val="005B6460"/>
    <w:rsid w:val="005B6C0F"/>
    <w:rsid w:val="005C26F0"/>
    <w:rsid w:val="005D46DD"/>
    <w:rsid w:val="005D5D17"/>
    <w:rsid w:val="005D65CC"/>
    <w:rsid w:val="005D7703"/>
    <w:rsid w:val="005D792E"/>
    <w:rsid w:val="005E6830"/>
    <w:rsid w:val="005F2236"/>
    <w:rsid w:val="005F35F2"/>
    <w:rsid w:val="005F5D7F"/>
    <w:rsid w:val="00601600"/>
    <w:rsid w:val="0060251A"/>
    <w:rsid w:val="00603B94"/>
    <w:rsid w:val="006134D3"/>
    <w:rsid w:val="00613B6A"/>
    <w:rsid w:val="00617990"/>
    <w:rsid w:val="00620601"/>
    <w:rsid w:val="00627E52"/>
    <w:rsid w:val="00637234"/>
    <w:rsid w:val="00642A00"/>
    <w:rsid w:val="00642B62"/>
    <w:rsid w:val="00650A6C"/>
    <w:rsid w:val="0065190A"/>
    <w:rsid w:val="0066606A"/>
    <w:rsid w:val="00670B90"/>
    <w:rsid w:val="00670F0B"/>
    <w:rsid w:val="00675A53"/>
    <w:rsid w:val="00676666"/>
    <w:rsid w:val="00676DBD"/>
    <w:rsid w:val="00682FAB"/>
    <w:rsid w:val="0069400E"/>
    <w:rsid w:val="006A1DC1"/>
    <w:rsid w:val="006A3131"/>
    <w:rsid w:val="006B31BD"/>
    <w:rsid w:val="006B6F27"/>
    <w:rsid w:val="006C13FF"/>
    <w:rsid w:val="006C3A00"/>
    <w:rsid w:val="006D4886"/>
    <w:rsid w:val="006D51AF"/>
    <w:rsid w:val="006D7335"/>
    <w:rsid w:val="006E1395"/>
    <w:rsid w:val="006F642C"/>
    <w:rsid w:val="006F6607"/>
    <w:rsid w:val="006F7655"/>
    <w:rsid w:val="007019F3"/>
    <w:rsid w:val="0070508A"/>
    <w:rsid w:val="00711E75"/>
    <w:rsid w:val="00723166"/>
    <w:rsid w:val="00724271"/>
    <w:rsid w:val="0072599B"/>
    <w:rsid w:val="007277E3"/>
    <w:rsid w:val="007422B1"/>
    <w:rsid w:val="007450F0"/>
    <w:rsid w:val="00765C49"/>
    <w:rsid w:val="00766DDE"/>
    <w:rsid w:val="007674E8"/>
    <w:rsid w:val="007728AD"/>
    <w:rsid w:val="00773656"/>
    <w:rsid w:val="00775131"/>
    <w:rsid w:val="007818BE"/>
    <w:rsid w:val="00781E3B"/>
    <w:rsid w:val="00785B4D"/>
    <w:rsid w:val="0078773F"/>
    <w:rsid w:val="0079369C"/>
    <w:rsid w:val="007949A3"/>
    <w:rsid w:val="00795DB8"/>
    <w:rsid w:val="007A1059"/>
    <w:rsid w:val="007B24BC"/>
    <w:rsid w:val="007B2941"/>
    <w:rsid w:val="007C0743"/>
    <w:rsid w:val="007C1F8A"/>
    <w:rsid w:val="007C6B3A"/>
    <w:rsid w:val="007D3BB4"/>
    <w:rsid w:val="007D47F0"/>
    <w:rsid w:val="007D5F78"/>
    <w:rsid w:val="007E51C7"/>
    <w:rsid w:val="007E53CA"/>
    <w:rsid w:val="007E55B3"/>
    <w:rsid w:val="007E5CE8"/>
    <w:rsid w:val="007E7C5D"/>
    <w:rsid w:val="007F1CA7"/>
    <w:rsid w:val="007F50E8"/>
    <w:rsid w:val="007F735F"/>
    <w:rsid w:val="007F78F1"/>
    <w:rsid w:val="008068CA"/>
    <w:rsid w:val="00810FED"/>
    <w:rsid w:val="00813CE6"/>
    <w:rsid w:val="00821CC2"/>
    <w:rsid w:val="008301EB"/>
    <w:rsid w:val="00830BCD"/>
    <w:rsid w:val="00836975"/>
    <w:rsid w:val="008413AA"/>
    <w:rsid w:val="00842A2B"/>
    <w:rsid w:val="008479D6"/>
    <w:rsid w:val="008524D1"/>
    <w:rsid w:val="00852A2E"/>
    <w:rsid w:val="008546CF"/>
    <w:rsid w:val="00856DC7"/>
    <w:rsid w:val="008617C1"/>
    <w:rsid w:val="008725D4"/>
    <w:rsid w:val="00880AF2"/>
    <w:rsid w:val="00893BC0"/>
    <w:rsid w:val="00895E1F"/>
    <w:rsid w:val="008961CC"/>
    <w:rsid w:val="008968CE"/>
    <w:rsid w:val="00897073"/>
    <w:rsid w:val="008A195C"/>
    <w:rsid w:val="008A7327"/>
    <w:rsid w:val="008B1667"/>
    <w:rsid w:val="008B26EA"/>
    <w:rsid w:val="008B53A9"/>
    <w:rsid w:val="008C02A3"/>
    <w:rsid w:val="008C44E1"/>
    <w:rsid w:val="008C5250"/>
    <w:rsid w:val="008C6537"/>
    <w:rsid w:val="008D3E17"/>
    <w:rsid w:val="008E35D4"/>
    <w:rsid w:val="008E3BD1"/>
    <w:rsid w:val="00901BEC"/>
    <w:rsid w:val="0090275C"/>
    <w:rsid w:val="0090527A"/>
    <w:rsid w:val="00907F24"/>
    <w:rsid w:val="009172CC"/>
    <w:rsid w:val="00917C33"/>
    <w:rsid w:val="009203EF"/>
    <w:rsid w:val="009212EA"/>
    <w:rsid w:val="00923698"/>
    <w:rsid w:val="00926B4C"/>
    <w:rsid w:val="00927901"/>
    <w:rsid w:val="00935EE0"/>
    <w:rsid w:val="00936FD8"/>
    <w:rsid w:val="00943E4B"/>
    <w:rsid w:val="0094419A"/>
    <w:rsid w:val="00945DCB"/>
    <w:rsid w:val="009527CD"/>
    <w:rsid w:val="009639D5"/>
    <w:rsid w:val="00967B63"/>
    <w:rsid w:val="00967CB2"/>
    <w:rsid w:val="009707CA"/>
    <w:rsid w:val="00970FF5"/>
    <w:rsid w:val="00974B62"/>
    <w:rsid w:val="009777C8"/>
    <w:rsid w:val="00981BE7"/>
    <w:rsid w:val="00982D89"/>
    <w:rsid w:val="00987B59"/>
    <w:rsid w:val="00995A8A"/>
    <w:rsid w:val="00995BC7"/>
    <w:rsid w:val="009A4366"/>
    <w:rsid w:val="009A5E9D"/>
    <w:rsid w:val="009B36D9"/>
    <w:rsid w:val="009B3C74"/>
    <w:rsid w:val="009B3E8F"/>
    <w:rsid w:val="009B66B3"/>
    <w:rsid w:val="009C4BDA"/>
    <w:rsid w:val="009D4BD2"/>
    <w:rsid w:val="009D50BC"/>
    <w:rsid w:val="009D6E70"/>
    <w:rsid w:val="009E2024"/>
    <w:rsid w:val="009E575D"/>
    <w:rsid w:val="009E5B66"/>
    <w:rsid w:val="009E6351"/>
    <w:rsid w:val="009E6F48"/>
    <w:rsid w:val="009E73CB"/>
    <w:rsid w:val="009F1509"/>
    <w:rsid w:val="009F5C45"/>
    <w:rsid w:val="00A029DC"/>
    <w:rsid w:val="00A03FEA"/>
    <w:rsid w:val="00A246F8"/>
    <w:rsid w:val="00A248E9"/>
    <w:rsid w:val="00A334C6"/>
    <w:rsid w:val="00A3395D"/>
    <w:rsid w:val="00A33A2C"/>
    <w:rsid w:val="00A402BF"/>
    <w:rsid w:val="00A429D5"/>
    <w:rsid w:val="00A4397B"/>
    <w:rsid w:val="00A43C0E"/>
    <w:rsid w:val="00A51A15"/>
    <w:rsid w:val="00A60CD6"/>
    <w:rsid w:val="00A64B23"/>
    <w:rsid w:val="00A73118"/>
    <w:rsid w:val="00A73E02"/>
    <w:rsid w:val="00A81043"/>
    <w:rsid w:val="00A83514"/>
    <w:rsid w:val="00A87A2E"/>
    <w:rsid w:val="00A87DEB"/>
    <w:rsid w:val="00A9307D"/>
    <w:rsid w:val="00A979FB"/>
    <w:rsid w:val="00AA24BC"/>
    <w:rsid w:val="00AA78EF"/>
    <w:rsid w:val="00AA7CCC"/>
    <w:rsid w:val="00AB1FF3"/>
    <w:rsid w:val="00AC048E"/>
    <w:rsid w:val="00AC1639"/>
    <w:rsid w:val="00AC6D89"/>
    <w:rsid w:val="00AD6B2C"/>
    <w:rsid w:val="00AE093C"/>
    <w:rsid w:val="00AE1577"/>
    <w:rsid w:val="00AE16D6"/>
    <w:rsid w:val="00AE290B"/>
    <w:rsid w:val="00AE2B09"/>
    <w:rsid w:val="00AE67A7"/>
    <w:rsid w:val="00AF507B"/>
    <w:rsid w:val="00B00721"/>
    <w:rsid w:val="00B015BC"/>
    <w:rsid w:val="00B04236"/>
    <w:rsid w:val="00B07174"/>
    <w:rsid w:val="00B075D3"/>
    <w:rsid w:val="00B2382C"/>
    <w:rsid w:val="00B32CBB"/>
    <w:rsid w:val="00B3477C"/>
    <w:rsid w:val="00B4115E"/>
    <w:rsid w:val="00B430B2"/>
    <w:rsid w:val="00B44BDB"/>
    <w:rsid w:val="00B508BC"/>
    <w:rsid w:val="00B5126F"/>
    <w:rsid w:val="00B52338"/>
    <w:rsid w:val="00B56BDB"/>
    <w:rsid w:val="00B610C5"/>
    <w:rsid w:val="00B66D56"/>
    <w:rsid w:val="00B71B8A"/>
    <w:rsid w:val="00B7458A"/>
    <w:rsid w:val="00B764A1"/>
    <w:rsid w:val="00B83C1B"/>
    <w:rsid w:val="00B86098"/>
    <w:rsid w:val="00B86259"/>
    <w:rsid w:val="00B911CC"/>
    <w:rsid w:val="00B92D00"/>
    <w:rsid w:val="00B944E1"/>
    <w:rsid w:val="00B961E2"/>
    <w:rsid w:val="00BA5487"/>
    <w:rsid w:val="00BB06C7"/>
    <w:rsid w:val="00BB21AF"/>
    <w:rsid w:val="00BB5729"/>
    <w:rsid w:val="00BC0A3F"/>
    <w:rsid w:val="00BC1D81"/>
    <w:rsid w:val="00BC4BF7"/>
    <w:rsid w:val="00BC588C"/>
    <w:rsid w:val="00BC5FDE"/>
    <w:rsid w:val="00BC616C"/>
    <w:rsid w:val="00BD3D33"/>
    <w:rsid w:val="00BD4DB2"/>
    <w:rsid w:val="00BD590A"/>
    <w:rsid w:val="00BD775F"/>
    <w:rsid w:val="00BF3A16"/>
    <w:rsid w:val="00BF6615"/>
    <w:rsid w:val="00C05D5E"/>
    <w:rsid w:val="00C10218"/>
    <w:rsid w:val="00C13A7B"/>
    <w:rsid w:val="00C21FC1"/>
    <w:rsid w:val="00C22AA3"/>
    <w:rsid w:val="00C23DA4"/>
    <w:rsid w:val="00C23FAA"/>
    <w:rsid w:val="00C344DE"/>
    <w:rsid w:val="00C34770"/>
    <w:rsid w:val="00C348F2"/>
    <w:rsid w:val="00C35253"/>
    <w:rsid w:val="00C40D93"/>
    <w:rsid w:val="00C45182"/>
    <w:rsid w:val="00C53FCC"/>
    <w:rsid w:val="00C63EDB"/>
    <w:rsid w:val="00C666B7"/>
    <w:rsid w:val="00C67C32"/>
    <w:rsid w:val="00C714D3"/>
    <w:rsid w:val="00C8770F"/>
    <w:rsid w:val="00C92FBE"/>
    <w:rsid w:val="00C93B12"/>
    <w:rsid w:val="00C93EB7"/>
    <w:rsid w:val="00C95079"/>
    <w:rsid w:val="00CA4468"/>
    <w:rsid w:val="00CA4D51"/>
    <w:rsid w:val="00CA6235"/>
    <w:rsid w:val="00CA633F"/>
    <w:rsid w:val="00CA745B"/>
    <w:rsid w:val="00CB3BDA"/>
    <w:rsid w:val="00CC3039"/>
    <w:rsid w:val="00CC48BD"/>
    <w:rsid w:val="00CC7165"/>
    <w:rsid w:val="00CD0C79"/>
    <w:rsid w:val="00CD3540"/>
    <w:rsid w:val="00CD3EA1"/>
    <w:rsid w:val="00CE3513"/>
    <w:rsid w:val="00CE666B"/>
    <w:rsid w:val="00CF62A9"/>
    <w:rsid w:val="00CF77BA"/>
    <w:rsid w:val="00CF77DA"/>
    <w:rsid w:val="00D027AF"/>
    <w:rsid w:val="00D034A4"/>
    <w:rsid w:val="00D03DAC"/>
    <w:rsid w:val="00D04A79"/>
    <w:rsid w:val="00D10D0A"/>
    <w:rsid w:val="00D130FE"/>
    <w:rsid w:val="00D14012"/>
    <w:rsid w:val="00D22090"/>
    <w:rsid w:val="00D324DB"/>
    <w:rsid w:val="00D329B8"/>
    <w:rsid w:val="00D33C1F"/>
    <w:rsid w:val="00D3781B"/>
    <w:rsid w:val="00D37B97"/>
    <w:rsid w:val="00D454E1"/>
    <w:rsid w:val="00D617F3"/>
    <w:rsid w:val="00D6311C"/>
    <w:rsid w:val="00D75100"/>
    <w:rsid w:val="00D803FE"/>
    <w:rsid w:val="00D8128E"/>
    <w:rsid w:val="00D83F9A"/>
    <w:rsid w:val="00D87288"/>
    <w:rsid w:val="00D87BA7"/>
    <w:rsid w:val="00DA13DD"/>
    <w:rsid w:val="00DA4081"/>
    <w:rsid w:val="00DA4883"/>
    <w:rsid w:val="00DA7CEB"/>
    <w:rsid w:val="00DB5401"/>
    <w:rsid w:val="00DC0528"/>
    <w:rsid w:val="00DD15C5"/>
    <w:rsid w:val="00DD27B7"/>
    <w:rsid w:val="00DD48F2"/>
    <w:rsid w:val="00DE0FB5"/>
    <w:rsid w:val="00DE15E5"/>
    <w:rsid w:val="00DF5E1F"/>
    <w:rsid w:val="00E007B3"/>
    <w:rsid w:val="00E028E4"/>
    <w:rsid w:val="00E05BD8"/>
    <w:rsid w:val="00E11692"/>
    <w:rsid w:val="00E1175C"/>
    <w:rsid w:val="00E1485E"/>
    <w:rsid w:val="00E15962"/>
    <w:rsid w:val="00E1629A"/>
    <w:rsid w:val="00E17394"/>
    <w:rsid w:val="00E25A83"/>
    <w:rsid w:val="00E25ABD"/>
    <w:rsid w:val="00E34A28"/>
    <w:rsid w:val="00E34A88"/>
    <w:rsid w:val="00E34D55"/>
    <w:rsid w:val="00E34EED"/>
    <w:rsid w:val="00E44691"/>
    <w:rsid w:val="00E45161"/>
    <w:rsid w:val="00E47361"/>
    <w:rsid w:val="00E551C9"/>
    <w:rsid w:val="00E60C5B"/>
    <w:rsid w:val="00E6577E"/>
    <w:rsid w:val="00E72EAA"/>
    <w:rsid w:val="00E73CD2"/>
    <w:rsid w:val="00E76B20"/>
    <w:rsid w:val="00E83E26"/>
    <w:rsid w:val="00E84415"/>
    <w:rsid w:val="00E918CE"/>
    <w:rsid w:val="00E922C0"/>
    <w:rsid w:val="00E9418B"/>
    <w:rsid w:val="00E94422"/>
    <w:rsid w:val="00E95434"/>
    <w:rsid w:val="00E95501"/>
    <w:rsid w:val="00EA0813"/>
    <w:rsid w:val="00EA5729"/>
    <w:rsid w:val="00EB3551"/>
    <w:rsid w:val="00EB78D8"/>
    <w:rsid w:val="00EC0242"/>
    <w:rsid w:val="00EC0252"/>
    <w:rsid w:val="00EC2AE9"/>
    <w:rsid w:val="00EC6768"/>
    <w:rsid w:val="00EC68BF"/>
    <w:rsid w:val="00EE330A"/>
    <w:rsid w:val="00EE63E1"/>
    <w:rsid w:val="00EE753F"/>
    <w:rsid w:val="00EF23A4"/>
    <w:rsid w:val="00EF25D3"/>
    <w:rsid w:val="00EF4A87"/>
    <w:rsid w:val="00F11924"/>
    <w:rsid w:val="00F12B7D"/>
    <w:rsid w:val="00F14900"/>
    <w:rsid w:val="00F17D6A"/>
    <w:rsid w:val="00F222CC"/>
    <w:rsid w:val="00F413C8"/>
    <w:rsid w:val="00F425CB"/>
    <w:rsid w:val="00F52B04"/>
    <w:rsid w:val="00F577A4"/>
    <w:rsid w:val="00F61217"/>
    <w:rsid w:val="00F617AF"/>
    <w:rsid w:val="00F63506"/>
    <w:rsid w:val="00F6741B"/>
    <w:rsid w:val="00F674A4"/>
    <w:rsid w:val="00F719B9"/>
    <w:rsid w:val="00F75551"/>
    <w:rsid w:val="00F86DEA"/>
    <w:rsid w:val="00F87423"/>
    <w:rsid w:val="00F90334"/>
    <w:rsid w:val="00F90463"/>
    <w:rsid w:val="00F93025"/>
    <w:rsid w:val="00F93F3C"/>
    <w:rsid w:val="00F9460A"/>
    <w:rsid w:val="00FA0389"/>
    <w:rsid w:val="00FA0D54"/>
    <w:rsid w:val="00FA4518"/>
    <w:rsid w:val="00FA636C"/>
    <w:rsid w:val="00FB4D0D"/>
    <w:rsid w:val="00FC1805"/>
    <w:rsid w:val="00FC4B8F"/>
    <w:rsid w:val="00FD1F19"/>
    <w:rsid w:val="00FD3E8A"/>
    <w:rsid w:val="00FD5044"/>
    <w:rsid w:val="00FD66E7"/>
    <w:rsid w:val="00FD690B"/>
    <w:rsid w:val="00FD6BCA"/>
    <w:rsid w:val="00FE1AC7"/>
    <w:rsid w:val="00FE7638"/>
    <w:rsid w:val="00FF2945"/>
    <w:rsid w:val="00FF5590"/>
    <w:rsid w:val="00FF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FC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21FC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83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83514"/>
  </w:style>
  <w:style w:type="paragraph" w:styleId="Footer">
    <w:name w:val="footer"/>
    <w:basedOn w:val="Normal"/>
    <w:link w:val="FooterChar"/>
    <w:uiPriority w:val="99"/>
    <w:rsid w:val="00A83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83514"/>
  </w:style>
  <w:style w:type="paragraph" w:styleId="BalloonText">
    <w:name w:val="Balloon Text"/>
    <w:basedOn w:val="Normal"/>
    <w:link w:val="BalloonTextChar"/>
    <w:uiPriority w:val="99"/>
    <w:semiHidden/>
    <w:rsid w:val="00A8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3514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5B6460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5B6460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Normal"/>
    <w:uiPriority w:val="99"/>
    <w:rsid w:val="00E25ABD"/>
    <w:pPr>
      <w:widowControl w:val="0"/>
      <w:autoSpaceDE w:val="0"/>
      <w:autoSpaceDN w:val="0"/>
      <w:adjustRightInd w:val="0"/>
      <w:spacing w:after="0" w:line="362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Normal"/>
    <w:uiPriority w:val="99"/>
    <w:rsid w:val="00E25ABD"/>
    <w:pPr>
      <w:widowControl w:val="0"/>
      <w:autoSpaceDE w:val="0"/>
      <w:autoSpaceDN w:val="0"/>
      <w:adjustRightInd w:val="0"/>
      <w:spacing w:after="0" w:line="362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1 без отступа"/>
    <w:basedOn w:val="Normal"/>
    <w:uiPriority w:val="99"/>
    <w:rsid w:val="00987B59"/>
    <w:pPr>
      <w:spacing w:after="60" w:line="360" w:lineRule="exact"/>
      <w:jc w:val="both"/>
    </w:pPr>
    <w:rPr>
      <w:rFonts w:cs="Times New Roman"/>
      <w:sz w:val="28"/>
      <w:szCs w:val="28"/>
      <w:lang w:eastAsia="ru-RU"/>
    </w:rPr>
  </w:style>
  <w:style w:type="paragraph" w:customStyle="1" w:styleId="a">
    <w:name w:val="адресат"/>
    <w:basedOn w:val="Normal"/>
    <w:uiPriority w:val="99"/>
    <w:rsid w:val="001F3873"/>
    <w:pPr>
      <w:spacing w:after="0" w:line="240" w:lineRule="auto"/>
      <w:ind w:left="5387"/>
    </w:pPr>
    <w:rPr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7D3B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078FC"/>
    <w:pPr>
      <w:spacing w:after="0" w:line="240" w:lineRule="auto"/>
      <w:jc w:val="both"/>
    </w:pPr>
    <w:rPr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078FC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078F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2A3795"/>
    <w:pPr>
      <w:autoSpaceDE w:val="0"/>
      <w:autoSpaceDN w:val="0"/>
      <w:adjustRightInd w:val="0"/>
    </w:pPr>
    <w:rPr>
      <w:sz w:val="20"/>
      <w:szCs w:val="20"/>
      <w:lang w:eastAsia="en-US"/>
    </w:rPr>
  </w:style>
  <w:style w:type="paragraph" w:customStyle="1" w:styleId="10">
    <w:name w:val="Обычный1"/>
    <w:uiPriority w:val="99"/>
    <w:rsid w:val="00B4115E"/>
    <w:rPr>
      <w:rFonts w:ascii="Times New Roman" w:eastAsia="Times New Roman" w:hAnsi="Times New Roman"/>
      <w:sz w:val="28"/>
      <w:szCs w:val="28"/>
    </w:rPr>
  </w:style>
  <w:style w:type="paragraph" w:styleId="NoSpacing">
    <w:name w:val="No Spacing"/>
    <w:uiPriority w:val="99"/>
    <w:qFormat/>
    <w:rsid w:val="003F190C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58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14</Pages>
  <Words>3045</Words>
  <Characters>17361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</dc:title>
  <dc:subject/>
  <dc:creator>y_guseva</dc:creator>
  <cp:keywords/>
  <dc:description/>
  <cp:lastModifiedBy>kulik_eu</cp:lastModifiedBy>
  <cp:revision>2</cp:revision>
  <cp:lastPrinted>2014-01-09T09:48:00Z</cp:lastPrinted>
  <dcterms:created xsi:type="dcterms:W3CDTF">2016-11-07T07:30:00Z</dcterms:created>
  <dcterms:modified xsi:type="dcterms:W3CDTF">2016-11-07T07:30:00Z</dcterms:modified>
</cp:coreProperties>
</file>