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22EB3" w:rsidRPr="00FC3771" w:rsidRDefault="005C7CB3" w:rsidP="00CC274F">
      <w:pPr>
        <w:jc w:val="center"/>
        <w:rPr>
          <w:b/>
          <w:sz w:val="26"/>
          <w:szCs w:val="26"/>
        </w:rPr>
      </w:pPr>
      <w:r>
        <w:rPr>
          <w:noProof/>
          <w:lang w:eastAsia="ru-RU"/>
        </w:rPr>
        <w:drawing>
          <wp:anchor distT="0" distB="0" distL="114935" distR="114935" simplePos="0" relativeHeight="251653120" behindDoc="0" locked="0" layoutInCell="1" allowOverlap="1">
            <wp:simplePos x="0" y="0"/>
            <wp:positionH relativeFrom="column">
              <wp:posOffset>2674620</wp:posOffset>
            </wp:positionH>
            <wp:positionV relativeFrom="paragraph">
              <wp:posOffset>-73522</wp:posOffset>
            </wp:positionV>
            <wp:extent cx="635635" cy="78486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35635" cy="784860"/>
                    </a:xfrm>
                    <a:prstGeom prst="rect">
                      <a:avLst/>
                    </a:prstGeom>
                    <a:solidFill>
                      <a:srgbClr val="FFFFFF">
                        <a:alpha val="0"/>
                      </a:srgbClr>
                    </a:solidFill>
                    <a:ln w="9525">
                      <a:noFill/>
                      <a:miter lim="800000"/>
                      <a:headEnd/>
                      <a:tailEnd/>
                    </a:ln>
                  </pic:spPr>
                </pic:pic>
              </a:graphicData>
            </a:graphic>
          </wp:anchor>
        </w:drawing>
      </w:r>
      <w:r w:rsidR="009D4158">
        <w:rPr>
          <w:b/>
          <w:sz w:val="26"/>
          <w:szCs w:val="26"/>
        </w:rPr>
        <w:t>А</w:t>
      </w:r>
    </w:p>
    <w:p w:rsidR="00722EB3" w:rsidRPr="00860BCC" w:rsidRDefault="00722EB3">
      <w:pPr>
        <w:jc w:val="center"/>
        <w:rPr>
          <w:b/>
          <w:sz w:val="26"/>
          <w:szCs w:val="26"/>
        </w:rPr>
      </w:pPr>
    </w:p>
    <w:p w:rsidR="00722EB3" w:rsidRPr="00860BCC" w:rsidRDefault="00722EB3">
      <w:pPr>
        <w:jc w:val="center"/>
        <w:rPr>
          <w:b/>
          <w:sz w:val="26"/>
          <w:szCs w:val="26"/>
        </w:rPr>
      </w:pPr>
    </w:p>
    <w:p w:rsidR="00722EB3" w:rsidRPr="00860BCC" w:rsidRDefault="00722EB3">
      <w:pPr>
        <w:jc w:val="center"/>
        <w:rPr>
          <w:b/>
          <w:sz w:val="26"/>
          <w:szCs w:val="26"/>
        </w:rPr>
      </w:pPr>
    </w:p>
    <w:p w:rsidR="00722EB3" w:rsidRPr="00860BCC" w:rsidRDefault="00722EB3" w:rsidP="00F8252A">
      <w:pPr>
        <w:ind w:left="-426"/>
        <w:jc w:val="center"/>
        <w:rPr>
          <w:b/>
          <w:sz w:val="26"/>
          <w:szCs w:val="26"/>
        </w:rPr>
      </w:pPr>
    </w:p>
    <w:p w:rsidR="00722EB3" w:rsidRPr="00860BCC" w:rsidRDefault="00722EB3" w:rsidP="002C4322">
      <w:pPr>
        <w:ind w:left="-426"/>
        <w:jc w:val="center"/>
        <w:rPr>
          <w:b/>
          <w:sz w:val="26"/>
          <w:szCs w:val="26"/>
        </w:rPr>
      </w:pPr>
    </w:p>
    <w:p w:rsidR="00722EB3" w:rsidRPr="00F8252A" w:rsidRDefault="00F8252A" w:rsidP="002C4322">
      <w:pPr>
        <w:ind w:left="-426"/>
        <w:jc w:val="center"/>
        <w:rPr>
          <w:b/>
          <w:sz w:val="28"/>
          <w:szCs w:val="26"/>
        </w:rPr>
      </w:pPr>
      <w:r w:rsidRPr="00F8252A">
        <w:rPr>
          <w:b/>
          <w:sz w:val="28"/>
          <w:szCs w:val="26"/>
        </w:rPr>
        <w:t xml:space="preserve">Аппарат </w:t>
      </w:r>
      <w:r w:rsidR="00514C15">
        <w:rPr>
          <w:b/>
          <w:sz w:val="28"/>
          <w:szCs w:val="26"/>
        </w:rPr>
        <w:t>а</w:t>
      </w:r>
      <w:r w:rsidRPr="00F8252A">
        <w:rPr>
          <w:b/>
          <w:sz w:val="28"/>
          <w:szCs w:val="26"/>
        </w:rPr>
        <w:t xml:space="preserve">нтинаркотической </w:t>
      </w:r>
      <w:r>
        <w:rPr>
          <w:b/>
          <w:sz w:val="28"/>
          <w:szCs w:val="26"/>
        </w:rPr>
        <w:t>к</w:t>
      </w:r>
      <w:r w:rsidRPr="00F8252A">
        <w:rPr>
          <w:b/>
          <w:sz w:val="28"/>
          <w:szCs w:val="26"/>
        </w:rPr>
        <w:t>омиссии</w:t>
      </w:r>
      <w:r>
        <w:rPr>
          <w:b/>
          <w:sz w:val="28"/>
          <w:szCs w:val="26"/>
        </w:rPr>
        <w:t xml:space="preserve"> </w:t>
      </w:r>
    </w:p>
    <w:p w:rsidR="00722EB3" w:rsidRPr="00F8252A" w:rsidRDefault="00F8252A" w:rsidP="002C4322">
      <w:pPr>
        <w:ind w:left="-426"/>
        <w:jc w:val="center"/>
        <w:rPr>
          <w:b/>
          <w:sz w:val="44"/>
          <w:szCs w:val="40"/>
        </w:rPr>
      </w:pPr>
      <w:r>
        <w:rPr>
          <w:b/>
          <w:sz w:val="28"/>
          <w:szCs w:val="26"/>
        </w:rPr>
        <w:t>в</w:t>
      </w:r>
      <w:r w:rsidRPr="00F8252A">
        <w:rPr>
          <w:b/>
          <w:sz w:val="28"/>
          <w:szCs w:val="26"/>
        </w:rPr>
        <w:t xml:space="preserve"> Кировской </w:t>
      </w:r>
      <w:r>
        <w:rPr>
          <w:b/>
          <w:sz w:val="28"/>
          <w:szCs w:val="26"/>
        </w:rPr>
        <w:t>о</w:t>
      </w:r>
      <w:r w:rsidRPr="00F8252A">
        <w:rPr>
          <w:b/>
          <w:sz w:val="28"/>
          <w:szCs w:val="26"/>
        </w:rPr>
        <w:t>бласти</w:t>
      </w:r>
    </w:p>
    <w:p w:rsidR="00722EB3" w:rsidRPr="00860BCC" w:rsidRDefault="00722EB3" w:rsidP="002C4322">
      <w:pPr>
        <w:ind w:left="-426"/>
        <w:jc w:val="both"/>
        <w:rPr>
          <w:b/>
          <w:sz w:val="40"/>
          <w:szCs w:val="40"/>
        </w:rPr>
      </w:pPr>
    </w:p>
    <w:p w:rsidR="00722EB3" w:rsidRPr="00860BCC" w:rsidRDefault="00722EB3" w:rsidP="002C4322">
      <w:pPr>
        <w:pStyle w:val="1"/>
        <w:spacing w:before="0" w:after="0"/>
        <w:ind w:left="-426" w:firstLine="0"/>
        <w:jc w:val="center"/>
        <w:rPr>
          <w:rFonts w:ascii="Times New Roman" w:hAnsi="Times New Roman"/>
          <w:sz w:val="40"/>
          <w:szCs w:val="40"/>
        </w:rPr>
      </w:pPr>
    </w:p>
    <w:p w:rsidR="00722EB3" w:rsidRPr="00860BCC" w:rsidRDefault="00722EB3" w:rsidP="002C4322">
      <w:pPr>
        <w:pStyle w:val="1"/>
        <w:spacing w:before="0" w:after="0"/>
        <w:ind w:left="-426" w:firstLine="0"/>
        <w:jc w:val="center"/>
        <w:rPr>
          <w:rFonts w:ascii="Times New Roman" w:hAnsi="Times New Roman"/>
          <w:sz w:val="40"/>
          <w:szCs w:val="40"/>
        </w:rPr>
      </w:pPr>
    </w:p>
    <w:p w:rsidR="00722EB3" w:rsidRPr="00860BCC" w:rsidRDefault="00524F2D" w:rsidP="002C4322">
      <w:pPr>
        <w:tabs>
          <w:tab w:val="left" w:pos="7470"/>
        </w:tabs>
        <w:ind w:left="-426"/>
        <w:rPr>
          <w:sz w:val="40"/>
          <w:szCs w:val="40"/>
        </w:rPr>
      </w:pPr>
      <w:r>
        <w:rPr>
          <w:sz w:val="40"/>
          <w:szCs w:val="40"/>
        </w:rPr>
        <w:tab/>
      </w:r>
    </w:p>
    <w:p w:rsidR="00722EB3" w:rsidRPr="00860BCC" w:rsidRDefault="00722EB3" w:rsidP="002C4322">
      <w:pPr>
        <w:ind w:left="-426"/>
        <w:rPr>
          <w:sz w:val="40"/>
          <w:szCs w:val="40"/>
        </w:rPr>
      </w:pPr>
    </w:p>
    <w:p w:rsidR="00722EB3" w:rsidRPr="00860BCC" w:rsidRDefault="00722EB3" w:rsidP="002C4322">
      <w:pPr>
        <w:ind w:left="-426"/>
        <w:rPr>
          <w:sz w:val="40"/>
          <w:szCs w:val="40"/>
        </w:rPr>
      </w:pPr>
    </w:p>
    <w:p w:rsidR="00722EB3" w:rsidRPr="00860BCC" w:rsidRDefault="00722EB3" w:rsidP="002C4322">
      <w:pPr>
        <w:ind w:left="-426"/>
        <w:rPr>
          <w:sz w:val="40"/>
          <w:szCs w:val="40"/>
        </w:rPr>
      </w:pPr>
    </w:p>
    <w:p w:rsidR="00722EB3" w:rsidRPr="00860BCC" w:rsidRDefault="00722EB3" w:rsidP="002C4322">
      <w:pPr>
        <w:pStyle w:val="1"/>
        <w:spacing w:before="0" w:after="0"/>
        <w:ind w:left="-426" w:firstLine="0"/>
        <w:jc w:val="center"/>
        <w:rPr>
          <w:rFonts w:ascii="Times New Roman" w:hAnsi="Times New Roman"/>
          <w:sz w:val="40"/>
          <w:szCs w:val="40"/>
        </w:rPr>
      </w:pPr>
    </w:p>
    <w:p w:rsidR="00722EB3" w:rsidRPr="00860BCC" w:rsidRDefault="00722EB3" w:rsidP="002C4322">
      <w:pPr>
        <w:ind w:left="-426"/>
        <w:jc w:val="center"/>
        <w:rPr>
          <w:b/>
          <w:sz w:val="40"/>
          <w:szCs w:val="40"/>
        </w:rPr>
      </w:pPr>
      <w:r w:rsidRPr="00860BCC">
        <w:rPr>
          <w:b/>
          <w:sz w:val="40"/>
          <w:szCs w:val="40"/>
        </w:rPr>
        <w:t>ДОКЛАД</w:t>
      </w:r>
    </w:p>
    <w:p w:rsidR="00722EB3" w:rsidRPr="00860BCC" w:rsidRDefault="00722EB3" w:rsidP="002C4322">
      <w:pPr>
        <w:ind w:left="-426"/>
        <w:jc w:val="center"/>
        <w:rPr>
          <w:b/>
          <w:sz w:val="40"/>
          <w:szCs w:val="40"/>
        </w:rPr>
      </w:pPr>
      <w:r w:rsidRPr="00860BCC">
        <w:rPr>
          <w:b/>
          <w:sz w:val="40"/>
          <w:szCs w:val="40"/>
        </w:rPr>
        <w:t xml:space="preserve">о наркоситуации в Кировской области </w:t>
      </w:r>
    </w:p>
    <w:p w:rsidR="00722EB3" w:rsidRPr="00860BCC" w:rsidRDefault="00722EB3" w:rsidP="002C4322">
      <w:pPr>
        <w:ind w:left="-426"/>
        <w:jc w:val="center"/>
        <w:rPr>
          <w:sz w:val="48"/>
          <w:szCs w:val="48"/>
        </w:rPr>
      </w:pPr>
      <w:r w:rsidRPr="00860BCC">
        <w:rPr>
          <w:b/>
          <w:sz w:val="40"/>
          <w:szCs w:val="40"/>
        </w:rPr>
        <w:t>по итогам 20</w:t>
      </w:r>
      <w:r w:rsidR="005F0DCF">
        <w:rPr>
          <w:b/>
          <w:sz w:val="40"/>
          <w:szCs w:val="40"/>
        </w:rPr>
        <w:t>2</w:t>
      </w:r>
      <w:r w:rsidR="000F29DC" w:rsidRPr="00AE686A">
        <w:rPr>
          <w:b/>
          <w:sz w:val="40"/>
          <w:szCs w:val="40"/>
        </w:rPr>
        <w:t>4</w:t>
      </w:r>
      <w:r w:rsidRPr="00860BCC">
        <w:rPr>
          <w:b/>
          <w:sz w:val="40"/>
          <w:szCs w:val="40"/>
        </w:rPr>
        <w:t xml:space="preserve"> года</w:t>
      </w:r>
    </w:p>
    <w:p w:rsidR="00722EB3" w:rsidRPr="00860BCC" w:rsidRDefault="00722EB3" w:rsidP="002C4322">
      <w:pPr>
        <w:pStyle w:val="1"/>
        <w:numPr>
          <w:ilvl w:val="0"/>
          <w:numId w:val="0"/>
        </w:numPr>
        <w:spacing w:before="0" w:after="0"/>
        <w:ind w:left="-426"/>
        <w:jc w:val="center"/>
        <w:rPr>
          <w:rFonts w:ascii="Times New Roman" w:hAnsi="Times New Roman"/>
          <w:sz w:val="48"/>
          <w:szCs w:val="48"/>
        </w:rPr>
      </w:pPr>
    </w:p>
    <w:p w:rsidR="00722EB3" w:rsidRPr="00860BCC" w:rsidRDefault="00722EB3" w:rsidP="002C4322">
      <w:pPr>
        <w:ind w:left="-426"/>
        <w:jc w:val="center"/>
        <w:rPr>
          <w:sz w:val="48"/>
          <w:szCs w:val="48"/>
        </w:rPr>
      </w:pPr>
    </w:p>
    <w:p w:rsidR="00722EB3" w:rsidRPr="00860BCC" w:rsidRDefault="00722EB3" w:rsidP="002C4322">
      <w:pPr>
        <w:ind w:left="-426"/>
        <w:jc w:val="center"/>
        <w:rPr>
          <w:sz w:val="48"/>
          <w:szCs w:val="48"/>
        </w:rPr>
      </w:pPr>
    </w:p>
    <w:p w:rsidR="00722EB3" w:rsidRPr="00860BCC" w:rsidRDefault="00722EB3" w:rsidP="002C4322">
      <w:pPr>
        <w:ind w:left="-426"/>
        <w:jc w:val="center"/>
        <w:rPr>
          <w:sz w:val="48"/>
          <w:szCs w:val="48"/>
        </w:rPr>
      </w:pPr>
    </w:p>
    <w:p w:rsidR="00722EB3" w:rsidRPr="00860BCC" w:rsidRDefault="00722EB3" w:rsidP="002C4322">
      <w:pPr>
        <w:ind w:left="-426"/>
        <w:jc w:val="center"/>
        <w:rPr>
          <w:sz w:val="48"/>
          <w:szCs w:val="48"/>
        </w:rPr>
      </w:pPr>
    </w:p>
    <w:p w:rsidR="00722EB3" w:rsidRPr="00860BCC" w:rsidRDefault="00722EB3" w:rsidP="002C4322">
      <w:pPr>
        <w:ind w:left="-426"/>
        <w:jc w:val="center"/>
        <w:rPr>
          <w:sz w:val="48"/>
          <w:szCs w:val="48"/>
        </w:rPr>
      </w:pPr>
    </w:p>
    <w:p w:rsidR="00722EB3" w:rsidRPr="00860BCC" w:rsidRDefault="00722EB3" w:rsidP="002C4322">
      <w:pPr>
        <w:ind w:left="-426"/>
        <w:jc w:val="center"/>
        <w:rPr>
          <w:sz w:val="48"/>
          <w:szCs w:val="48"/>
        </w:rPr>
      </w:pPr>
    </w:p>
    <w:p w:rsidR="00722EB3" w:rsidRDefault="00722EB3" w:rsidP="002C4322">
      <w:pPr>
        <w:ind w:left="-426"/>
        <w:jc w:val="center"/>
        <w:rPr>
          <w:sz w:val="48"/>
          <w:szCs w:val="48"/>
        </w:rPr>
      </w:pPr>
    </w:p>
    <w:p w:rsidR="0067421F" w:rsidRPr="00860BCC" w:rsidRDefault="0067421F" w:rsidP="002C4322">
      <w:pPr>
        <w:ind w:left="-426"/>
        <w:jc w:val="center"/>
        <w:rPr>
          <w:sz w:val="48"/>
          <w:szCs w:val="48"/>
        </w:rPr>
      </w:pPr>
    </w:p>
    <w:p w:rsidR="00F8252A" w:rsidRPr="002C4322" w:rsidRDefault="00722EB3" w:rsidP="002C4322">
      <w:pPr>
        <w:pStyle w:val="1"/>
        <w:numPr>
          <w:ilvl w:val="0"/>
          <w:numId w:val="0"/>
        </w:numPr>
        <w:spacing w:before="0" w:after="0"/>
        <w:ind w:left="-426"/>
        <w:jc w:val="center"/>
        <w:rPr>
          <w:rFonts w:ascii="Times New Roman" w:hAnsi="Times New Roman"/>
          <w:b w:val="0"/>
          <w:bCs w:val="0"/>
        </w:rPr>
      </w:pPr>
      <w:r w:rsidRPr="002C4322">
        <w:rPr>
          <w:rFonts w:ascii="Times New Roman" w:hAnsi="Times New Roman"/>
          <w:b w:val="0"/>
        </w:rPr>
        <w:t>утвержд</w:t>
      </w:r>
      <w:r w:rsidR="00CF0830" w:rsidRPr="002C4322">
        <w:rPr>
          <w:rFonts w:ascii="Times New Roman" w:hAnsi="Times New Roman"/>
          <w:b w:val="0"/>
        </w:rPr>
        <w:t>ё</w:t>
      </w:r>
      <w:r w:rsidR="005B155B" w:rsidRPr="002C4322">
        <w:rPr>
          <w:rFonts w:ascii="Times New Roman" w:hAnsi="Times New Roman"/>
          <w:b w:val="0"/>
        </w:rPr>
        <w:t xml:space="preserve">н на заседании </w:t>
      </w:r>
      <w:r w:rsidR="00131FEF">
        <w:rPr>
          <w:rFonts w:ascii="Times New Roman" w:hAnsi="Times New Roman"/>
          <w:b w:val="0"/>
        </w:rPr>
        <w:t>а</w:t>
      </w:r>
      <w:r w:rsidR="00F8252A" w:rsidRPr="002C4322">
        <w:rPr>
          <w:rFonts w:ascii="Times New Roman" w:hAnsi="Times New Roman"/>
          <w:b w:val="0"/>
          <w:bCs w:val="0"/>
        </w:rPr>
        <w:t>нтинаркотической комиссии</w:t>
      </w:r>
    </w:p>
    <w:p w:rsidR="00722EB3" w:rsidRPr="002C4322" w:rsidRDefault="00F8252A" w:rsidP="002C4322">
      <w:pPr>
        <w:pStyle w:val="1"/>
        <w:numPr>
          <w:ilvl w:val="0"/>
          <w:numId w:val="0"/>
        </w:numPr>
        <w:spacing w:before="0" w:after="0"/>
        <w:ind w:left="-426"/>
        <w:jc w:val="center"/>
        <w:rPr>
          <w:b w:val="0"/>
          <w:sz w:val="28"/>
          <w:szCs w:val="28"/>
        </w:rPr>
      </w:pPr>
      <w:r w:rsidRPr="002C4322">
        <w:rPr>
          <w:rFonts w:ascii="Times New Roman" w:hAnsi="Times New Roman"/>
          <w:b w:val="0"/>
          <w:bCs w:val="0"/>
        </w:rPr>
        <w:t>в Кировской области</w:t>
      </w:r>
      <w:r w:rsidR="002C4322">
        <w:rPr>
          <w:rFonts w:ascii="Times New Roman" w:hAnsi="Times New Roman"/>
          <w:b w:val="0"/>
          <w:bCs w:val="0"/>
        </w:rPr>
        <w:t xml:space="preserve"> </w:t>
      </w:r>
      <w:r w:rsidR="00C90461" w:rsidRPr="002D57D3">
        <w:rPr>
          <w:rFonts w:ascii="Times New Roman" w:hAnsi="Times New Roman"/>
          <w:b w:val="0"/>
        </w:rPr>
        <w:t>2</w:t>
      </w:r>
      <w:r w:rsidR="008634B4" w:rsidRPr="002D57D3">
        <w:rPr>
          <w:rFonts w:ascii="Times New Roman" w:hAnsi="Times New Roman"/>
          <w:b w:val="0"/>
        </w:rPr>
        <w:t>1</w:t>
      </w:r>
      <w:r w:rsidR="00722EB3" w:rsidRPr="002D57D3">
        <w:rPr>
          <w:rFonts w:ascii="Times New Roman" w:hAnsi="Times New Roman"/>
          <w:b w:val="0"/>
        </w:rPr>
        <w:t xml:space="preserve"> марта 20</w:t>
      </w:r>
      <w:r w:rsidR="00202F1B" w:rsidRPr="002D57D3">
        <w:rPr>
          <w:rFonts w:ascii="Times New Roman" w:hAnsi="Times New Roman"/>
          <w:b w:val="0"/>
        </w:rPr>
        <w:t>2</w:t>
      </w:r>
      <w:r w:rsidR="000F29DC" w:rsidRPr="002D57D3">
        <w:rPr>
          <w:rFonts w:ascii="Times New Roman" w:hAnsi="Times New Roman"/>
          <w:b w:val="0"/>
        </w:rPr>
        <w:t>5</w:t>
      </w:r>
      <w:r w:rsidR="00722EB3" w:rsidRPr="002D57D3">
        <w:rPr>
          <w:rFonts w:ascii="Times New Roman" w:hAnsi="Times New Roman"/>
          <w:b w:val="0"/>
        </w:rPr>
        <w:t xml:space="preserve"> года</w:t>
      </w:r>
    </w:p>
    <w:p w:rsidR="002C4322" w:rsidRDefault="002C4322" w:rsidP="002C4322">
      <w:pPr>
        <w:ind w:left="-426"/>
        <w:jc w:val="center"/>
        <w:rPr>
          <w:b/>
          <w:bCs/>
          <w:sz w:val="28"/>
          <w:szCs w:val="28"/>
        </w:rPr>
      </w:pPr>
    </w:p>
    <w:p w:rsidR="00A9740B" w:rsidRDefault="00A9740B" w:rsidP="002C4322">
      <w:pPr>
        <w:ind w:left="-426"/>
        <w:jc w:val="center"/>
        <w:rPr>
          <w:b/>
          <w:bCs/>
          <w:sz w:val="28"/>
          <w:szCs w:val="28"/>
        </w:rPr>
      </w:pPr>
    </w:p>
    <w:p w:rsidR="006B4D4D" w:rsidRDefault="006B4D4D" w:rsidP="002C4322">
      <w:pPr>
        <w:ind w:left="-426"/>
        <w:jc w:val="center"/>
        <w:rPr>
          <w:b/>
          <w:bCs/>
          <w:sz w:val="28"/>
          <w:szCs w:val="28"/>
        </w:rPr>
      </w:pPr>
      <w:r>
        <w:rPr>
          <w:b/>
          <w:bCs/>
          <w:sz w:val="28"/>
          <w:szCs w:val="28"/>
        </w:rPr>
        <w:t>Киров</w:t>
      </w:r>
      <w:r w:rsidR="00F23FCF">
        <w:rPr>
          <w:b/>
          <w:bCs/>
          <w:sz w:val="28"/>
          <w:szCs w:val="28"/>
        </w:rPr>
        <w:t>, 202</w:t>
      </w:r>
      <w:r w:rsidR="000F29DC" w:rsidRPr="003238FD">
        <w:rPr>
          <w:b/>
          <w:bCs/>
          <w:sz w:val="28"/>
          <w:szCs w:val="28"/>
        </w:rPr>
        <w:t>5</w:t>
      </w:r>
      <w:r w:rsidR="00F23FCF">
        <w:rPr>
          <w:b/>
          <w:bCs/>
          <w:sz w:val="28"/>
          <w:szCs w:val="28"/>
        </w:rPr>
        <w:t xml:space="preserve"> </w:t>
      </w:r>
    </w:p>
    <w:p w:rsidR="00F23FCF" w:rsidRPr="00E13A55" w:rsidRDefault="00F23FCF" w:rsidP="00F23FCF">
      <w:pPr>
        <w:jc w:val="center"/>
        <w:outlineLvl w:val="0"/>
        <w:rPr>
          <w:b/>
          <w:snapToGrid w:val="0"/>
          <w:sz w:val="28"/>
          <w:szCs w:val="28"/>
        </w:rPr>
      </w:pPr>
      <w:r w:rsidRPr="00E13A55">
        <w:rPr>
          <w:b/>
          <w:snapToGrid w:val="0"/>
          <w:sz w:val="28"/>
          <w:szCs w:val="28"/>
        </w:rPr>
        <w:lastRenderedPageBreak/>
        <w:t>ВВЕДЕНИЕ</w:t>
      </w:r>
    </w:p>
    <w:p w:rsidR="00F23FCF" w:rsidRPr="001F2B87" w:rsidRDefault="00F23FCF" w:rsidP="00F23FCF">
      <w:pPr>
        <w:ind w:firstLine="851"/>
        <w:jc w:val="center"/>
        <w:outlineLvl w:val="0"/>
        <w:rPr>
          <w:b/>
          <w:i/>
          <w:snapToGrid w:val="0"/>
          <w:sz w:val="26"/>
          <w:szCs w:val="26"/>
        </w:rPr>
      </w:pPr>
    </w:p>
    <w:p w:rsidR="00F23FCF" w:rsidRPr="001F2B87" w:rsidRDefault="00F23FCF" w:rsidP="00F23FCF">
      <w:pPr>
        <w:tabs>
          <w:tab w:val="left" w:pos="709"/>
        </w:tabs>
        <w:spacing w:line="360" w:lineRule="auto"/>
        <w:ind w:firstLine="851"/>
        <w:jc w:val="both"/>
        <w:outlineLvl w:val="0"/>
        <w:rPr>
          <w:i/>
          <w:snapToGrid w:val="0"/>
          <w:sz w:val="28"/>
          <w:szCs w:val="28"/>
        </w:rPr>
      </w:pPr>
      <w:r w:rsidRPr="001F2B87">
        <w:rPr>
          <w:i/>
          <w:snapToGrid w:val="0"/>
          <w:sz w:val="28"/>
          <w:szCs w:val="28"/>
        </w:rPr>
        <w:t>Настоящий  ежегодный государственный  доклад (далее – Доклад) разработан в соответствии с постановлением Правительства Российской Федерации от 20</w:t>
      </w:r>
      <w:r w:rsidR="009603CD">
        <w:rPr>
          <w:i/>
          <w:snapToGrid w:val="0"/>
          <w:sz w:val="28"/>
          <w:szCs w:val="28"/>
        </w:rPr>
        <w:t>.06.</w:t>
      </w:r>
      <w:r w:rsidRPr="001F2B87">
        <w:rPr>
          <w:i/>
          <w:snapToGrid w:val="0"/>
          <w:sz w:val="28"/>
          <w:szCs w:val="28"/>
        </w:rPr>
        <w:t xml:space="preserve">2011 № 485 «Об утверждении Положения </w:t>
      </w:r>
      <w:r>
        <w:rPr>
          <w:i/>
          <w:snapToGrid w:val="0"/>
          <w:sz w:val="28"/>
          <w:szCs w:val="28"/>
        </w:rPr>
        <w:br/>
      </w:r>
      <w:r w:rsidRPr="001F2B87">
        <w:rPr>
          <w:i/>
          <w:snapToGrid w:val="0"/>
          <w:sz w:val="28"/>
          <w:szCs w:val="28"/>
        </w:rPr>
        <w:t xml:space="preserve">о государственной системе мониторинга наркоситуации в Российской Федерации» и является обобщенным отчетом по ведению мониторинга наркоситуации в </w:t>
      </w:r>
      <w:r>
        <w:rPr>
          <w:i/>
          <w:snapToGrid w:val="0"/>
          <w:sz w:val="28"/>
          <w:szCs w:val="28"/>
        </w:rPr>
        <w:t>Кировской</w:t>
      </w:r>
      <w:r w:rsidRPr="001F2B87">
        <w:rPr>
          <w:i/>
          <w:snapToGrid w:val="0"/>
          <w:sz w:val="28"/>
          <w:szCs w:val="28"/>
        </w:rPr>
        <w:t xml:space="preserve"> </w:t>
      </w:r>
      <w:r>
        <w:rPr>
          <w:i/>
          <w:snapToGrid w:val="0"/>
          <w:sz w:val="28"/>
          <w:szCs w:val="28"/>
        </w:rPr>
        <w:t xml:space="preserve">области </w:t>
      </w:r>
      <w:r w:rsidRPr="001F2B87">
        <w:rPr>
          <w:i/>
          <w:snapToGrid w:val="0"/>
          <w:sz w:val="28"/>
          <w:szCs w:val="28"/>
        </w:rPr>
        <w:t>за 20</w:t>
      </w:r>
      <w:r>
        <w:rPr>
          <w:i/>
          <w:snapToGrid w:val="0"/>
          <w:sz w:val="28"/>
          <w:szCs w:val="28"/>
        </w:rPr>
        <w:t>2</w:t>
      </w:r>
      <w:r w:rsidR="00940A90">
        <w:rPr>
          <w:i/>
          <w:snapToGrid w:val="0"/>
          <w:sz w:val="28"/>
          <w:szCs w:val="28"/>
        </w:rPr>
        <w:t>4</w:t>
      </w:r>
      <w:r w:rsidRPr="001F2B87">
        <w:rPr>
          <w:i/>
          <w:snapToGrid w:val="0"/>
          <w:sz w:val="28"/>
          <w:szCs w:val="28"/>
        </w:rPr>
        <w:t xml:space="preserve"> год.</w:t>
      </w:r>
    </w:p>
    <w:p w:rsidR="00F23FCF" w:rsidRPr="001F2B87" w:rsidRDefault="00F23FCF" w:rsidP="00514C15">
      <w:pPr>
        <w:tabs>
          <w:tab w:val="left" w:pos="709"/>
        </w:tabs>
        <w:spacing w:line="360" w:lineRule="auto"/>
        <w:ind w:firstLine="851"/>
        <w:jc w:val="both"/>
        <w:rPr>
          <w:i/>
          <w:sz w:val="28"/>
          <w:szCs w:val="28"/>
        </w:rPr>
      </w:pPr>
      <w:r w:rsidRPr="001F2B87">
        <w:rPr>
          <w:i/>
          <w:snapToGrid w:val="0"/>
          <w:sz w:val="28"/>
          <w:szCs w:val="28"/>
        </w:rPr>
        <w:t xml:space="preserve">Разработка Доклада проведена на основе методических рекомендаций «Методика </w:t>
      </w:r>
      <w:r w:rsidRPr="001F2B87">
        <w:rPr>
          <w:i/>
          <w:sz w:val="28"/>
          <w:szCs w:val="28"/>
        </w:rPr>
        <w:t xml:space="preserve">и порядок осуществления мониторинга, а также критерии оценки развития наркоситуации в Российской Федерации и ее субъектах», утвержденных </w:t>
      </w:r>
      <w:r w:rsidRPr="00F23FCF">
        <w:rPr>
          <w:i/>
          <w:sz w:val="28"/>
          <w:szCs w:val="28"/>
        </w:rPr>
        <w:t>пунктом 4.3 решения Государственного антинаркотического комитета (протокол от 25.06.2021 № 48</w:t>
      </w:r>
      <w:r w:rsidR="00732D6E">
        <w:rPr>
          <w:i/>
          <w:sz w:val="28"/>
          <w:szCs w:val="28"/>
        </w:rPr>
        <w:t xml:space="preserve"> </w:t>
      </w:r>
      <w:r w:rsidR="00514C15" w:rsidRPr="00514C15">
        <w:rPr>
          <w:i/>
          <w:sz w:val="28"/>
          <w:szCs w:val="28"/>
        </w:rPr>
        <w:t xml:space="preserve">с изменениями и дополнениями </w:t>
      </w:r>
      <w:r w:rsidR="00514C15">
        <w:rPr>
          <w:i/>
          <w:sz w:val="28"/>
          <w:szCs w:val="28"/>
        </w:rPr>
        <w:br/>
      </w:r>
      <w:r w:rsidR="00514C15" w:rsidRPr="00514C15">
        <w:rPr>
          <w:i/>
          <w:sz w:val="28"/>
          <w:szCs w:val="28"/>
        </w:rPr>
        <w:t>от 26 декабря 2022 г. (протокол № 51)</w:t>
      </w:r>
      <w:r w:rsidRPr="001F2B87">
        <w:rPr>
          <w:i/>
          <w:sz w:val="28"/>
          <w:szCs w:val="28"/>
        </w:rPr>
        <w:t>.</w:t>
      </w:r>
    </w:p>
    <w:p w:rsidR="00F23FCF" w:rsidRPr="000F4110" w:rsidRDefault="00F23FCF" w:rsidP="00940A90">
      <w:pPr>
        <w:spacing w:line="360" w:lineRule="auto"/>
        <w:ind w:firstLine="851"/>
        <w:jc w:val="both"/>
        <w:outlineLvl w:val="0"/>
        <w:rPr>
          <w:i/>
          <w:snapToGrid w:val="0"/>
          <w:sz w:val="28"/>
          <w:szCs w:val="28"/>
        </w:rPr>
      </w:pPr>
      <w:r w:rsidRPr="001F2B87">
        <w:rPr>
          <w:i/>
          <w:snapToGrid w:val="0"/>
          <w:sz w:val="28"/>
          <w:szCs w:val="28"/>
        </w:rPr>
        <w:t xml:space="preserve">Доклад основывается на анализе государственной статистики </w:t>
      </w:r>
      <w:r>
        <w:rPr>
          <w:i/>
          <w:snapToGrid w:val="0"/>
          <w:sz w:val="28"/>
          <w:szCs w:val="28"/>
        </w:rPr>
        <w:br/>
      </w:r>
      <w:r w:rsidRPr="001F2B87">
        <w:rPr>
          <w:i/>
          <w:snapToGrid w:val="0"/>
          <w:sz w:val="28"/>
          <w:szCs w:val="28"/>
        </w:rPr>
        <w:t xml:space="preserve">и информационных материалов, поступивших от участников мониторинга, </w:t>
      </w:r>
      <w:r>
        <w:rPr>
          <w:i/>
          <w:snapToGrid w:val="0"/>
          <w:sz w:val="28"/>
          <w:szCs w:val="28"/>
        </w:rPr>
        <w:br/>
      </w:r>
      <w:r w:rsidRPr="001F2B87">
        <w:rPr>
          <w:i/>
          <w:snapToGrid w:val="0"/>
          <w:sz w:val="28"/>
          <w:szCs w:val="28"/>
        </w:rPr>
        <w:t xml:space="preserve">а также материалов социологического </w:t>
      </w:r>
      <w:r w:rsidRPr="000F4110">
        <w:rPr>
          <w:i/>
          <w:snapToGrid w:val="0"/>
          <w:sz w:val="28"/>
          <w:szCs w:val="28"/>
        </w:rPr>
        <w:t>исследования «</w:t>
      </w:r>
      <w:r w:rsidR="00732D6E" w:rsidRPr="00732D6E">
        <w:rPr>
          <w:i/>
          <w:snapToGrid w:val="0"/>
          <w:sz w:val="28"/>
          <w:szCs w:val="28"/>
        </w:rPr>
        <w:t>Отношение населения Кировской области к наркотизации</w:t>
      </w:r>
      <w:r w:rsidRPr="000F4110">
        <w:rPr>
          <w:i/>
          <w:snapToGrid w:val="0"/>
          <w:sz w:val="28"/>
          <w:szCs w:val="28"/>
        </w:rPr>
        <w:t xml:space="preserve">», </w:t>
      </w:r>
      <w:r w:rsidRPr="00A738D5">
        <w:rPr>
          <w:i/>
          <w:snapToGrid w:val="0"/>
          <w:sz w:val="28"/>
          <w:szCs w:val="28"/>
        </w:rPr>
        <w:t xml:space="preserve">проведенного </w:t>
      </w:r>
      <w:r w:rsidRPr="00733484">
        <w:rPr>
          <w:i/>
          <w:snapToGrid w:val="0"/>
          <w:sz w:val="28"/>
          <w:szCs w:val="28"/>
        </w:rPr>
        <w:t xml:space="preserve">в </w:t>
      </w:r>
      <w:r w:rsidR="00940A90">
        <w:rPr>
          <w:i/>
          <w:snapToGrid w:val="0"/>
          <w:sz w:val="28"/>
          <w:szCs w:val="28"/>
        </w:rPr>
        <w:t>сентябре – дека</w:t>
      </w:r>
      <w:r w:rsidR="00A738D5" w:rsidRPr="00733484">
        <w:rPr>
          <w:i/>
          <w:snapToGrid w:val="0"/>
          <w:sz w:val="28"/>
          <w:szCs w:val="28"/>
        </w:rPr>
        <w:t>бре</w:t>
      </w:r>
      <w:r w:rsidRPr="00704098">
        <w:rPr>
          <w:i/>
          <w:snapToGrid w:val="0"/>
          <w:sz w:val="28"/>
          <w:szCs w:val="28"/>
        </w:rPr>
        <w:t xml:space="preserve"> 202</w:t>
      </w:r>
      <w:r w:rsidR="00940A90">
        <w:rPr>
          <w:i/>
          <w:snapToGrid w:val="0"/>
          <w:sz w:val="28"/>
          <w:szCs w:val="28"/>
        </w:rPr>
        <w:t>4</w:t>
      </w:r>
      <w:r w:rsidRPr="00704098">
        <w:rPr>
          <w:i/>
          <w:snapToGrid w:val="0"/>
          <w:sz w:val="28"/>
          <w:szCs w:val="28"/>
        </w:rPr>
        <w:t xml:space="preserve"> года.</w:t>
      </w:r>
    </w:p>
    <w:p w:rsidR="00F23FCF" w:rsidRPr="001F2B87" w:rsidRDefault="00F23FCF" w:rsidP="00F23FCF">
      <w:pPr>
        <w:spacing w:line="360" w:lineRule="auto"/>
        <w:ind w:firstLine="851"/>
        <w:jc w:val="both"/>
        <w:outlineLvl w:val="0"/>
        <w:rPr>
          <w:i/>
          <w:snapToGrid w:val="0"/>
          <w:sz w:val="28"/>
          <w:szCs w:val="28"/>
        </w:rPr>
      </w:pPr>
      <w:r w:rsidRPr="000F4110">
        <w:rPr>
          <w:i/>
          <w:snapToGrid w:val="0"/>
          <w:sz w:val="28"/>
          <w:szCs w:val="28"/>
        </w:rPr>
        <w:t>В приложении к Докладу приведены: материалы социологического исследования, статистические данные и иллюстративные материалы, характеризующие</w:t>
      </w:r>
      <w:r w:rsidRPr="001F2B87">
        <w:rPr>
          <w:i/>
          <w:snapToGrid w:val="0"/>
          <w:sz w:val="28"/>
          <w:szCs w:val="28"/>
        </w:rPr>
        <w:t xml:space="preserve"> состояние наркотической ситуации в </w:t>
      </w:r>
      <w:r>
        <w:rPr>
          <w:i/>
          <w:snapToGrid w:val="0"/>
          <w:sz w:val="28"/>
          <w:szCs w:val="28"/>
        </w:rPr>
        <w:t>Кировской области</w:t>
      </w:r>
      <w:r w:rsidRPr="001F2B87">
        <w:rPr>
          <w:i/>
          <w:snapToGrid w:val="0"/>
          <w:sz w:val="28"/>
          <w:szCs w:val="28"/>
        </w:rPr>
        <w:t xml:space="preserve"> </w:t>
      </w:r>
      <w:r w:rsidR="00704098" w:rsidRPr="00704098">
        <w:rPr>
          <w:i/>
          <w:snapToGrid w:val="0"/>
          <w:sz w:val="28"/>
          <w:szCs w:val="28"/>
        </w:rPr>
        <w:br/>
      </w:r>
      <w:r w:rsidRPr="001F2B87">
        <w:rPr>
          <w:i/>
          <w:snapToGrid w:val="0"/>
          <w:sz w:val="28"/>
          <w:szCs w:val="28"/>
        </w:rPr>
        <w:t>в 20</w:t>
      </w:r>
      <w:r>
        <w:rPr>
          <w:i/>
          <w:snapToGrid w:val="0"/>
          <w:sz w:val="28"/>
          <w:szCs w:val="28"/>
        </w:rPr>
        <w:t>2</w:t>
      </w:r>
      <w:r w:rsidR="00940A90">
        <w:rPr>
          <w:i/>
          <w:snapToGrid w:val="0"/>
          <w:sz w:val="28"/>
          <w:szCs w:val="28"/>
        </w:rPr>
        <w:t>4</w:t>
      </w:r>
      <w:r w:rsidRPr="001F2B87">
        <w:rPr>
          <w:i/>
          <w:snapToGrid w:val="0"/>
          <w:sz w:val="28"/>
          <w:szCs w:val="28"/>
        </w:rPr>
        <w:t xml:space="preserve"> году. </w:t>
      </w:r>
    </w:p>
    <w:p w:rsidR="00F23FCF" w:rsidRPr="005E59CA" w:rsidRDefault="00F23FCF" w:rsidP="00F23FCF">
      <w:pPr>
        <w:ind w:firstLine="851"/>
        <w:jc w:val="center"/>
        <w:outlineLvl w:val="0"/>
        <w:rPr>
          <w:b/>
          <w:snapToGrid w:val="0"/>
          <w:sz w:val="28"/>
          <w:szCs w:val="28"/>
        </w:rPr>
      </w:pPr>
      <w:r w:rsidRPr="005E59CA">
        <w:rPr>
          <w:b/>
          <w:snapToGrid w:val="0"/>
          <w:sz w:val="28"/>
          <w:szCs w:val="28"/>
        </w:rPr>
        <w:br w:type="page"/>
      </w:r>
    </w:p>
    <w:p w:rsidR="00722EB3" w:rsidRPr="002F2AC1" w:rsidRDefault="00722EB3" w:rsidP="00CE5774">
      <w:pPr>
        <w:jc w:val="center"/>
        <w:rPr>
          <w:b/>
          <w:sz w:val="26"/>
          <w:szCs w:val="26"/>
        </w:rPr>
      </w:pPr>
      <w:r w:rsidRPr="002F2AC1">
        <w:rPr>
          <w:b/>
          <w:bCs/>
          <w:sz w:val="32"/>
          <w:szCs w:val="32"/>
        </w:rPr>
        <w:lastRenderedPageBreak/>
        <w:t>С О Д Е Р Ж А Н И Е</w:t>
      </w:r>
    </w:p>
    <w:p w:rsidR="00722EB3" w:rsidRDefault="00722EB3">
      <w:pPr>
        <w:jc w:val="center"/>
        <w:rPr>
          <w:b/>
          <w:sz w:val="26"/>
          <w:szCs w:val="26"/>
        </w:rPr>
      </w:pPr>
    </w:p>
    <w:p w:rsidR="002F2AC1" w:rsidRPr="00703D74" w:rsidRDefault="002F2AC1">
      <w:pPr>
        <w:jc w:val="center"/>
        <w:rPr>
          <w:b/>
          <w:sz w:val="26"/>
          <w:szCs w:val="26"/>
        </w:rPr>
      </w:pPr>
    </w:p>
    <w:tbl>
      <w:tblPr>
        <w:tblW w:w="9374" w:type="dxa"/>
        <w:tblInd w:w="-34" w:type="dxa"/>
        <w:tblLayout w:type="fixed"/>
        <w:tblLook w:val="0000" w:firstRow="0" w:lastRow="0" w:firstColumn="0" w:lastColumn="0" w:noHBand="0" w:noVBand="0"/>
      </w:tblPr>
      <w:tblGrid>
        <w:gridCol w:w="709"/>
        <w:gridCol w:w="7814"/>
        <w:gridCol w:w="851"/>
      </w:tblGrid>
      <w:tr w:rsidR="00F4035B" w:rsidRPr="00D57B7F" w:rsidTr="00C80A39">
        <w:tc>
          <w:tcPr>
            <w:tcW w:w="709" w:type="dxa"/>
            <w:tcBorders>
              <w:top w:val="single" w:sz="4" w:space="0" w:color="808080"/>
              <w:left w:val="single" w:sz="4" w:space="0" w:color="808080"/>
              <w:bottom w:val="single" w:sz="4" w:space="0" w:color="808080"/>
            </w:tcBorders>
            <w:shd w:val="clear" w:color="auto" w:fill="auto"/>
          </w:tcPr>
          <w:p w:rsidR="00F4035B" w:rsidRPr="00940A90" w:rsidRDefault="00F4035B" w:rsidP="00DB5F98">
            <w:pPr>
              <w:jc w:val="center"/>
              <w:rPr>
                <w:sz w:val="28"/>
                <w:szCs w:val="28"/>
              </w:rPr>
            </w:pPr>
            <w:r w:rsidRPr="00940A90">
              <w:rPr>
                <w:sz w:val="28"/>
                <w:szCs w:val="28"/>
              </w:rPr>
              <w:t>1.</w:t>
            </w:r>
          </w:p>
        </w:tc>
        <w:tc>
          <w:tcPr>
            <w:tcW w:w="7814" w:type="dxa"/>
            <w:tcBorders>
              <w:top w:val="single" w:sz="4" w:space="0" w:color="808080"/>
              <w:left w:val="single" w:sz="4" w:space="0" w:color="808080"/>
              <w:bottom w:val="single" w:sz="4" w:space="0" w:color="808080"/>
            </w:tcBorders>
            <w:shd w:val="clear" w:color="auto" w:fill="auto"/>
          </w:tcPr>
          <w:p w:rsidR="00F4035B" w:rsidRPr="00940A90" w:rsidRDefault="00F4035B" w:rsidP="00337F86">
            <w:pPr>
              <w:rPr>
                <w:sz w:val="28"/>
                <w:szCs w:val="28"/>
              </w:rPr>
            </w:pPr>
            <w:r w:rsidRPr="00940A90">
              <w:rPr>
                <w:sz w:val="28"/>
                <w:szCs w:val="28"/>
              </w:rPr>
              <w:t>Характеристика Кировской области</w:t>
            </w:r>
          </w:p>
          <w:p w:rsidR="00DB5F98" w:rsidRPr="00940A90" w:rsidRDefault="00DB5F98" w:rsidP="00337F86">
            <w:pPr>
              <w:rPr>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940A90" w:rsidRDefault="009725E8" w:rsidP="0039710F">
            <w:pPr>
              <w:jc w:val="center"/>
              <w:rPr>
                <w:sz w:val="28"/>
                <w:szCs w:val="28"/>
              </w:rPr>
            </w:pPr>
            <w:r w:rsidRPr="00940A90">
              <w:rPr>
                <w:sz w:val="28"/>
                <w:szCs w:val="28"/>
              </w:rPr>
              <w:t>4</w:t>
            </w:r>
          </w:p>
        </w:tc>
      </w:tr>
      <w:tr w:rsidR="00F4035B" w:rsidRPr="00D57B7F" w:rsidTr="00FC6A5C">
        <w:tc>
          <w:tcPr>
            <w:tcW w:w="709" w:type="dxa"/>
            <w:tcBorders>
              <w:top w:val="single" w:sz="4" w:space="0" w:color="808080"/>
              <w:left w:val="single" w:sz="4" w:space="0" w:color="808080"/>
              <w:bottom w:val="single" w:sz="4" w:space="0" w:color="808080"/>
            </w:tcBorders>
            <w:shd w:val="clear" w:color="auto" w:fill="auto"/>
          </w:tcPr>
          <w:p w:rsidR="00F4035B" w:rsidRPr="00940A90" w:rsidRDefault="00F4035B" w:rsidP="00DB5F98">
            <w:pPr>
              <w:jc w:val="center"/>
              <w:rPr>
                <w:rStyle w:val="FontStyle11"/>
                <w:sz w:val="28"/>
                <w:szCs w:val="28"/>
              </w:rPr>
            </w:pPr>
            <w:r w:rsidRPr="00940A90">
              <w:rPr>
                <w:sz w:val="28"/>
                <w:szCs w:val="28"/>
              </w:rPr>
              <w:t>2.</w:t>
            </w:r>
          </w:p>
        </w:tc>
        <w:tc>
          <w:tcPr>
            <w:tcW w:w="7814" w:type="dxa"/>
            <w:tcBorders>
              <w:top w:val="single" w:sz="4" w:space="0" w:color="808080"/>
              <w:left w:val="single" w:sz="4" w:space="0" w:color="808080"/>
              <w:bottom w:val="single" w:sz="4" w:space="0" w:color="808080"/>
            </w:tcBorders>
            <w:shd w:val="clear" w:color="auto" w:fill="auto"/>
          </w:tcPr>
          <w:p w:rsidR="00F4035B" w:rsidRPr="00940A90" w:rsidRDefault="00F4035B" w:rsidP="00337F86">
            <w:pPr>
              <w:pStyle w:val="210"/>
              <w:spacing w:after="0" w:line="240" w:lineRule="auto"/>
              <w:ind w:left="0"/>
              <w:rPr>
                <w:rStyle w:val="FontStyle11"/>
                <w:sz w:val="28"/>
                <w:szCs w:val="28"/>
              </w:rPr>
            </w:pPr>
            <w:r w:rsidRPr="00940A90">
              <w:rPr>
                <w:rStyle w:val="FontStyle11"/>
                <w:sz w:val="28"/>
                <w:szCs w:val="28"/>
              </w:rPr>
              <w:t>Анализ, оценка и динамика уровня и структуры наркотизации населения</w:t>
            </w:r>
          </w:p>
          <w:p w:rsidR="00DB5F98" w:rsidRPr="00940A90" w:rsidRDefault="00DB5F98" w:rsidP="00337F86">
            <w:pPr>
              <w:pStyle w:val="210"/>
              <w:spacing w:after="0" w:line="240" w:lineRule="auto"/>
              <w:ind w:left="0"/>
              <w:rPr>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940A90" w:rsidRDefault="00940A90" w:rsidP="0039710F">
            <w:pPr>
              <w:pStyle w:val="210"/>
              <w:spacing w:after="0" w:line="240" w:lineRule="auto"/>
              <w:ind w:left="0"/>
              <w:jc w:val="center"/>
              <w:rPr>
                <w:rStyle w:val="FontStyle11"/>
                <w:sz w:val="28"/>
                <w:szCs w:val="28"/>
              </w:rPr>
            </w:pPr>
            <w:r w:rsidRPr="00940A90">
              <w:rPr>
                <w:rStyle w:val="FontStyle11"/>
                <w:sz w:val="28"/>
                <w:szCs w:val="28"/>
              </w:rPr>
              <w:t>27</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940A90" w:rsidRDefault="00F4035B" w:rsidP="00DB5F98">
            <w:pPr>
              <w:jc w:val="center"/>
              <w:rPr>
                <w:rStyle w:val="FontStyle11"/>
                <w:sz w:val="28"/>
                <w:szCs w:val="28"/>
              </w:rPr>
            </w:pPr>
            <w:r w:rsidRPr="00940A90">
              <w:rPr>
                <w:sz w:val="28"/>
                <w:szCs w:val="28"/>
              </w:rPr>
              <w:t>3.</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940A90" w:rsidRDefault="00F4035B" w:rsidP="00337F86">
            <w:pPr>
              <w:pStyle w:val="Style4"/>
              <w:widowControl/>
              <w:tabs>
                <w:tab w:val="left" w:pos="1330"/>
              </w:tabs>
              <w:spacing w:line="240" w:lineRule="auto"/>
              <w:ind w:firstLine="0"/>
              <w:rPr>
                <w:sz w:val="28"/>
                <w:szCs w:val="28"/>
              </w:rPr>
            </w:pPr>
            <w:r w:rsidRPr="00940A90">
              <w:rPr>
                <w:sz w:val="28"/>
                <w:szCs w:val="28"/>
              </w:rPr>
              <w:t>Оценка состояния и доступности наркологической медицинской помощи, медико-социальной реабилитации, социальных услуг и ресоциализации лиц, злоупотребляющих наркотиками</w:t>
            </w:r>
          </w:p>
          <w:p w:rsidR="00DB5F98" w:rsidRPr="00940A90" w:rsidRDefault="00DB5F98" w:rsidP="00337F86">
            <w:pPr>
              <w:pStyle w:val="Style4"/>
              <w:widowControl/>
              <w:tabs>
                <w:tab w:val="left" w:pos="1330"/>
              </w:tabs>
              <w:spacing w:line="240" w:lineRule="auto"/>
              <w:ind w:firstLine="0"/>
              <w:rPr>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940A90" w:rsidRDefault="00940A90" w:rsidP="00D8202F">
            <w:pPr>
              <w:pStyle w:val="Style4"/>
              <w:widowControl/>
              <w:tabs>
                <w:tab w:val="left" w:pos="1330"/>
              </w:tabs>
              <w:spacing w:line="240" w:lineRule="auto"/>
              <w:ind w:firstLine="0"/>
              <w:jc w:val="center"/>
              <w:rPr>
                <w:rStyle w:val="FontStyle11"/>
                <w:sz w:val="28"/>
                <w:szCs w:val="28"/>
              </w:rPr>
            </w:pPr>
            <w:r w:rsidRPr="00940A90">
              <w:rPr>
                <w:rStyle w:val="FontStyle11"/>
                <w:sz w:val="28"/>
                <w:szCs w:val="28"/>
              </w:rPr>
              <w:t>41</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jc w:val="center"/>
              <w:rPr>
                <w:sz w:val="28"/>
                <w:szCs w:val="28"/>
              </w:rPr>
            </w:pPr>
            <w:r w:rsidRPr="00C054A1">
              <w:rPr>
                <w:sz w:val="28"/>
                <w:szCs w:val="28"/>
              </w:rPr>
              <w:t>4.</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C054A1" w:rsidRDefault="00F4035B" w:rsidP="00337F86">
            <w:pPr>
              <w:pStyle w:val="Style4"/>
              <w:widowControl/>
              <w:tabs>
                <w:tab w:val="left" w:pos="-90"/>
              </w:tabs>
              <w:spacing w:line="240" w:lineRule="auto"/>
              <w:ind w:firstLine="0"/>
              <w:rPr>
                <w:sz w:val="28"/>
                <w:szCs w:val="28"/>
              </w:rPr>
            </w:pPr>
            <w:r w:rsidRPr="00C054A1">
              <w:rPr>
                <w:sz w:val="28"/>
                <w:szCs w:val="28"/>
              </w:rPr>
              <w:t xml:space="preserve">Анализ, оценка и динамика результатов деятельности </w:t>
            </w:r>
            <w:r w:rsidRPr="00C054A1">
              <w:rPr>
                <w:sz w:val="28"/>
                <w:szCs w:val="28"/>
              </w:rPr>
              <w:br/>
              <w:t>в сфере профилактики немедицинского потребления наркотиков</w:t>
            </w:r>
          </w:p>
          <w:p w:rsidR="00DB5F98" w:rsidRPr="00C054A1" w:rsidRDefault="00DB5F98" w:rsidP="00337F86">
            <w:pPr>
              <w:pStyle w:val="Style4"/>
              <w:widowControl/>
              <w:tabs>
                <w:tab w:val="left" w:pos="-90"/>
              </w:tabs>
              <w:spacing w:line="240" w:lineRule="auto"/>
              <w:ind w:firstLine="0"/>
              <w:rPr>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2D57D3" w:rsidP="0039710F">
            <w:pPr>
              <w:pStyle w:val="Style4"/>
              <w:widowControl/>
              <w:tabs>
                <w:tab w:val="left" w:pos="-90"/>
              </w:tabs>
              <w:spacing w:line="240" w:lineRule="auto"/>
              <w:ind w:firstLine="0"/>
              <w:jc w:val="center"/>
              <w:rPr>
                <w:sz w:val="28"/>
                <w:szCs w:val="28"/>
              </w:rPr>
            </w:pPr>
            <w:r w:rsidRPr="00C054A1">
              <w:rPr>
                <w:sz w:val="28"/>
                <w:szCs w:val="28"/>
              </w:rPr>
              <w:t>51</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jc w:val="center"/>
              <w:rPr>
                <w:sz w:val="28"/>
                <w:szCs w:val="28"/>
              </w:rPr>
            </w:pPr>
            <w:r w:rsidRPr="00C054A1">
              <w:rPr>
                <w:sz w:val="28"/>
                <w:szCs w:val="28"/>
              </w:rPr>
              <w:t>5.</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C054A1" w:rsidRDefault="00F4035B" w:rsidP="00337F86">
            <w:pPr>
              <w:pStyle w:val="Style4"/>
              <w:widowControl/>
              <w:tabs>
                <w:tab w:val="left" w:pos="1330"/>
              </w:tabs>
              <w:spacing w:line="240" w:lineRule="auto"/>
              <w:ind w:firstLine="0"/>
              <w:rPr>
                <w:rStyle w:val="FontStyle11"/>
                <w:sz w:val="28"/>
                <w:szCs w:val="28"/>
              </w:rPr>
            </w:pPr>
            <w:r w:rsidRPr="00C054A1">
              <w:rPr>
                <w:rStyle w:val="FontStyle11"/>
                <w:sz w:val="28"/>
                <w:szCs w:val="28"/>
              </w:rPr>
              <w:t>Анализ, оценка и динамика ситуации в сфере противодействия незаконному обороту наркотиков</w:t>
            </w:r>
          </w:p>
          <w:p w:rsidR="00E67B0F" w:rsidRPr="00C054A1" w:rsidRDefault="00E67B0F" w:rsidP="00337F86">
            <w:pPr>
              <w:pStyle w:val="Style4"/>
              <w:widowControl/>
              <w:tabs>
                <w:tab w:val="left" w:pos="1330"/>
              </w:tabs>
              <w:spacing w:line="240" w:lineRule="auto"/>
              <w:ind w:firstLine="0"/>
              <w:rPr>
                <w:rStyle w:val="FontStyle11"/>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2D57D3" w:rsidP="0039710F">
            <w:pPr>
              <w:pStyle w:val="Style4"/>
              <w:widowControl/>
              <w:tabs>
                <w:tab w:val="left" w:pos="1330"/>
              </w:tabs>
              <w:spacing w:line="240" w:lineRule="auto"/>
              <w:ind w:firstLine="0"/>
              <w:jc w:val="center"/>
              <w:rPr>
                <w:rStyle w:val="FontStyle11"/>
                <w:sz w:val="28"/>
                <w:szCs w:val="28"/>
              </w:rPr>
            </w:pPr>
            <w:r w:rsidRPr="00C054A1">
              <w:rPr>
                <w:rStyle w:val="FontStyle11"/>
                <w:sz w:val="28"/>
                <w:szCs w:val="28"/>
              </w:rPr>
              <w:t>7</w:t>
            </w:r>
            <w:r w:rsidR="009725E8" w:rsidRPr="00C054A1">
              <w:rPr>
                <w:rStyle w:val="FontStyle11"/>
                <w:sz w:val="28"/>
                <w:szCs w:val="28"/>
              </w:rPr>
              <w:t>2</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jc w:val="center"/>
              <w:rPr>
                <w:sz w:val="28"/>
                <w:szCs w:val="28"/>
              </w:rPr>
            </w:pPr>
            <w:r w:rsidRPr="00C054A1">
              <w:rPr>
                <w:sz w:val="28"/>
                <w:szCs w:val="28"/>
              </w:rPr>
              <w:t>6.</w:t>
            </w:r>
          </w:p>
        </w:tc>
        <w:tc>
          <w:tcPr>
            <w:tcW w:w="7814" w:type="dxa"/>
            <w:tcBorders>
              <w:top w:val="single" w:sz="4" w:space="0" w:color="808080"/>
              <w:left w:val="single" w:sz="4" w:space="0" w:color="808080"/>
              <w:bottom w:val="single" w:sz="4" w:space="0" w:color="808080"/>
            </w:tcBorders>
            <w:shd w:val="clear" w:color="auto" w:fill="auto"/>
            <w:vAlign w:val="center"/>
          </w:tcPr>
          <w:p w:rsidR="00DB5F98" w:rsidRPr="00C054A1" w:rsidRDefault="00AF49BA" w:rsidP="005420D3">
            <w:pPr>
              <w:pStyle w:val="Style4"/>
              <w:widowControl/>
              <w:tabs>
                <w:tab w:val="left" w:pos="1330"/>
              </w:tabs>
              <w:spacing w:line="240" w:lineRule="auto"/>
              <w:ind w:left="34" w:firstLine="0"/>
              <w:rPr>
                <w:rStyle w:val="FontStyle11"/>
                <w:sz w:val="28"/>
                <w:szCs w:val="28"/>
              </w:rPr>
            </w:pPr>
            <w:r w:rsidRPr="00C054A1">
              <w:rPr>
                <w:rStyle w:val="FontStyle11"/>
                <w:sz w:val="28"/>
                <w:szCs w:val="28"/>
              </w:rPr>
              <w:t>Оценка результатов реализации государственн</w:t>
            </w:r>
            <w:r w:rsidR="005420D3" w:rsidRPr="00C054A1">
              <w:rPr>
                <w:rStyle w:val="FontStyle11"/>
                <w:sz w:val="28"/>
                <w:szCs w:val="28"/>
              </w:rPr>
              <w:t>ой</w:t>
            </w:r>
            <w:r w:rsidRPr="00C054A1">
              <w:rPr>
                <w:rStyle w:val="FontStyle11"/>
                <w:sz w:val="28"/>
                <w:szCs w:val="28"/>
              </w:rPr>
              <w:t xml:space="preserve"> программ</w:t>
            </w:r>
            <w:r w:rsidR="005420D3" w:rsidRPr="00C054A1">
              <w:rPr>
                <w:rStyle w:val="FontStyle11"/>
                <w:sz w:val="28"/>
                <w:szCs w:val="28"/>
              </w:rPr>
              <w:t>ы</w:t>
            </w:r>
            <w:r w:rsidRPr="00C054A1">
              <w:rPr>
                <w:rStyle w:val="FontStyle11"/>
                <w:sz w:val="28"/>
                <w:szCs w:val="28"/>
              </w:rPr>
              <w:t xml:space="preserve"> (подпрограмм</w:t>
            </w:r>
            <w:r w:rsidR="005420D3" w:rsidRPr="00C054A1">
              <w:rPr>
                <w:rStyle w:val="FontStyle11"/>
                <w:sz w:val="28"/>
                <w:szCs w:val="28"/>
              </w:rPr>
              <w:t>ы</w:t>
            </w:r>
            <w:r w:rsidRPr="00C054A1">
              <w:rPr>
                <w:rStyle w:val="FontStyle11"/>
                <w:sz w:val="28"/>
                <w:szCs w:val="28"/>
              </w:rPr>
              <w:t xml:space="preserve">) Кировской области </w:t>
            </w:r>
          </w:p>
          <w:p w:rsidR="005420D3" w:rsidRPr="00C054A1" w:rsidRDefault="005420D3" w:rsidP="005420D3">
            <w:pPr>
              <w:pStyle w:val="Style4"/>
              <w:widowControl/>
              <w:tabs>
                <w:tab w:val="left" w:pos="1330"/>
              </w:tabs>
              <w:spacing w:line="240" w:lineRule="auto"/>
              <w:ind w:left="34" w:firstLine="0"/>
              <w:rPr>
                <w:rStyle w:val="FontStyle11"/>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2D57D3" w:rsidP="0039710F">
            <w:pPr>
              <w:pStyle w:val="Style4"/>
              <w:widowControl/>
              <w:tabs>
                <w:tab w:val="left" w:pos="1330"/>
              </w:tabs>
              <w:spacing w:line="240" w:lineRule="auto"/>
              <w:ind w:firstLine="52"/>
              <w:jc w:val="center"/>
              <w:rPr>
                <w:rStyle w:val="FontStyle11"/>
                <w:sz w:val="28"/>
                <w:szCs w:val="28"/>
              </w:rPr>
            </w:pPr>
            <w:r w:rsidRPr="00C054A1">
              <w:rPr>
                <w:rStyle w:val="FontStyle11"/>
                <w:sz w:val="28"/>
                <w:szCs w:val="28"/>
              </w:rPr>
              <w:t>9</w:t>
            </w:r>
            <w:r w:rsidR="009725E8" w:rsidRPr="00C054A1">
              <w:rPr>
                <w:rStyle w:val="FontStyle11"/>
                <w:sz w:val="28"/>
                <w:szCs w:val="28"/>
              </w:rPr>
              <w:t>1</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jc w:val="center"/>
              <w:rPr>
                <w:sz w:val="28"/>
                <w:szCs w:val="28"/>
              </w:rPr>
            </w:pPr>
            <w:r w:rsidRPr="00C054A1">
              <w:rPr>
                <w:sz w:val="28"/>
                <w:szCs w:val="28"/>
              </w:rPr>
              <w:t>7.</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C054A1" w:rsidRDefault="00F4035B" w:rsidP="00EC31B7">
            <w:pPr>
              <w:pStyle w:val="Style4"/>
              <w:widowControl/>
              <w:tabs>
                <w:tab w:val="left" w:pos="1330"/>
              </w:tabs>
              <w:spacing w:line="240" w:lineRule="auto"/>
              <w:ind w:left="34" w:firstLine="0"/>
              <w:rPr>
                <w:sz w:val="28"/>
                <w:szCs w:val="28"/>
              </w:rPr>
            </w:pPr>
            <w:r w:rsidRPr="00C054A1">
              <w:rPr>
                <w:sz w:val="28"/>
                <w:szCs w:val="28"/>
              </w:rPr>
              <w:t>Реализация перечня приоритетных направлений государственной антинаркотической политики в Кировской области на период до 2030 года</w:t>
            </w:r>
          </w:p>
          <w:p w:rsidR="00DB5F98" w:rsidRPr="00C054A1" w:rsidRDefault="00DB5F98" w:rsidP="00EC31B7">
            <w:pPr>
              <w:pStyle w:val="Style4"/>
              <w:widowControl/>
              <w:tabs>
                <w:tab w:val="left" w:pos="1330"/>
              </w:tabs>
              <w:spacing w:line="240" w:lineRule="auto"/>
              <w:ind w:left="34" w:firstLine="0"/>
              <w:rPr>
                <w:rStyle w:val="FontStyle11"/>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2D57D3" w:rsidP="00983C0E">
            <w:pPr>
              <w:pStyle w:val="Style4"/>
              <w:widowControl/>
              <w:tabs>
                <w:tab w:val="left" w:pos="1330"/>
              </w:tabs>
              <w:spacing w:line="240" w:lineRule="auto"/>
              <w:ind w:firstLine="0"/>
              <w:jc w:val="center"/>
              <w:rPr>
                <w:rStyle w:val="FontStyle11"/>
                <w:sz w:val="28"/>
                <w:szCs w:val="28"/>
              </w:rPr>
            </w:pPr>
            <w:r w:rsidRPr="00C054A1">
              <w:rPr>
                <w:rStyle w:val="FontStyle11"/>
                <w:sz w:val="28"/>
                <w:szCs w:val="28"/>
              </w:rPr>
              <w:t>9</w:t>
            </w:r>
            <w:r w:rsidR="00983C0E">
              <w:rPr>
                <w:rStyle w:val="FontStyle11"/>
                <w:sz w:val="28"/>
                <w:szCs w:val="28"/>
              </w:rPr>
              <w:t>5</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jc w:val="center"/>
              <w:rPr>
                <w:sz w:val="28"/>
                <w:szCs w:val="28"/>
              </w:rPr>
            </w:pPr>
            <w:r w:rsidRPr="00C054A1">
              <w:rPr>
                <w:sz w:val="28"/>
                <w:szCs w:val="28"/>
              </w:rPr>
              <w:t>8.</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C054A1" w:rsidRDefault="00F4035B" w:rsidP="00EC31B7">
            <w:pPr>
              <w:pStyle w:val="Style4"/>
              <w:widowControl/>
              <w:tabs>
                <w:tab w:val="left" w:pos="1330"/>
              </w:tabs>
              <w:spacing w:line="240" w:lineRule="auto"/>
              <w:ind w:left="34" w:firstLine="0"/>
              <w:rPr>
                <w:sz w:val="28"/>
                <w:szCs w:val="28"/>
              </w:rPr>
            </w:pPr>
            <w:r w:rsidRPr="00C054A1">
              <w:rPr>
                <w:sz w:val="28"/>
                <w:szCs w:val="28"/>
              </w:rPr>
              <w:t>Оценка состояния наркоситуации в целом по Кировской области и в ее муниципальных образованиях</w:t>
            </w:r>
          </w:p>
          <w:p w:rsidR="00DB5F98" w:rsidRPr="00C054A1" w:rsidRDefault="00DB5F98" w:rsidP="00EC31B7">
            <w:pPr>
              <w:pStyle w:val="Style4"/>
              <w:widowControl/>
              <w:tabs>
                <w:tab w:val="left" w:pos="1330"/>
              </w:tabs>
              <w:spacing w:line="240" w:lineRule="auto"/>
              <w:ind w:left="34" w:firstLine="0"/>
              <w:rPr>
                <w:rStyle w:val="FontStyle11"/>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2D57D3" w:rsidP="00983C0E">
            <w:pPr>
              <w:pStyle w:val="Style4"/>
              <w:widowControl/>
              <w:tabs>
                <w:tab w:val="left" w:pos="1330"/>
              </w:tabs>
              <w:spacing w:line="240" w:lineRule="auto"/>
              <w:ind w:firstLine="0"/>
              <w:jc w:val="center"/>
              <w:rPr>
                <w:rStyle w:val="FontStyle11"/>
                <w:sz w:val="28"/>
                <w:szCs w:val="28"/>
              </w:rPr>
            </w:pPr>
            <w:r w:rsidRPr="00C054A1">
              <w:rPr>
                <w:rStyle w:val="FontStyle11"/>
                <w:sz w:val="28"/>
                <w:szCs w:val="28"/>
              </w:rPr>
              <w:t>9</w:t>
            </w:r>
            <w:r w:rsidR="00983C0E">
              <w:rPr>
                <w:rStyle w:val="FontStyle11"/>
                <w:sz w:val="28"/>
                <w:szCs w:val="28"/>
              </w:rPr>
              <w:t>8</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jc w:val="center"/>
              <w:rPr>
                <w:sz w:val="28"/>
                <w:szCs w:val="28"/>
              </w:rPr>
            </w:pPr>
            <w:r w:rsidRPr="00C054A1">
              <w:rPr>
                <w:sz w:val="28"/>
                <w:szCs w:val="28"/>
              </w:rPr>
              <w:t>9.</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C054A1" w:rsidRDefault="00F4035B" w:rsidP="00EC31B7">
            <w:pPr>
              <w:ind w:left="34"/>
              <w:rPr>
                <w:rStyle w:val="FontStyle11"/>
                <w:sz w:val="28"/>
                <w:szCs w:val="28"/>
              </w:rPr>
            </w:pPr>
            <w:r w:rsidRPr="00C054A1">
              <w:rPr>
                <w:rStyle w:val="FontStyle11"/>
                <w:sz w:val="28"/>
                <w:szCs w:val="28"/>
              </w:rPr>
              <w:t>Краткосрочное прогнозирование динамики дальнейшего развития наркоситуации</w:t>
            </w:r>
          </w:p>
          <w:p w:rsidR="00DB5F98" w:rsidRPr="00C054A1" w:rsidRDefault="00DB5F98" w:rsidP="00EC31B7">
            <w:pPr>
              <w:ind w:left="34"/>
              <w:rPr>
                <w:rStyle w:val="FontStyle11"/>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9725E8" w:rsidP="00983C0E">
            <w:pPr>
              <w:jc w:val="center"/>
              <w:rPr>
                <w:rStyle w:val="FontStyle11"/>
                <w:sz w:val="28"/>
                <w:szCs w:val="28"/>
              </w:rPr>
            </w:pPr>
            <w:r w:rsidRPr="00C054A1">
              <w:rPr>
                <w:rStyle w:val="FontStyle11"/>
                <w:sz w:val="28"/>
                <w:szCs w:val="28"/>
              </w:rPr>
              <w:t>1</w:t>
            </w:r>
            <w:r w:rsidR="002D57D3" w:rsidRPr="00C054A1">
              <w:rPr>
                <w:rStyle w:val="FontStyle11"/>
                <w:sz w:val="28"/>
                <w:szCs w:val="28"/>
              </w:rPr>
              <w:t>0</w:t>
            </w:r>
            <w:r w:rsidR="00983C0E">
              <w:rPr>
                <w:rStyle w:val="FontStyle11"/>
                <w:sz w:val="28"/>
                <w:szCs w:val="28"/>
              </w:rPr>
              <w:t>3</w:t>
            </w:r>
          </w:p>
        </w:tc>
      </w:tr>
      <w:tr w:rsidR="00F4035B" w:rsidRPr="00D57B7F" w:rsidTr="00B001BA">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snapToGrid w:val="0"/>
              <w:jc w:val="center"/>
              <w:rPr>
                <w:sz w:val="28"/>
                <w:szCs w:val="28"/>
              </w:rPr>
            </w:pPr>
            <w:r w:rsidRPr="00C054A1">
              <w:rPr>
                <w:sz w:val="28"/>
                <w:szCs w:val="28"/>
              </w:rPr>
              <w:t>10.</w:t>
            </w:r>
          </w:p>
        </w:tc>
        <w:tc>
          <w:tcPr>
            <w:tcW w:w="7814" w:type="dxa"/>
            <w:tcBorders>
              <w:top w:val="single" w:sz="4" w:space="0" w:color="808080"/>
              <w:left w:val="single" w:sz="4" w:space="0" w:color="808080"/>
              <w:bottom w:val="single" w:sz="4" w:space="0" w:color="808080"/>
            </w:tcBorders>
            <w:shd w:val="clear" w:color="auto" w:fill="auto"/>
          </w:tcPr>
          <w:p w:rsidR="00F4035B" w:rsidRPr="00C054A1" w:rsidRDefault="00F4035B" w:rsidP="00B001BA">
            <w:pPr>
              <w:ind w:left="34"/>
              <w:rPr>
                <w:sz w:val="28"/>
                <w:szCs w:val="28"/>
              </w:rPr>
            </w:pPr>
            <w:r w:rsidRPr="00C054A1">
              <w:rPr>
                <w:sz w:val="28"/>
                <w:szCs w:val="28"/>
              </w:rPr>
              <w:t>Управленческие решения и предложения по изменению наркоситуации в регионе и в Российской Федерации</w:t>
            </w:r>
          </w:p>
          <w:p w:rsidR="00DB5F98" w:rsidRPr="00C054A1" w:rsidRDefault="00DB5F98" w:rsidP="00B001BA">
            <w:pPr>
              <w:ind w:left="34"/>
              <w:rPr>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2D57D3" w:rsidP="00983C0E">
            <w:pPr>
              <w:jc w:val="center"/>
              <w:rPr>
                <w:rStyle w:val="FontStyle11"/>
                <w:sz w:val="28"/>
                <w:szCs w:val="28"/>
              </w:rPr>
            </w:pPr>
            <w:r w:rsidRPr="00C054A1">
              <w:rPr>
                <w:rStyle w:val="FontStyle11"/>
                <w:sz w:val="28"/>
                <w:szCs w:val="28"/>
              </w:rPr>
              <w:t>10</w:t>
            </w:r>
            <w:r w:rsidR="00983C0E">
              <w:rPr>
                <w:rStyle w:val="FontStyle11"/>
                <w:sz w:val="28"/>
                <w:szCs w:val="28"/>
              </w:rPr>
              <w:t>5</w:t>
            </w:r>
          </w:p>
        </w:tc>
      </w:tr>
      <w:tr w:rsidR="00F4035B" w:rsidRPr="00D57B7F" w:rsidTr="00C81FF9">
        <w:tc>
          <w:tcPr>
            <w:tcW w:w="709" w:type="dxa"/>
            <w:tcBorders>
              <w:top w:val="single" w:sz="4" w:space="0" w:color="808080"/>
              <w:left w:val="single" w:sz="4" w:space="0" w:color="808080"/>
              <w:bottom w:val="single" w:sz="4" w:space="0" w:color="808080"/>
            </w:tcBorders>
            <w:shd w:val="clear" w:color="auto" w:fill="auto"/>
          </w:tcPr>
          <w:p w:rsidR="00F4035B" w:rsidRPr="00C054A1" w:rsidRDefault="00F4035B" w:rsidP="00DB5F98">
            <w:pPr>
              <w:snapToGrid w:val="0"/>
              <w:jc w:val="center"/>
              <w:rPr>
                <w:sz w:val="28"/>
                <w:szCs w:val="28"/>
              </w:rPr>
            </w:pPr>
            <w:r w:rsidRPr="00C054A1">
              <w:rPr>
                <w:sz w:val="28"/>
                <w:szCs w:val="28"/>
                <w:lang w:val="en-US"/>
              </w:rPr>
              <w:t>11</w:t>
            </w:r>
            <w:r w:rsidR="00961000" w:rsidRPr="00C054A1">
              <w:rPr>
                <w:sz w:val="28"/>
                <w:szCs w:val="28"/>
              </w:rPr>
              <w:t>.</w:t>
            </w:r>
          </w:p>
        </w:tc>
        <w:tc>
          <w:tcPr>
            <w:tcW w:w="7814" w:type="dxa"/>
            <w:tcBorders>
              <w:top w:val="single" w:sz="4" w:space="0" w:color="808080"/>
              <w:left w:val="single" w:sz="4" w:space="0" w:color="808080"/>
              <w:bottom w:val="single" w:sz="4" w:space="0" w:color="808080"/>
            </w:tcBorders>
            <w:shd w:val="clear" w:color="auto" w:fill="auto"/>
            <w:vAlign w:val="center"/>
          </w:tcPr>
          <w:p w:rsidR="00F4035B" w:rsidRPr="00C054A1" w:rsidRDefault="007A41F6" w:rsidP="00EC31B7">
            <w:pPr>
              <w:ind w:left="34"/>
              <w:rPr>
                <w:sz w:val="28"/>
                <w:szCs w:val="28"/>
              </w:rPr>
            </w:pPr>
            <w:r w:rsidRPr="00C054A1">
              <w:rPr>
                <w:sz w:val="28"/>
                <w:szCs w:val="28"/>
              </w:rPr>
              <w:t>Прило</w:t>
            </w:r>
            <w:r w:rsidR="002D57D3" w:rsidRPr="00C054A1">
              <w:rPr>
                <w:sz w:val="28"/>
                <w:szCs w:val="28"/>
              </w:rPr>
              <w:t>жения (с 1 по 38) на 80</w:t>
            </w:r>
            <w:r w:rsidRPr="00C054A1">
              <w:rPr>
                <w:sz w:val="28"/>
                <w:szCs w:val="28"/>
              </w:rPr>
              <w:t xml:space="preserve"> листах</w:t>
            </w:r>
          </w:p>
          <w:p w:rsidR="00DB5F98" w:rsidRPr="00C054A1" w:rsidRDefault="00DB5F98" w:rsidP="00EC31B7">
            <w:pPr>
              <w:ind w:left="34"/>
              <w:rPr>
                <w:sz w:val="28"/>
                <w:szCs w:val="28"/>
              </w:rPr>
            </w:pP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F4035B" w:rsidRPr="00C054A1" w:rsidRDefault="00983C0E" w:rsidP="00484619">
            <w:pPr>
              <w:jc w:val="center"/>
              <w:rPr>
                <w:rStyle w:val="FontStyle11"/>
                <w:sz w:val="28"/>
                <w:szCs w:val="28"/>
              </w:rPr>
            </w:pPr>
            <w:r>
              <w:rPr>
                <w:rStyle w:val="FontStyle11"/>
                <w:sz w:val="28"/>
                <w:szCs w:val="28"/>
              </w:rPr>
              <w:t>1</w:t>
            </w:r>
            <w:r w:rsidR="00484619">
              <w:rPr>
                <w:rStyle w:val="FontStyle11"/>
                <w:sz w:val="28"/>
                <w:szCs w:val="28"/>
              </w:rPr>
              <w:t>10</w:t>
            </w:r>
          </w:p>
        </w:tc>
      </w:tr>
      <w:tr w:rsidR="000C63F9" w:rsidRPr="00D57B7F" w:rsidTr="00C81FF9">
        <w:tc>
          <w:tcPr>
            <w:tcW w:w="709" w:type="dxa"/>
            <w:tcBorders>
              <w:top w:val="single" w:sz="4" w:space="0" w:color="808080"/>
              <w:left w:val="single" w:sz="4" w:space="0" w:color="808080"/>
              <w:bottom w:val="single" w:sz="4" w:space="0" w:color="808080"/>
            </w:tcBorders>
            <w:shd w:val="clear" w:color="auto" w:fill="auto"/>
          </w:tcPr>
          <w:p w:rsidR="000C63F9" w:rsidRPr="00C054A1" w:rsidRDefault="000C63F9" w:rsidP="00DB5F98">
            <w:pPr>
              <w:snapToGrid w:val="0"/>
              <w:jc w:val="center"/>
              <w:rPr>
                <w:sz w:val="28"/>
                <w:szCs w:val="28"/>
              </w:rPr>
            </w:pPr>
            <w:r w:rsidRPr="00C054A1">
              <w:rPr>
                <w:sz w:val="28"/>
                <w:szCs w:val="28"/>
              </w:rPr>
              <w:t>12.</w:t>
            </w:r>
          </w:p>
        </w:tc>
        <w:tc>
          <w:tcPr>
            <w:tcW w:w="7814" w:type="dxa"/>
            <w:tcBorders>
              <w:top w:val="single" w:sz="4" w:space="0" w:color="808080"/>
              <w:left w:val="single" w:sz="4" w:space="0" w:color="808080"/>
              <w:bottom w:val="single" w:sz="4" w:space="0" w:color="808080"/>
            </w:tcBorders>
            <w:shd w:val="clear" w:color="auto" w:fill="auto"/>
            <w:vAlign w:val="center"/>
          </w:tcPr>
          <w:p w:rsidR="000C63F9" w:rsidRPr="00C054A1" w:rsidRDefault="007A41F6" w:rsidP="002D57D3">
            <w:pPr>
              <w:ind w:left="34"/>
              <w:rPr>
                <w:sz w:val="28"/>
                <w:szCs w:val="28"/>
              </w:rPr>
            </w:pPr>
            <w:r w:rsidRPr="00C054A1">
              <w:rPr>
                <w:sz w:val="28"/>
                <w:szCs w:val="28"/>
              </w:rPr>
              <w:t xml:space="preserve">Отчет о социологическом исследовании (на </w:t>
            </w:r>
            <w:r w:rsidR="002D57D3" w:rsidRPr="00C054A1">
              <w:rPr>
                <w:sz w:val="28"/>
                <w:szCs w:val="28"/>
              </w:rPr>
              <w:t>35</w:t>
            </w:r>
            <w:r w:rsidRPr="00C054A1">
              <w:rPr>
                <w:color w:val="FF0000"/>
                <w:sz w:val="28"/>
                <w:szCs w:val="28"/>
              </w:rPr>
              <w:t xml:space="preserve"> </w:t>
            </w:r>
            <w:r w:rsidRPr="00C054A1">
              <w:rPr>
                <w:sz w:val="28"/>
                <w:szCs w:val="28"/>
              </w:rPr>
              <w:t>листах)</w:t>
            </w:r>
          </w:p>
        </w:tc>
        <w:tc>
          <w:tcPr>
            <w:tcW w:w="851" w:type="dxa"/>
            <w:tcBorders>
              <w:top w:val="single" w:sz="4" w:space="0" w:color="808080"/>
              <w:left w:val="single" w:sz="4" w:space="0" w:color="808080"/>
              <w:bottom w:val="single" w:sz="4" w:space="0" w:color="808080"/>
              <w:right w:val="single" w:sz="4" w:space="0" w:color="auto"/>
            </w:tcBorders>
            <w:shd w:val="clear" w:color="auto" w:fill="auto"/>
          </w:tcPr>
          <w:p w:rsidR="000C63F9" w:rsidRPr="00C054A1" w:rsidRDefault="00983C0E" w:rsidP="00484619">
            <w:pPr>
              <w:jc w:val="center"/>
              <w:rPr>
                <w:rStyle w:val="FontStyle11"/>
                <w:sz w:val="28"/>
                <w:szCs w:val="28"/>
              </w:rPr>
            </w:pPr>
            <w:r>
              <w:rPr>
                <w:rStyle w:val="FontStyle11"/>
                <w:sz w:val="28"/>
                <w:szCs w:val="28"/>
              </w:rPr>
              <w:t>1</w:t>
            </w:r>
            <w:r w:rsidR="00484619">
              <w:rPr>
                <w:rStyle w:val="FontStyle11"/>
                <w:sz w:val="28"/>
                <w:szCs w:val="28"/>
              </w:rPr>
              <w:t>90</w:t>
            </w:r>
          </w:p>
        </w:tc>
      </w:tr>
    </w:tbl>
    <w:p w:rsidR="00805028" w:rsidRDefault="00884170" w:rsidP="00805028">
      <w:pPr>
        <w:rPr>
          <w:b/>
          <w:sz w:val="28"/>
        </w:rPr>
      </w:pPr>
      <w:r>
        <w:rPr>
          <w:b/>
          <w:sz w:val="28"/>
        </w:rPr>
        <w:br w:type="page"/>
      </w:r>
    </w:p>
    <w:p w:rsidR="008C3750" w:rsidRDefault="00486AEF" w:rsidP="00805028">
      <w:pPr>
        <w:pStyle w:val="1"/>
        <w:spacing w:after="0"/>
        <w:ind w:firstLine="277"/>
        <w:rPr>
          <w:rFonts w:ascii="Times New Roman" w:hAnsi="Times New Roman"/>
        </w:rPr>
      </w:pPr>
      <w:r w:rsidRPr="00884170">
        <w:rPr>
          <w:rFonts w:ascii="Times New Roman" w:hAnsi="Times New Roman"/>
        </w:rPr>
        <w:lastRenderedPageBreak/>
        <w:t>1. Характеристика Кировской области</w:t>
      </w:r>
    </w:p>
    <w:p w:rsidR="00805028" w:rsidRPr="00805028" w:rsidRDefault="00805028" w:rsidP="00805028"/>
    <w:p w:rsidR="00036B17" w:rsidRPr="006B18BD" w:rsidRDefault="00486AEF" w:rsidP="00C054A1">
      <w:pPr>
        <w:pStyle w:val="a0"/>
        <w:spacing w:after="0" w:line="360" w:lineRule="auto"/>
        <w:ind w:firstLine="709"/>
        <w:jc w:val="both"/>
        <w:rPr>
          <w:sz w:val="28"/>
          <w:szCs w:val="28"/>
        </w:rPr>
      </w:pPr>
      <w:r w:rsidRPr="006B18BD">
        <w:rPr>
          <w:sz w:val="28"/>
          <w:szCs w:val="28"/>
        </w:rPr>
        <w:t>Кировская область – один из крупнейших</w:t>
      </w:r>
      <w:r w:rsidR="004A3086" w:rsidRPr="006B18BD">
        <w:rPr>
          <w:sz w:val="28"/>
          <w:szCs w:val="28"/>
        </w:rPr>
        <w:t xml:space="preserve"> субъектов Российской Федерации </w:t>
      </w:r>
      <w:r w:rsidRPr="006B18BD">
        <w:rPr>
          <w:sz w:val="28"/>
          <w:szCs w:val="28"/>
        </w:rPr>
        <w:t>в</w:t>
      </w:r>
      <w:r w:rsidR="00036B17" w:rsidRPr="006B18BD">
        <w:rPr>
          <w:sz w:val="28"/>
          <w:szCs w:val="28"/>
        </w:rPr>
        <w:t xml:space="preserve"> Приволжском</w:t>
      </w:r>
      <w:r w:rsidRPr="006B18BD">
        <w:rPr>
          <w:sz w:val="28"/>
          <w:szCs w:val="28"/>
        </w:rPr>
        <w:t xml:space="preserve"> федеральном округе.</w:t>
      </w:r>
    </w:p>
    <w:p w:rsidR="00486AEF" w:rsidRPr="006B18BD" w:rsidRDefault="00486AEF" w:rsidP="00C054A1">
      <w:pPr>
        <w:pStyle w:val="a0"/>
        <w:spacing w:after="0" w:line="360" w:lineRule="auto"/>
        <w:ind w:firstLine="709"/>
        <w:jc w:val="both"/>
        <w:rPr>
          <w:sz w:val="28"/>
          <w:szCs w:val="28"/>
        </w:rPr>
      </w:pPr>
      <w:r w:rsidRPr="006B18BD">
        <w:rPr>
          <w:sz w:val="28"/>
          <w:szCs w:val="28"/>
        </w:rPr>
        <w:t xml:space="preserve">Кировская область </w:t>
      </w:r>
      <w:r w:rsidR="00363324" w:rsidRPr="006B18BD">
        <w:rPr>
          <w:sz w:val="28"/>
          <w:szCs w:val="28"/>
        </w:rPr>
        <w:t xml:space="preserve">(далее – область, регион) </w:t>
      </w:r>
      <w:r w:rsidRPr="006B18BD">
        <w:rPr>
          <w:sz w:val="28"/>
          <w:szCs w:val="28"/>
        </w:rPr>
        <w:t xml:space="preserve">расположена на северо-востоке европейской части России и граничит с 9 субъектами </w:t>
      </w:r>
      <w:r w:rsidR="00036B17" w:rsidRPr="006B18BD">
        <w:rPr>
          <w:sz w:val="28"/>
          <w:szCs w:val="28"/>
        </w:rPr>
        <w:t>Российской Федерации</w:t>
      </w:r>
      <w:r w:rsidRPr="006B18BD">
        <w:rPr>
          <w:sz w:val="28"/>
          <w:szCs w:val="28"/>
        </w:rPr>
        <w:t xml:space="preserve">: на севере – с Архангельской областью и Республикой Коми, на востоке – с Пермским краем и Удмуртской Республикой, на юге – </w:t>
      </w:r>
      <w:r w:rsidR="00363324" w:rsidRPr="006B18BD">
        <w:rPr>
          <w:sz w:val="28"/>
          <w:szCs w:val="28"/>
        </w:rPr>
        <w:br/>
      </w:r>
      <w:r w:rsidRPr="006B18BD">
        <w:rPr>
          <w:sz w:val="28"/>
          <w:szCs w:val="28"/>
        </w:rPr>
        <w:t>с Республиками Марий Эл и Татарстан,</w:t>
      </w:r>
      <w:r w:rsidR="000678C2" w:rsidRPr="006B18BD">
        <w:rPr>
          <w:sz w:val="28"/>
          <w:szCs w:val="28"/>
        </w:rPr>
        <w:t xml:space="preserve"> </w:t>
      </w:r>
      <w:r w:rsidR="00036B17" w:rsidRPr="006B18BD">
        <w:rPr>
          <w:sz w:val="28"/>
          <w:szCs w:val="28"/>
        </w:rPr>
        <w:t>на западе –</w:t>
      </w:r>
      <w:r w:rsidR="009C701F" w:rsidRPr="006B18BD">
        <w:rPr>
          <w:sz w:val="28"/>
          <w:szCs w:val="28"/>
        </w:rPr>
        <w:t xml:space="preserve"> </w:t>
      </w:r>
      <w:r w:rsidRPr="006B18BD">
        <w:rPr>
          <w:sz w:val="28"/>
          <w:szCs w:val="28"/>
        </w:rPr>
        <w:t xml:space="preserve">с Нижегородской, Костромской и Вологодской </w:t>
      </w:r>
      <w:r w:rsidR="00036B17" w:rsidRPr="006B18BD">
        <w:rPr>
          <w:sz w:val="28"/>
          <w:szCs w:val="28"/>
        </w:rPr>
        <w:t>о</w:t>
      </w:r>
      <w:r w:rsidRPr="006B18BD">
        <w:rPr>
          <w:sz w:val="28"/>
          <w:szCs w:val="28"/>
        </w:rPr>
        <w:t xml:space="preserve">бластями. </w:t>
      </w:r>
    </w:p>
    <w:p w:rsidR="00486AEF" w:rsidRPr="006B18BD" w:rsidRDefault="00486AEF" w:rsidP="00C054A1">
      <w:pPr>
        <w:pStyle w:val="a0"/>
        <w:spacing w:after="0" w:line="360" w:lineRule="auto"/>
        <w:ind w:right="-2" w:firstLine="709"/>
        <w:jc w:val="both"/>
      </w:pPr>
      <w:r w:rsidRPr="006B18BD">
        <w:rPr>
          <w:sz w:val="28"/>
          <w:szCs w:val="28"/>
        </w:rPr>
        <w:t>Протяженность территории</w:t>
      </w:r>
      <w:r w:rsidR="00363324" w:rsidRPr="006B18BD">
        <w:rPr>
          <w:sz w:val="28"/>
          <w:szCs w:val="28"/>
        </w:rPr>
        <w:t xml:space="preserve"> области</w:t>
      </w:r>
      <w:r w:rsidRPr="006B18BD">
        <w:rPr>
          <w:sz w:val="28"/>
          <w:szCs w:val="28"/>
        </w:rPr>
        <w:t xml:space="preserve">: с севера на юг </w:t>
      </w:r>
      <w:r w:rsidR="00363324" w:rsidRPr="006B18BD">
        <w:rPr>
          <w:sz w:val="28"/>
          <w:szCs w:val="28"/>
        </w:rPr>
        <w:t>составляет</w:t>
      </w:r>
      <w:r w:rsidRPr="006B18BD">
        <w:rPr>
          <w:sz w:val="28"/>
          <w:szCs w:val="28"/>
        </w:rPr>
        <w:t xml:space="preserve"> 570 км, с запада на восток – 440 км. Общая</w:t>
      </w:r>
      <w:r w:rsidR="0097295B" w:rsidRPr="006B18BD">
        <w:rPr>
          <w:sz w:val="28"/>
          <w:szCs w:val="28"/>
        </w:rPr>
        <w:t xml:space="preserve"> </w:t>
      </w:r>
      <w:r w:rsidRPr="006B18BD">
        <w:rPr>
          <w:sz w:val="28"/>
          <w:szCs w:val="28"/>
        </w:rPr>
        <w:t xml:space="preserve">площадь </w:t>
      </w:r>
      <w:r w:rsidR="0097295B" w:rsidRPr="006B18BD">
        <w:rPr>
          <w:sz w:val="28"/>
          <w:szCs w:val="28"/>
        </w:rPr>
        <w:t xml:space="preserve">области </w:t>
      </w:r>
      <w:r w:rsidR="00363324" w:rsidRPr="006B18BD">
        <w:rPr>
          <w:sz w:val="28"/>
          <w:szCs w:val="28"/>
        </w:rPr>
        <w:t>–</w:t>
      </w:r>
      <w:r w:rsidRPr="006B18BD">
        <w:rPr>
          <w:sz w:val="28"/>
          <w:szCs w:val="28"/>
        </w:rPr>
        <w:t xml:space="preserve"> 120,4 тыс. кв. км </w:t>
      </w:r>
      <w:r w:rsidR="00805028">
        <w:rPr>
          <w:sz w:val="28"/>
          <w:szCs w:val="28"/>
        </w:rPr>
        <w:br/>
      </w:r>
      <w:r w:rsidRPr="006B18BD">
        <w:rPr>
          <w:sz w:val="28"/>
          <w:szCs w:val="28"/>
        </w:rPr>
        <w:t>(0,7% площади Российской Федерации).</w:t>
      </w:r>
    </w:p>
    <w:p w:rsidR="00D15671" w:rsidRPr="006B18BD" w:rsidRDefault="00363324" w:rsidP="00C054A1">
      <w:pPr>
        <w:spacing w:line="360" w:lineRule="auto"/>
        <w:ind w:firstLine="709"/>
        <w:jc w:val="both"/>
        <w:rPr>
          <w:sz w:val="28"/>
          <w:szCs w:val="28"/>
        </w:rPr>
      </w:pPr>
      <w:r w:rsidRPr="006B18BD">
        <w:rPr>
          <w:sz w:val="28"/>
          <w:szCs w:val="28"/>
        </w:rPr>
        <w:t>Регион</w:t>
      </w:r>
      <w:r w:rsidR="00D15671" w:rsidRPr="006B18BD">
        <w:rPr>
          <w:sz w:val="28"/>
          <w:szCs w:val="28"/>
        </w:rPr>
        <w:t xml:space="preserve"> включает в себя 286 муниципальных образований, в том числе: 24 муниципальных района (далее – МР), 6 городских округов (г. Киров, </w:t>
      </w:r>
      <w:r w:rsidRPr="006B18BD">
        <w:rPr>
          <w:sz w:val="28"/>
          <w:szCs w:val="28"/>
        </w:rPr>
        <w:br/>
      </w:r>
      <w:r w:rsidR="00D15671" w:rsidRPr="006B18BD">
        <w:rPr>
          <w:sz w:val="28"/>
          <w:szCs w:val="28"/>
        </w:rPr>
        <w:t xml:space="preserve">г. Кирово-Чепецк, г. Вятские Поляны, г. Котельнич, г. Слободской, закрытое административно-территориальное образование Первомайский), </w:t>
      </w:r>
      <w:r w:rsidRPr="006B18BD">
        <w:rPr>
          <w:sz w:val="28"/>
          <w:szCs w:val="28"/>
        </w:rPr>
        <w:br/>
      </w:r>
      <w:r w:rsidR="00D15671" w:rsidRPr="006B18BD">
        <w:rPr>
          <w:sz w:val="28"/>
          <w:szCs w:val="28"/>
        </w:rPr>
        <w:t xml:space="preserve">15 муниципальных округов (далее – МО), 33 городских поселения </w:t>
      </w:r>
      <w:r w:rsidRPr="006B18BD">
        <w:rPr>
          <w:sz w:val="28"/>
          <w:szCs w:val="28"/>
        </w:rPr>
        <w:br/>
      </w:r>
      <w:r w:rsidR="00D15671" w:rsidRPr="006B18BD">
        <w:rPr>
          <w:sz w:val="28"/>
          <w:szCs w:val="28"/>
        </w:rPr>
        <w:t>и 208 сельских поселений. В состав Кировской области входит 4</w:t>
      </w:r>
      <w:r w:rsidRPr="006B18BD">
        <w:rPr>
          <w:sz w:val="28"/>
          <w:szCs w:val="28"/>
        </w:rPr>
        <w:t> </w:t>
      </w:r>
      <w:r w:rsidR="00D15671" w:rsidRPr="006B18BD">
        <w:rPr>
          <w:sz w:val="28"/>
          <w:szCs w:val="28"/>
        </w:rPr>
        <w:t>238 населенных пунктов, в том числе: 18 городов, 40 поселков городского типа, 4</w:t>
      </w:r>
      <w:r w:rsidRPr="006B18BD">
        <w:rPr>
          <w:sz w:val="28"/>
          <w:szCs w:val="28"/>
        </w:rPr>
        <w:t> </w:t>
      </w:r>
      <w:r w:rsidR="00D15671" w:rsidRPr="006B18BD">
        <w:rPr>
          <w:sz w:val="28"/>
          <w:szCs w:val="28"/>
        </w:rPr>
        <w:t>180 сельских населенных пунктов.</w:t>
      </w:r>
    </w:p>
    <w:p w:rsidR="009C701F" w:rsidRPr="006B18BD" w:rsidRDefault="009C701F" w:rsidP="00C054A1">
      <w:pPr>
        <w:pStyle w:val="a0"/>
        <w:spacing w:after="0" w:line="360" w:lineRule="auto"/>
        <w:ind w:firstLine="709"/>
        <w:jc w:val="both"/>
        <w:rPr>
          <w:sz w:val="28"/>
          <w:szCs w:val="28"/>
        </w:rPr>
      </w:pPr>
      <w:r w:rsidRPr="00AC53F6">
        <w:rPr>
          <w:sz w:val="28"/>
          <w:szCs w:val="28"/>
        </w:rPr>
        <w:t>Транспортный комплекс области</w:t>
      </w:r>
      <w:r w:rsidRPr="006B18BD">
        <w:rPr>
          <w:sz w:val="28"/>
          <w:szCs w:val="28"/>
        </w:rPr>
        <w:t xml:space="preserve"> включает в себя железнодорожный, автомобильный, воздушный и внутренний водный транспорт.</w:t>
      </w:r>
    </w:p>
    <w:p w:rsidR="00DD68ED" w:rsidRPr="006B18BD" w:rsidRDefault="00DD68ED" w:rsidP="00C054A1">
      <w:pPr>
        <w:spacing w:line="360" w:lineRule="auto"/>
        <w:ind w:firstLine="709"/>
        <w:jc w:val="both"/>
        <w:rPr>
          <w:sz w:val="28"/>
          <w:szCs w:val="28"/>
        </w:rPr>
      </w:pPr>
      <w:r w:rsidRPr="006B18BD">
        <w:rPr>
          <w:sz w:val="28"/>
          <w:szCs w:val="28"/>
        </w:rPr>
        <w:t>Разветвленная сеть автомобильных и железных дорог связывает область с другими регионами страны и образует транзитные коридоры в направлении северных морских портов Сибири и Дальнего Востока. Активно развивается система межрегиональных авиаперелетов.</w:t>
      </w:r>
    </w:p>
    <w:p w:rsidR="00805028" w:rsidRDefault="00935BBD" w:rsidP="00C054A1">
      <w:pPr>
        <w:spacing w:line="360" w:lineRule="auto"/>
        <w:ind w:firstLine="709"/>
        <w:jc w:val="both"/>
        <w:rPr>
          <w:sz w:val="28"/>
          <w:szCs w:val="28"/>
        </w:rPr>
      </w:pPr>
      <w:r w:rsidRPr="006B18BD">
        <w:rPr>
          <w:sz w:val="28"/>
          <w:szCs w:val="28"/>
        </w:rPr>
        <w:t xml:space="preserve">С центром России, соседними республиками и регионами Кировская область связана автомобильными дорогами с твердым покрытием. Транспортная сеть связывает областной центр с семью из девяти </w:t>
      </w:r>
      <w:r w:rsidR="00805028">
        <w:rPr>
          <w:sz w:val="28"/>
          <w:szCs w:val="28"/>
        </w:rPr>
        <w:br/>
      </w:r>
      <w:r w:rsidRPr="006B18BD">
        <w:rPr>
          <w:sz w:val="28"/>
          <w:szCs w:val="28"/>
        </w:rPr>
        <w:lastRenderedPageBreak/>
        <w:t xml:space="preserve">сопредельными областными центрами: Кострома, Казань, Йошкар-Ола, </w:t>
      </w:r>
      <w:r w:rsidR="00805028" w:rsidRPr="00805028">
        <w:rPr>
          <w:noProof/>
          <w:sz w:val="28"/>
          <w:szCs w:val="28"/>
          <w:lang w:eastAsia="ru-RU"/>
        </w:rPr>
        <w:drawing>
          <wp:anchor distT="0" distB="0" distL="0" distR="0" simplePos="0" relativeHeight="251657216" behindDoc="0" locked="0" layoutInCell="1" allowOverlap="1">
            <wp:simplePos x="0" y="0"/>
            <wp:positionH relativeFrom="margin">
              <wp:posOffset>-3810</wp:posOffset>
            </wp:positionH>
            <wp:positionV relativeFrom="paragraph">
              <wp:posOffset>80010</wp:posOffset>
            </wp:positionV>
            <wp:extent cx="6029325" cy="5124450"/>
            <wp:effectExtent l="0" t="0" r="0" b="0"/>
            <wp:wrapSquare wrapText="larges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6029325" cy="5124450"/>
                    </a:xfrm>
                    <a:prstGeom prst="rect">
                      <a:avLst/>
                    </a:prstGeom>
                    <a:solidFill>
                      <a:srgbClr val="FFFFFF">
                        <a:alpha val="0"/>
                      </a:srgbClr>
                    </a:solidFill>
                    <a:ln w="9525">
                      <a:noFill/>
                      <a:miter lim="800000"/>
                      <a:headEnd/>
                      <a:tailEnd/>
                    </a:ln>
                  </pic:spPr>
                </pic:pic>
              </a:graphicData>
            </a:graphic>
          </wp:anchor>
        </w:drawing>
      </w:r>
      <w:r w:rsidRPr="006B18BD">
        <w:rPr>
          <w:sz w:val="28"/>
          <w:szCs w:val="28"/>
        </w:rPr>
        <w:t xml:space="preserve">Пермь, Ижевск, Сыктывкар, Нижний Новгород. </w:t>
      </w:r>
      <w:r w:rsidR="00830E20" w:rsidRPr="006B18BD">
        <w:rPr>
          <w:sz w:val="28"/>
          <w:szCs w:val="28"/>
        </w:rPr>
        <w:t>Протяжённость железных дорог составляет 1,593 тыс. км, протяжённость автомобильных дорог – 24 985,655 км, протяжённость водных путей – 1 587 км. Через область проходят федеральные трассы Р-176 «Вятка» Чебоксары – Йошкар-Ола – Киров – Сыктывкар и Р-243 «Кострома-Шарья-Киров-Пермь», их общая протяженность составляет 785,944 км.</w:t>
      </w:r>
      <w:r w:rsidR="00805028">
        <w:rPr>
          <w:sz w:val="28"/>
          <w:szCs w:val="28"/>
        </w:rPr>
        <w:t xml:space="preserve"> </w:t>
      </w:r>
      <w:r w:rsidRPr="006B18BD">
        <w:rPr>
          <w:sz w:val="28"/>
          <w:szCs w:val="28"/>
        </w:rPr>
        <w:t xml:space="preserve">Пассажирские перевозки автомобильным транспортом осуществляют более </w:t>
      </w:r>
      <w:r w:rsidR="00664C18" w:rsidRPr="006B18BD">
        <w:rPr>
          <w:sz w:val="28"/>
          <w:szCs w:val="28"/>
        </w:rPr>
        <w:t>6</w:t>
      </w:r>
      <w:r w:rsidRPr="006B18BD">
        <w:rPr>
          <w:sz w:val="28"/>
          <w:szCs w:val="28"/>
        </w:rPr>
        <w:t>0 организаций различных форм собственности</w:t>
      </w:r>
      <w:r w:rsidR="00481534" w:rsidRPr="006B18BD">
        <w:rPr>
          <w:sz w:val="28"/>
          <w:szCs w:val="28"/>
        </w:rPr>
        <w:t xml:space="preserve"> и индивидуальных предпринимателей</w:t>
      </w:r>
      <w:r w:rsidRPr="006B18BD">
        <w:rPr>
          <w:sz w:val="28"/>
          <w:szCs w:val="28"/>
        </w:rPr>
        <w:t>. Ежедневно на всех маршрутах Кировской области задействовано более 1000 единиц автобусов.</w:t>
      </w:r>
    </w:p>
    <w:p w:rsidR="00935BBD" w:rsidRPr="006B18BD" w:rsidRDefault="00935BBD" w:rsidP="00C054A1">
      <w:pPr>
        <w:spacing w:line="360" w:lineRule="auto"/>
        <w:ind w:firstLine="709"/>
        <w:jc w:val="both"/>
        <w:rPr>
          <w:sz w:val="28"/>
          <w:szCs w:val="28"/>
        </w:rPr>
      </w:pPr>
      <w:r w:rsidRPr="006B18BD">
        <w:rPr>
          <w:sz w:val="28"/>
          <w:szCs w:val="28"/>
        </w:rPr>
        <w:t xml:space="preserve">Кировский автовокзал является крупным транспортным узлом, через который ежедневно осуществляются десятки рейсов. Через Кировскую </w:t>
      </w:r>
      <w:r w:rsidRPr="006B18BD">
        <w:rPr>
          <w:sz w:val="28"/>
          <w:szCs w:val="28"/>
        </w:rPr>
        <w:lastRenderedPageBreak/>
        <w:t>область проходят межрегиональные маршруты – в Казань, Уфу, Ухту, Йошкар-Олу, Ульяновск, Набережные Челны, Сыктывкар.</w:t>
      </w:r>
    </w:p>
    <w:p w:rsidR="00935BBD" w:rsidRPr="006B18BD" w:rsidRDefault="00935BBD" w:rsidP="00C054A1">
      <w:pPr>
        <w:pStyle w:val="af3"/>
        <w:spacing w:before="0" w:after="0" w:line="360" w:lineRule="auto"/>
        <w:ind w:firstLine="709"/>
        <w:jc w:val="both"/>
        <w:rPr>
          <w:color w:val="auto"/>
          <w:sz w:val="28"/>
          <w:szCs w:val="28"/>
        </w:rPr>
      </w:pPr>
      <w:r w:rsidRPr="006B18BD">
        <w:rPr>
          <w:color w:val="auto"/>
          <w:sz w:val="28"/>
          <w:szCs w:val="28"/>
        </w:rPr>
        <w:t>Через область проходят железнодорожные магистрали, связывающие центр России с Уралом, Сибирью и Дальним Востоком, север – с южными регионами России. По территории области проходит Транссибирская магистраль. Областной центр является центром Кировского отделения Горьковской железной дороги, в городе расположено 8 железнодорожных станций, два вокзала. Самым крупным является вокзал станции Киров, который обслуживает пассажирские поезда, следующие по Транссибирской железнодорожной магистрали, а также пригородные поезда.</w:t>
      </w:r>
    </w:p>
    <w:p w:rsidR="00DD68ED" w:rsidRPr="006B18BD" w:rsidRDefault="00DD68ED" w:rsidP="00C054A1">
      <w:pPr>
        <w:pStyle w:val="af3"/>
        <w:spacing w:before="0" w:after="0" w:line="360" w:lineRule="auto"/>
        <w:ind w:firstLine="709"/>
        <w:jc w:val="both"/>
        <w:rPr>
          <w:color w:val="auto"/>
          <w:sz w:val="28"/>
          <w:szCs w:val="28"/>
        </w:rPr>
      </w:pPr>
      <w:r w:rsidRPr="006B18BD">
        <w:rPr>
          <w:color w:val="auto"/>
          <w:sz w:val="28"/>
          <w:szCs w:val="28"/>
        </w:rPr>
        <w:t>Акционерное общество «Аэропорт Победилово» (далее – аэропорт) осуществляет наземное и аэропортовое (аэродромное) обслуживание воздушных судов, является социально-значимым объектом и включен в перечень системообразующих предприятий области.</w:t>
      </w:r>
    </w:p>
    <w:p w:rsidR="00935BBD" w:rsidRPr="006B18BD" w:rsidRDefault="00AC6A92" w:rsidP="00C054A1">
      <w:pPr>
        <w:pStyle w:val="af3"/>
        <w:spacing w:before="0" w:after="0" w:line="360" w:lineRule="auto"/>
        <w:ind w:firstLine="709"/>
        <w:jc w:val="both"/>
        <w:rPr>
          <w:color w:val="auto"/>
          <w:sz w:val="28"/>
          <w:szCs w:val="28"/>
        </w:rPr>
      </w:pPr>
      <w:r>
        <w:rPr>
          <w:color w:val="auto"/>
          <w:sz w:val="28"/>
          <w:szCs w:val="28"/>
        </w:rPr>
        <w:t xml:space="preserve">Из </w:t>
      </w:r>
      <w:r w:rsidR="00935BBD" w:rsidRPr="006B18BD">
        <w:rPr>
          <w:color w:val="auto"/>
          <w:sz w:val="28"/>
          <w:szCs w:val="28"/>
        </w:rPr>
        <w:t>аэропорта в 202</w:t>
      </w:r>
      <w:r w:rsidR="00AC53F6">
        <w:rPr>
          <w:color w:val="auto"/>
          <w:sz w:val="28"/>
          <w:szCs w:val="28"/>
        </w:rPr>
        <w:t>4</w:t>
      </w:r>
      <w:r w:rsidR="00935BBD" w:rsidRPr="006B18BD">
        <w:rPr>
          <w:color w:val="auto"/>
          <w:sz w:val="28"/>
          <w:szCs w:val="28"/>
        </w:rPr>
        <w:t xml:space="preserve"> году авиарейсы осуществлялись </w:t>
      </w:r>
      <w:r w:rsidR="00B46FC0" w:rsidRPr="006B18BD">
        <w:rPr>
          <w:color w:val="auto"/>
          <w:sz w:val="28"/>
          <w:szCs w:val="28"/>
        </w:rPr>
        <w:br/>
      </w:r>
      <w:r w:rsidR="00AC53F6" w:rsidRPr="00AC53F6">
        <w:rPr>
          <w:color w:val="auto"/>
          <w:sz w:val="28"/>
          <w:szCs w:val="28"/>
        </w:rPr>
        <w:t>по 8 направлениям: Москва, Санкт-Петербург, Сочи, Нарьян-Мар, Казань, Калининград, Махачкала, Минеральные Воды</w:t>
      </w:r>
      <w:r w:rsidR="00AC53F6">
        <w:rPr>
          <w:color w:val="auto"/>
          <w:sz w:val="28"/>
          <w:szCs w:val="28"/>
        </w:rPr>
        <w:t xml:space="preserve">, обслужено </w:t>
      </w:r>
      <w:r w:rsidR="00AC53F6" w:rsidRPr="00AC53F6">
        <w:rPr>
          <w:color w:val="auto"/>
          <w:sz w:val="28"/>
          <w:szCs w:val="28"/>
        </w:rPr>
        <w:t>490</w:t>
      </w:r>
      <w:r w:rsidR="00AC53F6">
        <w:rPr>
          <w:color w:val="auto"/>
          <w:sz w:val="28"/>
          <w:szCs w:val="28"/>
        </w:rPr>
        <w:t> </w:t>
      </w:r>
      <w:r w:rsidR="00AC53F6" w:rsidRPr="00AC53F6">
        <w:rPr>
          <w:color w:val="auto"/>
          <w:sz w:val="28"/>
          <w:szCs w:val="28"/>
        </w:rPr>
        <w:t>175 пассажиров, что на 15% превышает показатель 2023 года, выполнено 2084 взлетно-посадочных операций, или на 21% больше, чем в 2023 году.</w:t>
      </w:r>
    </w:p>
    <w:p w:rsidR="00935BBD" w:rsidRPr="006B18BD" w:rsidRDefault="00935BBD" w:rsidP="00C054A1">
      <w:pPr>
        <w:pStyle w:val="af3"/>
        <w:spacing w:before="0" w:after="0" w:line="360" w:lineRule="auto"/>
        <w:ind w:firstLine="709"/>
        <w:jc w:val="both"/>
        <w:rPr>
          <w:color w:val="auto"/>
          <w:sz w:val="28"/>
          <w:szCs w:val="28"/>
        </w:rPr>
      </w:pPr>
      <w:r w:rsidRPr="006B18BD">
        <w:rPr>
          <w:color w:val="auto"/>
          <w:sz w:val="28"/>
          <w:szCs w:val="28"/>
        </w:rPr>
        <w:t>Протяженность судоходных путей, пролегающих по реке Вятке и ее притокам на территории Кировской</w:t>
      </w:r>
      <w:r w:rsidRPr="006B18BD">
        <w:rPr>
          <w:color w:val="auto"/>
          <w:sz w:val="28"/>
          <w:szCs w:val="28"/>
        </w:rPr>
        <w:tab/>
        <w:t xml:space="preserve"> области, составляет 1,5 тыс. км.</w:t>
      </w:r>
    </w:p>
    <w:p w:rsidR="00935BBD" w:rsidRPr="006B18BD" w:rsidRDefault="00935BBD" w:rsidP="00C054A1">
      <w:pPr>
        <w:pStyle w:val="af3"/>
        <w:spacing w:before="0" w:after="0" w:line="360" w:lineRule="auto"/>
        <w:ind w:firstLine="709"/>
        <w:jc w:val="both"/>
        <w:rPr>
          <w:color w:val="auto"/>
          <w:sz w:val="28"/>
          <w:szCs w:val="28"/>
        </w:rPr>
      </w:pPr>
      <w:r w:rsidRPr="006B18BD">
        <w:rPr>
          <w:color w:val="auto"/>
          <w:sz w:val="28"/>
          <w:szCs w:val="28"/>
        </w:rPr>
        <w:t>Речной транспорт Кировской области как одно из направлений транспортной инфраструктуры в современных условиях утратил свое былое значение. Среди основных факторов снижения транспортной значимости являются отсутствие объективного спроса на перевозку пассажиров и грузов внутренним водным транспортом, вызванное отсутствием гарантированных габаритов (глубин) для судоходства на реке Вятка.</w:t>
      </w:r>
    </w:p>
    <w:p w:rsidR="00222724" w:rsidRDefault="00222724" w:rsidP="00C054A1">
      <w:pPr>
        <w:pStyle w:val="af3"/>
        <w:spacing w:before="0" w:after="0" w:line="360" w:lineRule="auto"/>
        <w:ind w:firstLine="709"/>
        <w:jc w:val="both"/>
        <w:rPr>
          <w:color w:val="auto"/>
          <w:sz w:val="28"/>
          <w:szCs w:val="28"/>
        </w:rPr>
      </w:pPr>
      <w:r w:rsidRPr="00222724">
        <w:rPr>
          <w:color w:val="auto"/>
          <w:sz w:val="28"/>
          <w:szCs w:val="28"/>
        </w:rPr>
        <w:t xml:space="preserve">В 2024 году были возобновлены грузоперевозки внутренним водным транспортом. Так, в период весеннего половодья организованы перевозки по маршруту город Советск – город Киров (доставка щебня). В период всей </w:t>
      </w:r>
      <w:r w:rsidRPr="00222724">
        <w:rPr>
          <w:color w:val="auto"/>
          <w:sz w:val="28"/>
          <w:szCs w:val="28"/>
        </w:rPr>
        <w:lastRenderedPageBreak/>
        <w:t>навигации с мая по октябрь осуществлены перевозки песка и гравия с участка недр «</w:t>
      </w:r>
      <w:proofErr w:type="spellStart"/>
      <w:r w:rsidRPr="00222724">
        <w:rPr>
          <w:color w:val="auto"/>
          <w:sz w:val="28"/>
          <w:szCs w:val="28"/>
        </w:rPr>
        <w:t>Загарское</w:t>
      </w:r>
      <w:proofErr w:type="spellEnd"/>
      <w:r w:rsidRPr="00222724">
        <w:rPr>
          <w:color w:val="auto"/>
          <w:sz w:val="28"/>
          <w:szCs w:val="28"/>
        </w:rPr>
        <w:t>» до грузового порта в городе Кирове.</w:t>
      </w:r>
      <w:r>
        <w:rPr>
          <w:color w:val="auto"/>
          <w:sz w:val="28"/>
          <w:szCs w:val="28"/>
        </w:rPr>
        <w:t xml:space="preserve"> </w:t>
      </w:r>
    </w:p>
    <w:p w:rsidR="00C12B48" w:rsidRPr="006B18BD" w:rsidRDefault="00C12B48" w:rsidP="00C054A1">
      <w:pPr>
        <w:pStyle w:val="af3"/>
        <w:spacing w:before="0" w:after="0" w:line="360" w:lineRule="auto"/>
        <w:ind w:firstLine="709"/>
        <w:jc w:val="both"/>
        <w:rPr>
          <w:color w:val="202122"/>
          <w:sz w:val="28"/>
          <w:szCs w:val="21"/>
        </w:rPr>
      </w:pPr>
      <w:r w:rsidRPr="006B18BD">
        <w:rPr>
          <w:color w:val="202122"/>
          <w:sz w:val="28"/>
          <w:szCs w:val="21"/>
        </w:rPr>
        <w:t>Климат умеренно континентальный. Близость к Северному Ледовитому океану обусловливает возможность вторжения холодного воздуха. Отсюда сильные морозы зимой, заморозки и резкие похолодания в летние месяцы.</w:t>
      </w:r>
    </w:p>
    <w:p w:rsidR="00C12B48" w:rsidRPr="006B18BD" w:rsidRDefault="00C12B48" w:rsidP="00C054A1">
      <w:pPr>
        <w:pStyle w:val="af3"/>
        <w:spacing w:before="0" w:after="0" w:line="360" w:lineRule="auto"/>
        <w:ind w:firstLine="709"/>
        <w:jc w:val="both"/>
        <w:rPr>
          <w:color w:val="202122"/>
          <w:sz w:val="28"/>
          <w:szCs w:val="21"/>
        </w:rPr>
      </w:pPr>
      <w:r w:rsidRPr="006B18BD">
        <w:rPr>
          <w:color w:val="202122"/>
          <w:sz w:val="28"/>
          <w:szCs w:val="21"/>
        </w:rPr>
        <w:t xml:space="preserve">Средняя многолетняя температура января: </w:t>
      </w:r>
      <w:r w:rsidR="007913D7" w:rsidRPr="006B18BD">
        <w:rPr>
          <w:color w:val="202122"/>
          <w:sz w:val="28"/>
          <w:szCs w:val="21"/>
        </w:rPr>
        <w:t>−</w:t>
      </w:r>
      <w:r w:rsidRPr="006B18BD">
        <w:rPr>
          <w:color w:val="202122"/>
          <w:sz w:val="28"/>
          <w:szCs w:val="21"/>
        </w:rPr>
        <w:t>1</w:t>
      </w:r>
      <w:r w:rsidR="009E689D">
        <w:rPr>
          <w:color w:val="202122"/>
          <w:sz w:val="28"/>
          <w:szCs w:val="21"/>
        </w:rPr>
        <w:t>3,5</w:t>
      </w:r>
      <w:r w:rsidRPr="006B18BD">
        <w:rPr>
          <w:color w:val="202122"/>
          <w:sz w:val="28"/>
          <w:szCs w:val="21"/>
        </w:rPr>
        <w:t>…−15 °C, июля: +1</w:t>
      </w:r>
      <w:r w:rsidR="009E689D">
        <w:rPr>
          <w:color w:val="202122"/>
          <w:sz w:val="28"/>
          <w:szCs w:val="21"/>
        </w:rPr>
        <w:t>8</w:t>
      </w:r>
      <w:r w:rsidRPr="006B18BD">
        <w:rPr>
          <w:color w:val="202122"/>
          <w:sz w:val="28"/>
          <w:szCs w:val="21"/>
        </w:rPr>
        <w:t>…+</w:t>
      </w:r>
      <w:r w:rsidR="009E689D">
        <w:rPr>
          <w:color w:val="202122"/>
          <w:sz w:val="28"/>
          <w:szCs w:val="21"/>
        </w:rPr>
        <w:t>20</w:t>
      </w:r>
      <w:r w:rsidRPr="006B18BD">
        <w:rPr>
          <w:color w:val="202122"/>
          <w:sz w:val="28"/>
          <w:szCs w:val="21"/>
        </w:rPr>
        <w:t xml:space="preserve"> °C. Абсолютный максимум температуры достигает </w:t>
      </w:r>
      <w:r w:rsidR="007913D7" w:rsidRPr="006B18BD">
        <w:rPr>
          <w:color w:val="202122"/>
          <w:sz w:val="28"/>
          <w:szCs w:val="21"/>
        </w:rPr>
        <w:t>+38…+40 °C, абсолютный минимум: −</w:t>
      </w:r>
      <w:r w:rsidRPr="006B18BD">
        <w:rPr>
          <w:color w:val="202122"/>
          <w:sz w:val="28"/>
          <w:szCs w:val="21"/>
        </w:rPr>
        <w:t>45…</w:t>
      </w:r>
      <w:r w:rsidR="007913D7" w:rsidRPr="006B18BD">
        <w:rPr>
          <w:color w:val="202122"/>
          <w:sz w:val="28"/>
          <w:szCs w:val="21"/>
        </w:rPr>
        <w:t>−</w:t>
      </w:r>
      <w:r w:rsidRPr="006B18BD">
        <w:rPr>
          <w:color w:val="202122"/>
          <w:sz w:val="28"/>
          <w:szCs w:val="21"/>
        </w:rPr>
        <w:t>50 °C.</w:t>
      </w:r>
    </w:p>
    <w:p w:rsidR="00C12B48" w:rsidRPr="006B18BD" w:rsidRDefault="00C12B48" w:rsidP="00C054A1">
      <w:pPr>
        <w:pStyle w:val="af3"/>
        <w:spacing w:before="0" w:after="0" w:line="360" w:lineRule="auto"/>
        <w:ind w:firstLine="709"/>
        <w:jc w:val="both"/>
        <w:rPr>
          <w:color w:val="202122"/>
          <w:sz w:val="28"/>
          <w:szCs w:val="21"/>
        </w:rPr>
      </w:pPr>
      <w:r w:rsidRPr="006B18BD">
        <w:rPr>
          <w:color w:val="202122"/>
          <w:sz w:val="28"/>
          <w:szCs w:val="21"/>
        </w:rPr>
        <w:t>В среднем за год относительная влажность воздуха 75</w:t>
      </w:r>
      <w:r w:rsidR="007913D7" w:rsidRPr="006B18BD">
        <w:rPr>
          <w:color w:val="202122"/>
          <w:sz w:val="28"/>
          <w:szCs w:val="21"/>
        </w:rPr>
        <w:t>−</w:t>
      </w:r>
      <w:r w:rsidRPr="006B18BD">
        <w:rPr>
          <w:color w:val="202122"/>
          <w:sz w:val="28"/>
          <w:szCs w:val="21"/>
        </w:rPr>
        <w:t xml:space="preserve">79%. С октября по февраль средние месячные значения влажности </w:t>
      </w:r>
      <w:r w:rsidR="007913D7" w:rsidRPr="006B18BD">
        <w:rPr>
          <w:color w:val="202122"/>
          <w:sz w:val="28"/>
          <w:szCs w:val="21"/>
        </w:rPr>
        <w:t>−</w:t>
      </w:r>
      <w:r w:rsidRPr="006B18BD">
        <w:rPr>
          <w:color w:val="202122"/>
          <w:sz w:val="28"/>
          <w:szCs w:val="21"/>
        </w:rPr>
        <w:t xml:space="preserve"> 81</w:t>
      </w:r>
      <w:r w:rsidR="007913D7" w:rsidRPr="006B18BD">
        <w:rPr>
          <w:color w:val="202122"/>
          <w:sz w:val="28"/>
          <w:szCs w:val="21"/>
        </w:rPr>
        <w:t>−</w:t>
      </w:r>
      <w:r w:rsidRPr="006B18BD">
        <w:rPr>
          <w:color w:val="202122"/>
          <w:sz w:val="28"/>
          <w:szCs w:val="21"/>
        </w:rPr>
        <w:t>89%. В переходные месяцы года (март, сентябрь) она колеблется от 74% до 85%. Наиболее сухой воздух с влажностью 61</w:t>
      </w:r>
      <w:r w:rsidR="007913D7" w:rsidRPr="006B18BD">
        <w:rPr>
          <w:color w:val="202122"/>
          <w:sz w:val="28"/>
          <w:szCs w:val="21"/>
        </w:rPr>
        <w:t>−</w:t>
      </w:r>
      <w:r w:rsidRPr="006B18BD">
        <w:rPr>
          <w:color w:val="202122"/>
          <w:sz w:val="28"/>
          <w:szCs w:val="21"/>
        </w:rPr>
        <w:t xml:space="preserve">68% бывает в мае </w:t>
      </w:r>
      <w:r w:rsidR="007913D7" w:rsidRPr="006B18BD">
        <w:rPr>
          <w:color w:val="202122"/>
          <w:sz w:val="28"/>
          <w:szCs w:val="21"/>
        </w:rPr>
        <w:t>−</w:t>
      </w:r>
      <w:r w:rsidRPr="006B18BD">
        <w:rPr>
          <w:color w:val="202122"/>
          <w:sz w:val="28"/>
          <w:szCs w:val="21"/>
        </w:rPr>
        <w:t xml:space="preserve"> июне.</w:t>
      </w:r>
    </w:p>
    <w:p w:rsidR="00C12B48" w:rsidRPr="006B18BD" w:rsidRDefault="00C12B48" w:rsidP="00C054A1">
      <w:pPr>
        <w:pStyle w:val="af3"/>
        <w:spacing w:before="0" w:after="0" w:line="360" w:lineRule="auto"/>
        <w:ind w:firstLine="709"/>
        <w:jc w:val="both"/>
        <w:rPr>
          <w:color w:val="202122"/>
          <w:sz w:val="28"/>
          <w:szCs w:val="21"/>
        </w:rPr>
      </w:pPr>
      <w:r w:rsidRPr="006B18BD">
        <w:rPr>
          <w:color w:val="202122"/>
          <w:sz w:val="28"/>
          <w:szCs w:val="21"/>
        </w:rPr>
        <w:t>Область относится к зоне достаточного увлажнения. Осадки идут каждый второй день. В среднем за год по области выпадает 500</w:t>
      </w:r>
      <w:r w:rsidR="003C0E9F" w:rsidRPr="006B18BD">
        <w:rPr>
          <w:color w:val="202122"/>
          <w:sz w:val="28"/>
          <w:szCs w:val="21"/>
        </w:rPr>
        <w:t xml:space="preserve"> – </w:t>
      </w:r>
      <w:r w:rsidRPr="006B18BD">
        <w:rPr>
          <w:color w:val="202122"/>
          <w:sz w:val="28"/>
          <w:szCs w:val="21"/>
        </w:rPr>
        <w:t xml:space="preserve">680 мм, на севере </w:t>
      </w:r>
      <w:r w:rsidR="003C0E9F" w:rsidRPr="006B18BD">
        <w:rPr>
          <w:color w:val="202122"/>
          <w:sz w:val="28"/>
          <w:szCs w:val="21"/>
        </w:rPr>
        <w:t>–</w:t>
      </w:r>
      <w:r w:rsidRPr="006B18BD">
        <w:rPr>
          <w:color w:val="202122"/>
          <w:sz w:val="28"/>
          <w:szCs w:val="21"/>
        </w:rPr>
        <w:t xml:space="preserve"> 590</w:t>
      </w:r>
      <w:r w:rsidR="003C0E9F" w:rsidRPr="006B18BD">
        <w:rPr>
          <w:color w:val="202122"/>
          <w:sz w:val="28"/>
          <w:szCs w:val="21"/>
        </w:rPr>
        <w:t xml:space="preserve"> – </w:t>
      </w:r>
      <w:r w:rsidRPr="006B18BD">
        <w:rPr>
          <w:color w:val="202122"/>
          <w:sz w:val="28"/>
          <w:szCs w:val="21"/>
        </w:rPr>
        <w:t xml:space="preserve">680 мм, на юге </w:t>
      </w:r>
      <w:r w:rsidR="003C0E9F" w:rsidRPr="006B18BD">
        <w:rPr>
          <w:color w:val="202122"/>
          <w:sz w:val="28"/>
          <w:szCs w:val="21"/>
        </w:rPr>
        <w:t>–</w:t>
      </w:r>
      <w:r w:rsidRPr="006B18BD">
        <w:rPr>
          <w:color w:val="202122"/>
          <w:sz w:val="28"/>
          <w:szCs w:val="21"/>
        </w:rPr>
        <w:t xml:space="preserve"> 500</w:t>
      </w:r>
      <w:r w:rsidR="003C0E9F" w:rsidRPr="006B18BD">
        <w:rPr>
          <w:color w:val="202122"/>
          <w:sz w:val="28"/>
          <w:szCs w:val="21"/>
        </w:rPr>
        <w:t xml:space="preserve"> – </w:t>
      </w:r>
      <w:r w:rsidRPr="006B18BD">
        <w:rPr>
          <w:color w:val="202122"/>
          <w:sz w:val="28"/>
          <w:szCs w:val="21"/>
        </w:rPr>
        <w:t>550 мм. 60</w:t>
      </w:r>
      <w:r w:rsidR="003C0E9F" w:rsidRPr="006B18BD">
        <w:rPr>
          <w:color w:val="202122"/>
          <w:sz w:val="28"/>
          <w:szCs w:val="21"/>
        </w:rPr>
        <w:t xml:space="preserve"> – </w:t>
      </w:r>
      <w:r w:rsidRPr="006B18BD">
        <w:rPr>
          <w:color w:val="202122"/>
          <w:sz w:val="28"/>
          <w:szCs w:val="21"/>
        </w:rPr>
        <w:t>70% осадков приходится на тёплое время года.</w:t>
      </w:r>
    </w:p>
    <w:p w:rsidR="00961000" w:rsidRPr="00366F5E" w:rsidRDefault="00C12B48" w:rsidP="00C054A1">
      <w:pPr>
        <w:pStyle w:val="af3"/>
        <w:spacing w:before="0" w:after="0" w:line="360" w:lineRule="auto"/>
        <w:ind w:firstLine="709"/>
        <w:jc w:val="both"/>
        <w:rPr>
          <w:color w:val="202122"/>
          <w:sz w:val="28"/>
          <w:szCs w:val="21"/>
        </w:rPr>
      </w:pPr>
      <w:r w:rsidRPr="006B18BD">
        <w:rPr>
          <w:color w:val="202122"/>
          <w:sz w:val="28"/>
          <w:szCs w:val="21"/>
        </w:rPr>
        <w:t>В течение года преобладают юго-западные и южные ветры. Средняя годовая скорость ветра достигает 3</w:t>
      </w:r>
      <w:r w:rsidR="003C0E9F" w:rsidRPr="006B18BD">
        <w:rPr>
          <w:color w:val="202122"/>
          <w:sz w:val="28"/>
          <w:szCs w:val="21"/>
        </w:rPr>
        <w:t xml:space="preserve"> – </w:t>
      </w:r>
      <w:r w:rsidRPr="006B18BD">
        <w:rPr>
          <w:color w:val="202122"/>
          <w:sz w:val="28"/>
          <w:szCs w:val="21"/>
        </w:rPr>
        <w:t>5 м/с. Летом ветры слабее (исключая шквалы), осенью увеличиваются и в холодное время достигают максимума. Ветер обычно бывает порывистый. Порывы изредка достигают 30</w:t>
      </w:r>
      <w:r w:rsidR="003C0E9F" w:rsidRPr="006B18BD">
        <w:rPr>
          <w:color w:val="202122"/>
          <w:sz w:val="28"/>
          <w:szCs w:val="21"/>
        </w:rPr>
        <w:t xml:space="preserve"> – </w:t>
      </w:r>
      <w:r w:rsidRPr="006B18BD">
        <w:rPr>
          <w:color w:val="202122"/>
          <w:sz w:val="28"/>
          <w:szCs w:val="21"/>
        </w:rPr>
        <w:t>40 м/с, иногда более</w:t>
      </w:r>
      <w:r w:rsidR="00293313" w:rsidRPr="006B18BD">
        <w:rPr>
          <w:color w:val="202122"/>
          <w:sz w:val="28"/>
          <w:szCs w:val="21"/>
        </w:rPr>
        <w:t>.</w:t>
      </w:r>
    </w:p>
    <w:p w:rsidR="00945873" w:rsidRPr="00503782" w:rsidRDefault="00945873" w:rsidP="00293313">
      <w:pPr>
        <w:pStyle w:val="1"/>
        <w:numPr>
          <w:ilvl w:val="1"/>
          <w:numId w:val="34"/>
        </w:numPr>
        <w:spacing w:before="120" w:after="240"/>
        <w:ind w:left="1202" w:hanging="493"/>
        <w:rPr>
          <w:rFonts w:ascii="Times New Roman" w:hAnsi="Times New Roman"/>
          <w:sz w:val="28"/>
          <w:szCs w:val="28"/>
          <w:lang w:val="en-US"/>
        </w:rPr>
      </w:pPr>
      <w:r w:rsidRPr="00503782">
        <w:rPr>
          <w:rFonts w:ascii="Times New Roman" w:hAnsi="Times New Roman"/>
          <w:sz w:val="28"/>
          <w:szCs w:val="28"/>
        </w:rPr>
        <w:t>Демографическая ситуация</w:t>
      </w:r>
      <w:r w:rsidRPr="00503782">
        <w:rPr>
          <w:rStyle w:val="22"/>
          <w:rFonts w:ascii="Times New Roman" w:hAnsi="Times New Roman"/>
          <w:b w:val="0"/>
          <w:i/>
          <w:sz w:val="28"/>
          <w:szCs w:val="28"/>
        </w:rPr>
        <w:footnoteReference w:id="1"/>
      </w:r>
    </w:p>
    <w:p w:rsidR="0097483F" w:rsidRPr="00503782" w:rsidRDefault="0097483F" w:rsidP="0097483F">
      <w:pPr>
        <w:tabs>
          <w:tab w:val="num" w:pos="0"/>
        </w:tabs>
        <w:autoSpaceDE w:val="0"/>
        <w:spacing w:line="360" w:lineRule="auto"/>
        <w:ind w:firstLine="709"/>
        <w:jc w:val="both"/>
        <w:rPr>
          <w:sz w:val="28"/>
          <w:szCs w:val="28"/>
        </w:rPr>
      </w:pPr>
      <w:r w:rsidRPr="00503782">
        <w:rPr>
          <w:sz w:val="28"/>
          <w:szCs w:val="28"/>
        </w:rPr>
        <w:t>Численность постоянного населения Кировской обл</w:t>
      </w:r>
      <w:r w:rsidR="00FC54E2" w:rsidRPr="00503782">
        <w:rPr>
          <w:sz w:val="28"/>
          <w:szCs w:val="28"/>
        </w:rPr>
        <w:t xml:space="preserve">асти по состоянию </w:t>
      </w:r>
      <w:r w:rsidR="00FC54E2" w:rsidRPr="00503782">
        <w:rPr>
          <w:sz w:val="28"/>
          <w:szCs w:val="28"/>
        </w:rPr>
        <w:br/>
        <w:t>на 01.01.2024</w:t>
      </w:r>
      <w:r w:rsidRPr="00503782">
        <w:rPr>
          <w:sz w:val="28"/>
          <w:szCs w:val="28"/>
        </w:rPr>
        <w:t xml:space="preserve"> составила 11</w:t>
      </w:r>
      <w:r w:rsidR="00FC54E2" w:rsidRPr="00503782">
        <w:rPr>
          <w:sz w:val="28"/>
          <w:szCs w:val="28"/>
        </w:rPr>
        <w:t>29</w:t>
      </w:r>
      <w:r w:rsidRPr="00503782">
        <w:rPr>
          <w:sz w:val="28"/>
          <w:szCs w:val="28"/>
        </w:rPr>
        <w:t>,</w:t>
      </w:r>
      <w:r w:rsidR="00FC54E2" w:rsidRPr="00503782">
        <w:rPr>
          <w:sz w:val="28"/>
          <w:szCs w:val="28"/>
        </w:rPr>
        <w:t>9</w:t>
      </w:r>
      <w:r w:rsidRPr="00503782">
        <w:rPr>
          <w:sz w:val="28"/>
          <w:szCs w:val="28"/>
        </w:rPr>
        <w:t> тыс. человек (на 01.01.202</w:t>
      </w:r>
      <w:r w:rsidR="00FC54E2" w:rsidRPr="00503782">
        <w:rPr>
          <w:sz w:val="28"/>
          <w:szCs w:val="28"/>
        </w:rPr>
        <w:t>3 – 1138</w:t>
      </w:r>
      <w:r w:rsidRPr="00503782">
        <w:rPr>
          <w:sz w:val="28"/>
          <w:szCs w:val="28"/>
        </w:rPr>
        <w:t>,</w:t>
      </w:r>
      <w:r w:rsidR="00FC54E2" w:rsidRPr="00503782">
        <w:rPr>
          <w:sz w:val="28"/>
          <w:szCs w:val="28"/>
        </w:rPr>
        <w:t>1</w:t>
      </w:r>
      <w:r w:rsidRPr="00503782">
        <w:rPr>
          <w:sz w:val="28"/>
          <w:szCs w:val="28"/>
        </w:rPr>
        <w:t xml:space="preserve"> тыс. человек; снижение численности пос</w:t>
      </w:r>
      <w:r w:rsidR="00FC54E2" w:rsidRPr="00503782">
        <w:rPr>
          <w:sz w:val="28"/>
          <w:szCs w:val="28"/>
        </w:rPr>
        <w:t>тоянного населения составило – 8</w:t>
      </w:r>
      <w:r w:rsidR="00940A90" w:rsidRPr="00503782">
        <w:rPr>
          <w:sz w:val="28"/>
          <w:szCs w:val="28"/>
        </w:rPr>
        <w:t>,</w:t>
      </w:r>
      <w:r w:rsidR="00FC54E2" w:rsidRPr="00503782">
        <w:rPr>
          <w:sz w:val="28"/>
          <w:szCs w:val="28"/>
        </w:rPr>
        <w:t>2</w:t>
      </w:r>
      <w:r w:rsidRPr="00503782">
        <w:rPr>
          <w:sz w:val="28"/>
          <w:szCs w:val="28"/>
        </w:rPr>
        <w:t xml:space="preserve"> тыс. человек или </w:t>
      </w:r>
      <w:r w:rsidR="00FC54E2" w:rsidRPr="00503782">
        <w:rPr>
          <w:sz w:val="28"/>
          <w:szCs w:val="28"/>
        </w:rPr>
        <w:t>0,7</w:t>
      </w:r>
      <w:r w:rsidRPr="00503782">
        <w:rPr>
          <w:sz w:val="28"/>
          <w:szCs w:val="28"/>
        </w:rPr>
        <w:t>%), в том числе городское население – 8</w:t>
      </w:r>
      <w:r w:rsidR="00FC54E2" w:rsidRPr="00503782">
        <w:rPr>
          <w:sz w:val="28"/>
          <w:szCs w:val="28"/>
        </w:rPr>
        <w:t>89</w:t>
      </w:r>
      <w:r w:rsidRPr="00503782">
        <w:rPr>
          <w:sz w:val="28"/>
          <w:szCs w:val="28"/>
        </w:rPr>
        <w:t>,</w:t>
      </w:r>
      <w:r w:rsidR="00FC54E2" w:rsidRPr="00503782">
        <w:rPr>
          <w:sz w:val="28"/>
          <w:szCs w:val="28"/>
        </w:rPr>
        <w:t>2</w:t>
      </w:r>
      <w:r w:rsidRPr="00503782">
        <w:rPr>
          <w:sz w:val="28"/>
          <w:szCs w:val="28"/>
        </w:rPr>
        <w:t xml:space="preserve"> тыс. человек (78,</w:t>
      </w:r>
      <w:r w:rsidR="00FC54E2" w:rsidRPr="00503782">
        <w:rPr>
          <w:sz w:val="28"/>
          <w:szCs w:val="28"/>
        </w:rPr>
        <w:t>7</w:t>
      </w:r>
      <w:r w:rsidRPr="00503782">
        <w:rPr>
          <w:sz w:val="28"/>
          <w:szCs w:val="28"/>
        </w:rPr>
        <w:t>%), сельское – 24</w:t>
      </w:r>
      <w:r w:rsidR="00FC54E2" w:rsidRPr="00503782">
        <w:rPr>
          <w:sz w:val="28"/>
          <w:szCs w:val="28"/>
        </w:rPr>
        <w:t>0</w:t>
      </w:r>
      <w:r w:rsidRPr="00503782">
        <w:rPr>
          <w:sz w:val="28"/>
          <w:szCs w:val="28"/>
        </w:rPr>
        <w:t>,7 тыс. человек (21,</w:t>
      </w:r>
      <w:r w:rsidR="00FC54E2" w:rsidRPr="00503782">
        <w:rPr>
          <w:sz w:val="28"/>
          <w:szCs w:val="28"/>
        </w:rPr>
        <w:t>3</w:t>
      </w:r>
      <w:r w:rsidRPr="00503782">
        <w:rPr>
          <w:sz w:val="28"/>
          <w:szCs w:val="28"/>
        </w:rPr>
        <w:t xml:space="preserve">%). </w:t>
      </w:r>
    </w:p>
    <w:p w:rsidR="0097483F" w:rsidRPr="00503782" w:rsidRDefault="0097483F" w:rsidP="0097483F">
      <w:pPr>
        <w:tabs>
          <w:tab w:val="num" w:pos="0"/>
        </w:tabs>
        <w:autoSpaceDE w:val="0"/>
        <w:spacing w:line="360" w:lineRule="auto"/>
        <w:ind w:firstLine="709"/>
        <w:jc w:val="both"/>
        <w:rPr>
          <w:sz w:val="28"/>
          <w:szCs w:val="28"/>
        </w:rPr>
      </w:pPr>
      <w:r w:rsidRPr="00503782">
        <w:rPr>
          <w:sz w:val="28"/>
          <w:szCs w:val="28"/>
        </w:rPr>
        <w:lastRenderedPageBreak/>
        <w:t>Среднегодовая численность населения за 202</w:t>
      </w:r>
      <w:r w:rsidR="00FC54E2" w:rsidRPr="00503782">
        <w:rPr>
          <w:sz w:val="28"/>
          <w:szCs w:val="28"/>
        </w:rPr>
        <w:t>3</w:t>
      </w:r>
      <w:r w:rsidRPr="00503782">
        <w:rPr>
          <w:sz w:val="28"/>
          <w:szCs w:val="28"/>
        </w:rPr>
        <w:t xml:space="preserve"> год составила 11</w:t>
      </w:r>
      <w:r w:rsidR="00FC54E2" w:rsidRPr="00503782">
        <w:rPr>
          <w:sz w:val="28"/>
          <w:szCs w:val="28"/>
        </w:rPr>
        <w:t>34</w:t>
      </w:r>
      <w:r w:rsidRPr="00503782">
        <w:rPr>
          <w:sz w:val="28"/>
          <w:szCs w:val="28"/>
        </w:rPr>
        <w:t>,</w:t>
      </w:r>
      <w:r w:rsidR="00FC54E2" w:rsidRPr="00503782">
        <w:rPr>
          <w:sz w:val="28"/>
          <w:szCs w:val="28"/>
        </w:rPr>
        <w:t>0</w:t>
      </w:r>
      <w:r w:rsidRPr="00503782">
        <w:rPr>
          <w:sz w:val="28"/>
          <w:szCs w:val="28"/>
        </w:rPr>
        <w:t> тыс. человек, за 202</w:t>
      </w:r>
      <w:r w:rsidR="00FC54E2" w:rsidRPr="00503782">
        <w:rPr>
          <w:sz w:val="28"/>
          <w:szCs w:val="28"/>
        </w:rPr>
        <w:t>4</w:t>
      </w:r>
      <w:r w:rsidRPr="00503782">
        <w:rPr>
          <w:sz w:val="28"/>
          <w:szCs w:val="28"/>
        </w:rPr>
        <w:t xml:space="preserve"> год – 11</w:t>
      </w:r>
      <w:r w:rsidR="00FC54E2" w:rsidRPr="00503782">
        <w:rPr>
          <w:sz w:val="28"/>
          <w:szCs w:val="28"/>
        </w:rPr>
        <w:t>29</w:t>
      </w:r>
      <w:r w:rsidRPr="00503782">
        <w:rPr>
          <w:sz w:val="28"/>
          <w:szCs w:val="28"/>
        </w:rPr>
        <w:t>,</w:t>
      </w:r>
      <w:r w:rsidR="00FC54E2" w:rsidRPr="00503782">
        <w:rPr>
          <w:sz w:val="28"/>
          <w:szCs w:val="28"/>
        </w:rPr>
        <w:t>9</w:t>
      </w:r>
      <w:r w:rsidRPr="00503782">
        <w:rPr>
          <w:sz w:val="28"/>
          <w:szCs w:val="28"/>
        </w:rPr>
        <w:t xml:space="preserve"> тыс. человек; сокращение численности </w:t>
      </w:r>
      <w:r w:rsidR="00805028" w:rsidRPr="00503782">
        <w:rPr>
          <w:sz w:val="28"/>
          <w:szCs w:val="28"/>
        </w:rPr>
        <w:br/>
      </w:r>
      <w:r w:rsidRPr="00503782">
        <w:rPr>
          <w:sz w:val="28"/>
          <w:szCs w:val="28"/>
        </w:rPr>
        <w:t xml:space="preserve">составило – </w:t>
      </w:r>
      <w:r w:rsidR="00FC54E2" w:rsidRPr="00503782">
        <w:rPr>
          <w:sz w:val="28"/>
          <w:szCs w:val="28"/>
        </w:rPr>
        <w:t>4</w:t>
      </w:r>
      <w:r w:rsidRPr="00503782">
        <w:rPr>
          <w:sz w:val="28"/>
          <w:szCs w:val="28"/>
        </w:rPr>
        <w:t>,</w:t>
      </w:r>
      <w:r w:rsidR="00FC54E2" w:rsidRPr="00503782">
        <w:rPr>
          <w:sz w:val="28"/>
          <w:szCs w:val="28"/>
        </w:rPr>
        <w:t>1 тыс. человек или 0,4</w:t>
      </w:r>
      <w:r w:rsidRPr="00503782">
        <w:rPr>
          <w:sz w:val="28"/>
          <w:szCs w:val="28"/>
        </w:rPr>
        <w:t>%. Численность трудоспособного населения в Кировской области на 01.01.202</w:t>
      </w:r>
      <w:r w:rsidR="00FC54E2" w:rsidRPr="00503782">
        <w:rPr>
          <w:sz w:val="28"/>
          <w:szCs w:val="28"/>
        </w:rPr>
        <w:t>4</w:t>
      </w:r>
      <w:r w:rsidRPr="00503782">
        <w:rPr>
          <w:sz w:val="28"/>
          <w:szCs w:val="28"/>
        </w:rPr>
        <w:t xml:space="preserve"> составила </w:t>
      </w:r>
      <w:r w:rsidR="00FC54E2" w:rsidRPr="00503782">
        <w:rPr>
          <w:sz w:val="28"/>
          <w:szCs w:val="28"/>
        </w:rPr>
        <w:t>614</w:t>
      </w:r>
      <w:r w:rsidRPr="00503782">
        <w:rPr>
          <w:sz w:val="28"/>
          <w:szCs w:val="28"/>
        </w:rPr>
        <w:t>,</w:t>
      </w:r>
      <w:r w:rsidR="00FC54E2" w:rsidRPr="00503782">
        <w:rPr>
          <w:sz w:val="28"/>
          <w:szCs w:val="28"/>
        </w:rPr>
        <w:t>4</w:t>
      </w:r>
      <w:r w:rsidRPr="00503782">
        <w:rPr>
          <w:sz w:val="28"/>
          <w:szCs w:val="28"/>
        </w:rPr>
        <w:t xml:space="preserve"> тыс. человек. </w:t>
      </w:r>
    </w:p>
    <w:p w:rsidR="0097483F" w:rsidRPr="00503782" w:rsidRDefault="0097483F" w:rsidP="0097483F">
      <w:pPr>
        <w:tabs>
          <w:tab w:val="num" w:pos="0"/>
        </w:tabs>
        <w:autoSpaceDE w:val="0"/>
        <w:spacing w:line="360" w:lineRule="auto"/>
        <w:ind w:firstLine="709"/>
        <w:jc w:val="both"/>
        <w:rPr>
          <w:sz w:val="28"/>
          <w:szCs w:val="28"/>
        </w:rPr>
      </w:pPr>
      <w:r w:rsidRPr="00503782">
        <w:rPr>
          <w:sz w:val="28"/>
          <w:szCs w:val="28"/>
        </w:rPr>
        <w:t>По предварительным данным Кировстата за 12 месяцев 202</w:t>
      </w:r>
      <w:r w:rsidR="00FC54E2" w:rsidRPr="00503782">
        <w:rPr>
          <w:sz w:val="28"/>
          <w:szCs w:val="28"/>
        </w:rPr>
        <w:t>4</w:t>
      </w:r>
      <w:r w:rsidRPr="00503782">
        <w:rPr>
          <w:sz w:val="28"/>
          <w:szCs w:val="28"/>
        </w:rPr>
        <w:t xml:space="preserve"> года в области умерло 1</w:t>
      </w:r>
      <w:r w:rsidR="00FC54E2" w:rsidRPr="00503782">
        <w:rPr>
          <w:sz w:val="28"/>
          <w:szCs w:val="28"/>
        </w:rPr>
        <w:t>8</w:t>
      </w:r>
      <w:r w:rsidRPr="00503782">
        <w:rPr>
          <w:sz w:val="28"/>
          <w:szCs w:val="28"/>
        </w:rPr>
        <w:t xml:space="preserve"> </w:t>
      </w:r>
      <w:r w:rsidR="00FC54E2" w:rsidRPr="00503782">
        <w:rPr>
          <w:sz w:val="28"/>
          <w:szCs w:val="28"/>
        </w:rPr>
        <w:t>131</w:t>
      </w:r>
      <w:r w:rsidRPr="00503782">
        <w:rPr>
          <w:sz w:val="28"/>
          <w:szCs w:val="28"/>
        </w:rPr>
        <w:t xml:space="preserve"> человек, что в 2</w:t>
      </w:r>
      <w:r w:rsidR="00FC54E2" w:rsidRPr="00503782">
        <w:rPr>
          <w:sz w:val="28"/>
          <w:szCs w:val="28"/>
        </w:rPr>
        <w:t>,3</w:t>
      </w:r>
      <w:r w:rsidRPr="00503782">
        <w:rPr>
          <w:sz w:val="28"/>
          <w:szCs w:val="28"/>
        </w:rPr>
        <w:t xml:space="preserve"> раза превышает число родившихся </w:t>
      </w:r>
      <w:r w:rsidR="00503782" w:rsidRPr="00503782">
        <w:rPr>
          <w:sz w:val="28"/>
          <w:szCs w:val="28"/>
        </w:rPr>
        <w:t>(</w:t>
      </w:r>
      <w:r w:rsidR="00FC54E2" w:rsidRPr="00503782">
        <w:rPr>
          <w:sz w:val="28"/>
          <w:szCs w:val="28"/>
        </w:rPr>
        <w:t>7</w:t>
      </w:r>
      <w:r w:rsidRPr="00503782">
        <w:rPr>
          <w:sz w:val="28"/>
          <w:szCs w:val="28"/>
        </w:rPr>
        <w:t> </w:t>
      </w:r>
      <w:r w:rsidR="00FC54E2" w:rsidRPr="00503782">
        <w:rPr>
          <w:sz w:val="28"/>
          <w:szCs w:val="28"/>
        </w:rPr>
        <w:t>912</w:t>
      </w:r>
      <w:r w:rsidRPr="00503782">
        <w:rPr>
          <w:sz w:val="28"/>
          <w:szCs w:val="28"/>
        </w:rPr>
        <w:t xml:space="preserve"> человек</w:t>
      </w:r>
      <w:r w:rsidR="00503782" w:rsidRPr="00503782">
        <w:rPr>
          <w:sz w:val="28"/>
          <w:szCs w:val="28"/>
        </w:rPr>
        <w:t>)</w:t>
      </w:r>
      <w:r w:rsidRPr="00503782">
        <w:rPr>
          <w:sz w:val="28"/>
          <w:szCs w:val="28"/>
        </w:rPr>
        <w:t>. В результате протекающих демографических процессов естественная убыль населения составила</w:t>
      </w:r>
      <w:r w:rsidR="00FC54E2" w:rsidRPr="00503782">
        <w:rPr>
          <w:bCs/>
          <w:iCs/>
          <w:sz w:val="28"/>
          <w:szCs w:val="28"/>
        </w:rPr>
        <w:t xml:space="preserve"> – 10</w:t>
      </w:r>
      <w:r w:rsidRPr="00503782">
        <w:rPr>
          <w:bCs/>
          <w:iCs/>
          <w:sz w:val="28"/>
          <w:szCs w:val="28"/>
        </w:rPr>
        <w:t> </w:t>
      </w:r>
      <w:r w:rsidR="00FC54E2" w:rsidRPr="00503782">
        <w:rPr>
          <w:bCs/>
          <w:iCs/>
          <w:sz w:val="28"/>
          <w:szCs w:val="28"/>
        </w:rPr>
        <w:t>219</w:t>
      </w:r>
      <w:r w:rsidRPr="00503782">
        <w:rPr>
          <w:bCs/>
          <w:iCs/>
          <w:sz w:val="28"/>
          <w:szCs w:val="28"/>
        </w:rPr>
        <w:t xml:space="preserve"> человек, что на 1</w:t>
      </w:r>
      <w:r w:rsidR="00FC54E2" w:rsidRPr="00503782">
        <w:rPr>
          <w:bCs/>
          <w:iCs/>
          <w:sz w:val="28"/>
          <w:szCs w:val="28"/>
        </w:rPr>
        <w:t>8</w:t>
      </w:r>
      <w:r w:rsidRPr="00503782">
        <w:rPr>
          <w:bCs/>
          <w:iCs/>
          <w:sz w:val="28"/>
          <w:szCs w:val="28"/>
        </w:rPr>
        <w:t>,</w:t>
      </w:r>
      <w:r w:rsidR="00FC54E2" w:rsidRPr="00503782">
        <w:rPr>
          <w:bCs/>
          <w:iCs/>
          <w:sz w:val="28"/>
          <w:szCs w:val="28"/>
        </w:rPr>
        <w:t>9</w:t>
      </w:r>
      <w:r w:rsidRPr="00503782">
        <w:rPr>
          <w:sz w:val="28"/>
          <w:szCs w:val="28"/>
        </w:rPr>
        <w:t xml:space="preserve">% </w:t>
      </w:r>
      <w:r w:rsidR="00FC54E2" w:rsidRPr="00503782">
        <w:rPr>
          <w:sz w:val="28"/>
          <w:szCs w:val="28"/>
        </w:rPr>
        <w:t>выше</w:t>
      </w:r>
      <w:r w:rsidRPr="00503782">
        <w:rPr>
          <w:bCs/>
          <w:iCs/>
          <w:sz w:val="28"/>
          <w:szCs w:val="28"/>
        </w:rPr>
        <w:t xml:space="preserve"> данного показателя в 202</w:t>
      </w:r>
      <w:r w:rsidR="00FC54E2" w:rsidRPr="00503782">
        <w:rPr>
          <w:bCs/>
          <w:iCs/>
          <w:sz w:val="28"/>
          <w:szCs w:val="28"/>
        </w:rPr>
        <w:t>3</w:t>
      </w:r>
      <w:r w:rsidRPr="00503782">
        <w:rPr>
          <w:bCs/>
          <w:iCs/>
          <w:sz w:val="28"/>
          <w:szCs w:val="28"/>
        </w:rPr>
        <w:t xml:space="preserve"> году (- </w:t>
      </w:r>
      <w:r w:rsidR="00FC54E2" w:rsidRPr="00503782">
        <w:rPr>
          <w:bCs/>
          <w:iCs/>
          <w:sz w:val="28"/>
          <w:szCs w:val="28"/>
        </w:rPr>
        <w:t>8</w:t>
      </w:r>
      <w:r w:rsidRPr="00503782">
        <w:rPr>
          <w:bCs/>
          <w:iCs/>
          <w:sz w:val="28"/>
          <w:szCs w:val="28"/>
        </w:rPr>
        <w:t> </w:t>
      </w:r>
      <w:r w:rsidR="00FC54E2" w:rsidRPr="00503782">
        <w:rPr>
          <w:bCs/>
          <w:iCs/>
          <w:sz w:val="28"/>
          <w:szCs w:val="28"/>
        </w:rPr>
        <w:t>597</w:t>
      </w:r>
      <w:r w:rsidRPr="00503782">
        <w:rPr>
          <w:bCs/>
          <w:iCs/>
          <w:sz w:val="28"/>
          <w:szCs w:val="28"/>
        </w:rPr>
        <w:t xml:space="preserve"> человек)</w:t>
      </w:r>
      <w:r w:rsidRPr="00503782">
        <w:rPr>
          <w:sz w:val="28"/>
          <w:szCs w:val="28"/>
        </w:rPr>
        <w:t>.</w:t>
      </w:r>
    </w:p>
    <w:p w:rsidR="0097483F" w:rsidRPr="0097483F" w:rsidRDefault="00FC54E2" w:rsidP="00805028">
      <w:pPr>
        <w:tabs>
          <w:tab w:val="num" w:pos="0"/>
        </w:tabs>
        <w:autoSpaceDE w:val="0"/>
        <w:spacing w:after="240" w:line="360" w:lineRule="auto"/>
        <w:ind w:firstLine="709"/>
        <w:jc w:val="both"/>
        <w:rPr>
          <w:sz w:val="28"/>
          <w:szCs w:val="28"/>
        </w:rPr>
      </w:pPr>
      <w:r w:rsidRPr="00503782">
        <w:rPr>
          <w:sz w:val="28"/>
          <w:szCs w:val="28"/>
        </w:rPr>
        <w:t>Начиная с 2023 года</w:t>
      </w:r>
      <w:r w:rsidR="0097483F" w:rsidRPr="00503782">
        <w:rPr>
          <w:sz w:val="28"/>
          <w:szCs w:val="28"/>
        </w:rPr>
        <w:t xml:space="preserve"> </w:t>
      </w:r>
      <w:r w:rsidRPr="00503782">
        <w:rPr>
          <w:sz w:val="28"/>
          <w:szCs w:val="28"/>
        </w:rPr>
        <w:t>в</w:t>
      </w:r>
      <w:r w:rsidR="0097483F" w:rsidRPr="00503782">
        <w:rPr>
          <w:sz w:val="28"/>
          <w:szCs w:val="28"/>
        </w:rPr>
        <w:t xml:space="preserve"> Кировской области наблюдается положительное значение миграции, в 202</w:t>
      </w:r>
      <w:r w:rsidRPr="00503782">
        <w:rPr>
          <w:sz w:val="28"/>
          <w:szCs w:val="28"/>
        </w:rPr>
        <w:t>4</w:t>
      </w:r>
      <w:r w:rsidR="0097483F" w:rsidRPr="00503782">
        <w:rPr>
          <w:sz w:val="28"/>
          <w:szCs w:val="28"/>
        </w:rPr>
        <w:t xml:space="preserve"> году в регион прибыло на </w:t>
      </w:r>
      <w:r w:rsidRPr="00503782">
        <w:rPr>
          <w:sz w:val="28"/>
          <w:szCs w:val="28"/>
        </w:rPr>
        <w:t>786</w:t>
      </w:r>
      <w:r w:rsidR="0097483F" w:rsidRPr="00503782">
        <w:rPr>
          <w:sz w:val="28"/>
          <w:szCs w:val="28"/>
        </w:rPr>
        <w:t> человек больше, чем выбыло. Так, в 202</w:t>
      </w:r>
      <w:r w:rsidRPr="00503782">
        <w:rPr>
          <w:sz w:val="28"/>
          <w:szCs w:val="28"/>
        </w:rPr>
        <w:t>4</w:t>
      </w:r>
      <w:r w:rsidR="0097483F" w:rsidRPr="00503782">
        <w:rPr>
          <w:sz w:val="28"/>
          <w:szCs w:val="28"/>
        </w:rPr>
        <w:t xml:space="preserve"> году из области выбыло 1</w:t>
      </w:r>
      <w:r w:rsidRPr="00503782">
        <w:rPr>
          <w:sz w:val="28"/>
          <w:szCs w:val="28"/>
        </w:rPr>
        <w:t>2</w:t>
      </w:r>
      <w:r w:rsidR="0097483F" w:rsidRPr="00503782">
        <w:rPr>
          <w:sz w:val="28"/>
          <w:szCs w:val="28"/>
        </w:rPr>
        <w:t> </w:t>
      </w:r>
      <w:r w:rsidRPr="00503782">
        <w:rPr>
          <w:sz w:val="28"/>
          <w:szCs w:val="28"/>
        </w:rPr>
        <w:t>534</w:t>
      </w:r>
      <w:r w:rsidR="0097483F" w:rsidRPr="00503782">
        <w:rPr>
          <w:sz w:val="28"/>
          <w:szCs w:val="28"/>
        </w:rPr>
        <w:t> человек</w:t>
      </w:r>
      <w:r w:rsidRPr="00503782">
        <w:rPr>
          <w:sz w:val="28"/>
          <w:szCs w:val="28"/>
        </w:rPr>
        <w:t>а</w:t>
      </w:r>
      <w:r w:rsidR="0097483F" w:rsidRPr="00503782">
        <w:rPr>
          <w:sz w:val="28"/>
          <w:szCs w:val="28"/>
        </w:rPr>
        <w:t xml:space="preserve"> (в 202</w:t>
      </w:r>
      <w:r w:rsidRPr="00503782">
        <w:rPr>
          <w:sz w:val="28"/>
          <w:szCs w:val="28"/>
        </w:rPr>
        <w:t>3</w:t>
      </w:r>
      <w:r w:rsidR="0097483F" w:rsidRPr="00503782">
        <w:rPr>
          <w:sz w:val="28"/>
          <w:szCs w:val="28"/>
        </w:rPr>
        <w:t xml:space="preserve"> году – 1</w:t>
      </w:r>
      <w:r w:rsidRPr="00503782">
        <w:rPr>
          <w:sz w:val="28"/>
          <w:szCs w:val="28"/>
        </w:rPr>
        <w:t>3</w:t>
      </w:r>
      <w:r w:rsidR="0097483F" w:rsidRPr="00503782">
        <w:rPr>
          <w:sz w:val="28"/>
          <w:szCs w:val="28"/>
        </w:rPr>
        <w:t> </w:t>
      </w:r>
      <w:r w:rsidRPr="00503782">
        <w:rPr>
          <w:sz w:val="28"/>
          <w:szCs w:val="28"/>
        </w:rPr>
        <w:t>721</w:t>
      </w:r>
      <w:r w:rsidR="0097483F" w:rsidRPr="00503782">
        <w:rPr>
          <w:sz w:val="28"/>
          <w:szCs w:val="28"/>
        </w:rPr>
        <w:t xml:space="preserve"> человек). Из их числа в другие регионы страны выбыли 1</w:t>
      </w:r>
      <w:r w:rsidRPr="00503782">
        <w:rPr>
          <w:sz w:val="28"/>
          <w:szCs w:val="28"/>
        </w:rPr>
        <w:t>1</w:t>
      </w:r>
      <w:r w:rsidR="0097483F" w:rsidRPr="00503782">
        <w:rPr>
          <w:sz w:val="28"/>
          <w:szCs w:val="28"/>
        </w:rPr>
        <w:t> </w:t>
      </w:r>
      <w:r w:rsidRPr="00503782">
        <w:rPr>
          <w:sz w:val="28"/>
          <w:szCs w:val="28"/>
        </w:rPr>
        <w:t>588</w:t>
      </w:r>
      <w:r w:rsidR="0097483F" w:rsidRPr="00503782">
        <w:rPr>
          <w:sz w:val="28"/>
          <w:szCs w:val="28"/>
        </w:rPr>
        <w:t xml:space="preserve"> человек (в 202</w:t>
      </w:r>
      <w:r w:rsidRPr="00503782">
        <w:rPr>
          <w:sz w:val="28"/>
          <w:szCs w:val="28"/>
        </w:rPr>
        <w:t>3 году – 12</w:t>
      </w:r>
      <w:r w:rsidR="0097483F" w:rsidRPr="00503782">
        <w:rPr>
          <w:sz w:val="28"/>
          <w:szCs w:val="28"/>
        </w:rPr>
        <w:t> </w:t>
      </w:r>
      <w:r w:rsidRPr="00503782">
        <w:rPr>
          <w:sz w:val="28"/>
          <w:szCs w:val="28"/>
        </w:rPr>
        <w:t>855</w:t>
      </w:r>
      <w:r w:rsidR="0097483F" w:rsidRPr="00503782">
        <w:rPr>
          <w:sz w:val="28"/>
          <w:szCs w:val="28"/>
        </w:rPr>
        <w:t xml:space="preserve"> человек), в страны СНГ – </w:t>
      </w:r>
      <w:r w:rsidRPr="00503782">
        <w:rPr>
          <w:sz w:val="28"/>
          <w:szCs w:val="28"/>
        </w:rPr>
        <w:t>662</w:t>
      </w:r>
      <w:r w:rsidR="0097483F" w:rsidRPr="00503782">
        <w:rPr>
          <w:sz w:val="28"/>
          <w:szCs w:val="28"/>
        </w:rPr>
        <w:t xml:space="preserve"> человек</w:t>
      </w:r>
      <w:r w:rsidRPr="00503782">
        <w:rPr>
          <w:sz w:val="28"/>
          <w:szCs w:val="28"/>
        </w:rPr>
        <w:t>а</w:t>
      </w:r>
      <w:r w:rsidR="0097483F" w:rsidRPr="00503782">
        <w:rPr>
          <w:sz w:val="28"/>
          <w:szCs w:val="28"/>
        </w:rPr>
        <w:t xml:space="preserve"> (в 202</w:t>
      </w:r>
      <w:r w:rsidRPr="00503782">
        <w:rPr>
          <w:sz w:val="28"/>
          <w:szCs w:val="28"/>
        </w:rPr>
        <w:t>3</w:t>
      </w:r>
      <w:r w:rsidR="0097483F" w:rsidRPr="00503782">
        <w:rPr>
          <w:sz w:val="28"/>
          <w:szCs w:val="28"/>
        </w:rPr>
        <w:t xml:space="preserve"> году – </w:t>
      </w:r>
      <w:r w:rsidRPr="00503782">
        <w:rPr>
          <w:sz w:val="28"/>
          <w:szCs w:val="28"/>
        </w:rPr>
        <w:t>595</w:t>
      </w:r>
      <w:r w:rsidR="0097483F" w:rsidRPr="00503782">
        <w:rPr>
          <w:sz w:val="28"/>
          <w:szCs w:val="28"/>
        </w:rPr>
        <w:t xml:space="preserve"> человек),</w:t>
      </w:r>
      <w:r w:rsidRPr="00503782">
        <w:rPr>
          <w:sz w:val="28"/>
          <w:szCs w:val="28"/>
        </w:rPr>
        <w:t xml:space="preserve"> в прочие зарубежные страны – 284</w:t>
      </w:r>
      <w:r w:rsidR="0097483F" w:rsidRPr="00503782">
        <w:rPr>
          <w:sz w:val="28"/>
          <w:szCs w:val="28"/>
        </w:rPr>
        <w:t> человек</w:t>
      </w:r>
      <w:r w:rsidRPr="00503782">
        <w:rPr>
          <w:sz w:val="28"/>
          <w:szCs w:val="28"/>
        </w:rPr>
        <w:t>а (в 2023 году – 271</w:t>
      </w:r>
      <w:r w:rsidR="0097483F" w:rsidRPr="00503782">
        <w:rPr>
          <w:sz w:val="28"/>
          <w:szCs w:val="28"/>
        </w:rPr>
        <w:t xml:space="preserve"> человек). В то же время за 202</w:t>
      </w:r>
      <w:r w:rsidRPr="00503782">
        <w:rPr>
          <w:sz w:val="28"/>
          <w:szCs w:val="28"/>
        </w:rPr>
        <w:t>4</w:t>
      </w:r>
      <w:r w:rsidR="0097483F" w:rsidRPr="00503782">
        <w:rPr>
          <w:sz w:val="28"/>
          <w:szCs w:val="28"/>
        </w:rPr>
        <w:t xml:space="preserve"> год в Кировскую область прибыл</w:t>
      </w:r>
      <w:r w:rsidR="00503782" w:rsidRPr="00503782">
        <w:rPr>
          <w:sz w:val="28"/>
          <w:szCs w:val="28"/>
        </w:rPr>
        <w:t>о</w:t>
      </w:r>
      <w:r w:rsidR="0097483F" w:rsidRPr="00503782">
        <w:rPr>
          <w:sz w:val="28"/>
          <w:szCs w:val="28"/>
        </w:rPr>
        <w:t xml:space="preserve"> 1</w:t>
      </w:r>
      <w:r w:rsidRPr="00503782">
        <w:rPr>
          <w:sz w:val="28"/>
          <w:szCs w:val="28"/>
        </w:rPr>
        <w:t>3</w:t>
      </w:r>
      <w:r w:rsidR="0097483F" w:rsidRPr="00503782">
        <w:rPr>
          <w:sz w:val="28"/>
          <w:szCs w:val="28"/>
        </w:rPr>
        <w:t> </w:t>
      </w:r>
      <w:r w:rsidRPr="00503782">
        <w:rPr>
          <w:sz w:val="28"/>
          <w:szCs w:val="28"/>
        </w:rPr>
        <w:t>320</w:t>
      </w:r>
      <w:r w:rsidR="0097483F" w:rsidRPr="00503782">
        <w:rPr>
          <w:sz w:val="28"/>
          <w:szCs w:val="28"/>
        </w:rPr>
        <w:t xml:space="preserve"> человек (в 202</w:t>
      </w:r>
      <w:r w:rsidRPr="00503782">
        <w:rPr>
          <w:sz w:val="28"/>
          <w:szCs w:val="28"/>
        </w:rPr>
        <w:t>3</w:t>
      </w:r>
      <w:r w:rsidR="0097483F" w:rsidRPr="00503782">
        <w:rPr>
          <w:sz w:val="28"/>
          <w:szCs w:val="28"/>
        </w:rPr>
        <w:t xml:space="preserve"> году – 1</w:t>
      </w:r>
      <w:r w:rsidRPr="00503782">
        <w:rPr>
          <w:sz w:val="28"/>
          <w:szCs w:val="28"/>
        </w:rPr>
        <w:t>4</w:t>
      </w:r>
      <w:r w:rsidR="0097483F" w:rsidRPr="00503782">
        <w:rPr>
          <w:sz w:val="28"/>
          <w:szCs w:val="28"/>
        </w:rPr>
        <w:t> </w:t>
      </w:r>
      <w:r w:rsidRPr="00503782">
        <w:rPr>
          <w:sz w:val="28"/>
          <w:szCs w:val="28"/>
        </w:rPr>
        <w:t>198</w:t>
      </w:r>
      <w:r w:rsidR="0097483F" w:rsidRPr="00503782">
        <w:rPr>
          <w:sz w:val="28"/>
          <w:szCs w:val="28"/>
        </w:rPr>
        <w:t xml:space="preserve"> человек). Из др</w:t>
      </w:r>
      <w:r w:rsidRPr="00503782">
        <w:rPr>
          <w:sz w:val="28"/>
          <w:szCs w:val="28"/>
        </w:rPr>
        <w:t>угих субъектов России прибыл</w:t>
      </w:r>
      <w:r w:rsidR="00503782" w:rsidRPr="00503782">
        <w:rPr>
          <w:sz w:val="28"/>
          <w:szCs w:val="28"/>
        </w:rPr>
        <w:t>о</w:t>
      </w:r>
      <w:r w:rsidRPr="00503782">
        <w:rPr>
          <w:sz w:val="28"/>
          <w:szCs w:val="28"/>
        </w:rPr>
        <w:t xml:space="preserve"> 10</w:t>
      </w:r>
      <w:r w:rsidR="0097483F" w:rsidRPr="00503782">
        <w:rPr>
          <w:sz w:val="28"/>
          <w:szCs w:val="28"/>
        </w:rPr>
        <w:t> </w:t>
      </w:r>
      <w:r w:rsidRPr="00503782">
        <w:rPr>
          <w:sz w:val="28"/>
          <w:szCs w:val="28"/>
        </w:rPr>
        <w:t>713</w:t>
      </w:r>
      <w:r w:rsidR="0097483F" w:rsidRPr="00503782">
        <w:rPr>
          <w:sz w:val="28"/>
          <w:szCs w:val="28"/>
        </w:rPr>
        <w:t xml:space="preserve"> человек (в 202</w:t>
      </w:r>
      <w:r w:rsidRPr="00503782">
        <w:rPr>
          <w:sz w:val="28"/>
          <w:szCs w:val="28"/>
        </w:rPr>
        <w:t>3 году – 12 937</w:t>
      </w:r>
      <w:r w:rsidR="0097483F" w:rsidRPr="00503782">
        <w:rPr>
          <w:sz w:val="28"/>
          <w:szCs w:val="28"/>
        </w:rPr>
        <w:t xml:space="preserve"> человек), из стран СНГ – </w:t>
      </w:r>
      <w:r w:rsidRPr="00503782">
        <w:rPr>
          <w:sz w:val="28"/>
          <w:szCs w:val="28"/>
        </w:rPr>
        <w:t>1 833 человек</w:t>
      </w:r>
      <w:r w:rsidR="00940A90" w:rsidRPr="00503782">
        <w:rPr>
          <w:sz w:val="28"/>
          <w:szCs w:val="28"/>
        </w:rPr>
        <w:t>а</w:t>
      </w:r>
      <w:r w:rsidRPr="00503782">
        <w:rPr>
          <w:sz w:val="28"/>
          <w:szCs w:val="28"/>
        </w:rPr>
        <w:t xml:space="preserve"> (в 2023</w:t>
      </w:r>
      <w:r w:rsidR="0097483F" w:rsidRPr="00503782">
        <w:rPr>
          <w:sz w:val="28"/>
          <w:szCs w:val="28"/>
        </w:rPr>
        <w:t xml:space="preserve"> году – 9</w:t>
      </w:r>
      <w:r w:rsidRPr="00503782">
        <w:rPr>
          <w:sz w:val="28"/>
          <w:szCs w:val="28"/>
        </w:rPr>
        <w:t>4</w:t>
      </w:r>
      <w:r w:rsidR="0097483F" w:rsidRPr="00503782">
        <w:rPr>
          <w:sz w:val="28"/>
          <w:szCs w:val="28"/>
        </w:rPr>
        <w:t>5 чел</w:t>
      </w:r>
      <w:r w:rsidRPr="00503782">
        <w:rPr>
          <w:sz w:val="28"/>
          <w:szCs w:val="28"/>
        </w:rPr>
        <w:t>овек), а из зарубежных стран – 774</w:t>
      </w:r>
      <w:r w:rsidR="0097483F" w:rsidRPr="00503782">
        <w:rPr>
          <w:sz w:val="28"/>
          <w:szCs w:val="28"/>
        </w:rPr>
        <w:t xml:space="preserve"> человек</w:t>
      </w:r>
      <w:r w:rsidRPr="00503782">
        <w:rPr>
          <w:sz w:val="28"/>
          <w:szCs w:val="28"/>
        </w:rPr>
        <w:t>а</w:t>
      </w:r>
      <w:r w:rsidR="0097483F" w:rsidRPr="00503782">
        <w:rPr>
          <w:sz w:val="28"/>
          <w:szCs w:val="28"/>
        </w:rPr>
        <w:t xml:space="preserve"> </w:t>
      </w:r>
      <w:r w:rsidR="00503782" w:rsidRPr="00503782">
        <w:rPr>
          <w:sz w:val="28"/>
          <w:szCs w:val="28"/>
        </w:rPr>
        <w:br/>
      </w:r>
      <w:r w:rsidR="0097483F" w:rsidRPr="00503782">
        <w:rPr>
          <w:sz w:val="28"/>
          <w:szCs w:val="28"/>
        </w:rPr>
        <w:t>(в 202</w:t>
      </w:r>
      <w:r w:rsidRPr="00503782">
        <w:rPr>
          <w:sz w:val="28"/>
          <w:szCs w:val="28"/>
        </w:rPr>
        <w:t>3</w:t>
      </w:r>
      <w:r w:rsidR="0097483F" w:rsidRPr="00503782">
        <w:rPr>
          <w:sz w:val="28"/>
          <w:szCs w:val="28"/>
        </w:rPr>
        <w:t xml:space="preserve"> году – </w:t>
      </w:r>
      <w:r w:rsidRPr="00503782">
        <w:rPr>
          <w:sz w:val="28"/>
          <w:szCs w:val="28"/>
        </w:rPr>
        <w:t>316</w:t>
      </w:r>
      <w:r w:rsidR="0097483F" w:rsidRPr="00503782">
        <w:rPr>
          <w:sz w:val="28"/>
          <w:szCs w:val="28"/>
        </w:rPr>
        <w:t xml:space="preserve"> человек).</w:t>
      </w:r>
    </w:p>
    <w:p w:rsidR="00945873" w:rsidRPr="00C0310E" w:rsidRDefault="00945873" w:rsidP="00C0310E">
      <w:pPr>
        <w:pStyle w:val="1"/>
        <w:spacing w:before="120" w:after="240"/>
        <w:ind w:left="431" w:firstLine="278"/>
        <w:rPr>
          <w:rFonts w:ascii="Times New Roman" w:hAnsi="Times New Roman"/>
          <w:sz w:val="28"/>
        </w:rPr>
      </w:pPr>
      <w:r w:rsidRPr="00C0310E">
        <w:rPr>
          <w:rFonts w:ascii="Times New Roman" w:hAnsi="Times New Roman"/>
          <w:sz w:val="28"/>
        </w:rPr>
        <w:t>1.2</w:t>
      </w:r>
      <w:r w:rsidR="00DA7019" w:rsidRPr="00C0310E">
        <w:rPr>
          <w:rFonts w:ascii="Times New Roman" w:hAnsi="Times New Roman"/>
          <w:sz w:val="28"/>
        </w:rPr>
        <w:t>.</w:t>
      </w:r>
      <w:r w:rsidRPr="00C0310E">
        <w:rPr>
          <w:rFonts w:ascii="Times New Roman" w:hAnsi="Times New Roman"/>
          <w:sz w:val="28"/>
        </w:rPr>
        <w:t xml:space="preserve"> Уровень жизни и доходы населения</w:t>
      </w:r>
      <w:r w:rsidRPr="00C0310E">
        <w:rPr>
          <w:rStyle w:val="22"/>
          <w:rFonts w:ascii="Times New Roman" w:hAnsi="Times New Roman"/>
          <w:sz w:val="28"/>
        </w:rPr>
        <w:footnoteReference w:id="2"/>
      </w:r>
    </w:p>
    <w:p w:rsidR="00C0310E" w:rsidRPr="00F40DDB" w:rsidRDefault="00C0310E" w:rsidP="00C054A1">
      <w:pPr>
        <w:spacing w:line="360" w:lineRule="auto"/>
        <w:ind w:firstLine="709"/>
        <w:jc w:val="both"/>
        <w:rPr>
          <w:sz w:val="28"/>
          <w:szCs w:val="28"/>
        </w:rPr>
      </w:pPr>
      <w:r w:rsidRPr="00F40DDB">
        <w:rPr>
          <w:sz w:val="28"/>
          <w:szCs w:val="28"/>
        </w:rPr>
        <w:t>По предварительным данным территориального органа Федеральной службы государственной статистики по Кировской области</w:t>
      </w:r>
      <w:r w:rsidRPr="00F40DDB">
        <w:rPr>
          <w:color w:val="FF0000"/>
          <w:sz w:val="28"/>
          <w:szCs w:val="28"/>
        </w:rPr>
        <w:t xml:space="preserve"> </w:t>
      </w:r>
      <w:r w:rsidRPr="00F40DDB">
        <w:rPr>
          <w:sz w:val="28"/>
          <w:szCs w:val="28"/>
        </w:rPr>
        <w:t>общий объем денежных доходов населения Кировской области в январе – сентябре 202</w:t>
      </w:r>
      <w:r w:rsidR="00CB0D88" w:rsidRPr="00F40DDB">
        <w:rPr>
          <w:sz w:val="28"/>
          <w:szCs w:val="28"/>
        </w:rPr>
        <w:t>4</w:t>
      </w:r>
      <w:r w:rsidRPr="00F40DDB">
        <w:rPr>
          <w:sz w:val="28"/>
          <w:szCs w:val="28"/>
        </w:rPr>
        <w:t xml:space="preserve"> год</w:t>
      </w:r>
      <w:r w:rsidR="00CB0D88" w:rsidRPr="00F40DDB">
        <w:rPr>
          <w:sz w:val="28"/>
          <w:szCs w:val="28"/>
        </w:rPr>
        <w:t>а</w:t>
      </w:r>
      <w:r w:rsidRPr="00F40DDB">
        <w:rPr>
          <w:sz w:val="28"/>
          <w:szCs w:val="28"/>
        </w:rPr>
        <w:t xml:space="preserve"> сложился в размере </w:t>
      </w:r>
      <w:r w:rsidR="00CB0D88" w:rsidRPr="00F40DDB">
        <w:rPr>
          <w:sz w:val="28"/>
          <w:szCs w:val="28"/>
        </w:rPr>
        <w:t>414,</w:t>
      </w:r>
      <w:r w:rsidRPr="00F40DDB">
        <w:rPr>
          <w:sz w:val="28"/>
          <w:szCs w:val="28"/>
        </w:rPr>
        <w:t>7 млрд. рублей и превысил показатель</w:t>
      </w:r>
      <w:r w:rsidR="00805028" w:rsidRPr="00F40DDB">
        <w:rPr>
          <w:sz w:val="28"/>
          <w:szCs w:val="28"/>
        </w:rPr>
        <w:br/>
      </w:r>
      <w:r w:rsidRPr="00F40DDB">
        <w:rPr>
          <w:sz w:val="28"/>
          <w:szCs w:val="28"/>
        </w:rPr>
        <w:t>аналогичного периода 202</w:t>
      </w:r>
      <w:r w:rsidR="00CB0D88" w:rsidRPr="00F40DDB">
        <w:rPr>
          <w:sz w:val="28"/>
          <w:szCs w:val="28"/>
        </w:rPr>
        <w:t>3</w:t>
      </w:r>
      <w:r w:rsidRPr="00F40DDB">
        <w:rPr>
          <w:sz w:val="28"/>
          <w:szCs w:val="28"/>
        </w:rPr>
        <w:t xml:space="preserve"> года на 14,1%. </w:t>
      </w:r>
    </w:p>
    <w:p w:rsidR="00C0310E" w:rsidRPr="00F40DDB" w:rsidRDefault="00C0310E" w:rsidP="00C054A1">
      <w:pPr>
        <w:spacing w:line="360" w:lineRule="auto"/>
        <w:ind w:firstLine="709"/>
        <w:jc w:val="both"/>
        <w:rPr>
          <w:sz w:val="28"/>
          <w:szCs w:val="28"/>
        </w:rPr>
      </w:pPr>
      <w:r w:rsidRPr="00F40DDB">
        <w:rPr>
          <w:sz w:val="28"/>
          <w:szCs w:val="28"/>
        </w:rPr>
        <w:lastRenderedPageBreak/>
        <w:t xml:space="preserve">Реальные денежные доходы (денежные доходы, скорректированные на индекс потребительских цен) за </w:t>
      </w:r>
      <w:r w:rsidR="00CB0D88" w:rsidRPr="00F40DDB">
        <w:rPr>
          <w:sz w:val="28"/>
          <w:szCs w:val="28"/>
        </w:rPr>
        <w:t xml:space="preserve">январь – сентябрь </w:t>
      </w:r>
      <w:r w:rsidRPr="00F40DDB">
        <w:rPr>
          <w:sz w:val="28"/>
          <w:szCs w:val="28"/>
        </w:rPr>
        <w:t>202</w:t>
      </w:r>
      <w:r w:rsidR="00CB0D88" w:rsidRPr="00F40DDB">
        <w:rPr>
          <w:sz w:val="28"/>
          <w:szCs w:val="28"/>
        </w:rPr>
        <w:t>4</w:t>
      </w:r>
      <w:r w:rsidRPr="00F40DDB">
        <w:rPr>
          <w:sz w:val="28"/>
          <w:szCs w:val="28"/>
        </w:rPr>
        <w:t xml:space="preserve"> год</w:t>
      </w:r>
      <w:r w:rsidR="00CB0D88" w:rsidRPr="00F40DDB">
        <w:rPr>
          <w:sz w:val="28"/>
          <w:szCs w:val="28"/>
        </w:rPr>
        <w:t>а</w:t>
      </w:r>
      <w:r w:rsidRPr="00F40DDB">
        <w:rPr>
          <w:sz w:val="28"/>
          <w:szCs w:val="28"/>
        </w:rPr>
        <w:t xml:space="preserve"> по отношению к</w:t>
      </w:r>
      <w:r w:rsidR="00CB0D88" w:rsidRPr="00F40DDB">
        <w:rPr>
          <w:sz w:val="28"/>
          <w:szCs w:val="28"/>
        </w:rPr>
        <w:t xml:space="preserve"> аналогичному периоду</w:t>
      </w:r>
      <w:r w:rsidRPr="00F40DDB">
        <w:rPr>
          <w:sz w:val="28"/>
          <w:szCs w:val="28"/>
        </w:rPr>
        <w:t xml:space="preserve"> 202</w:t>
      </w:r>
      <w:r w:rsidR="00CB0D88" w:rsidRPr="00F40DDB">
        <w:rPr>
          <w:sz w:val="28"/>
          <w:szCs w:val="28"/>
        </w:rPr>
        <w:t>3</w:t>
      </w:r>
      <w:r w:rsidRPr="00F40DDB">
        <w:rPr>
          <w:sz w:val="28"/>
          <w:szCs w:val="28"/>
        </w:rPr>
        <w:t xml:space="preserve"> год</w:t>
      </w:r>
      <w:r w:rsidR="00CB0D88" w:rsidRPr="00F40DDB">
        <w:rPr>
          <w:sz w:val="28"/>
          <w:szCs w:val="28"/>
        </w:rPr>
        <w:t>а</w:t>
      </w:r>
      <w:r w:rsidRPr="00F40DDB">
        <w:rPr>
          <w:sz w:val="28"/>
          <w:szCs w:val="28"/>
        </w:rPr>
        <w:t xml:space="preserve"> составили 10</w:t>
      </w:r>
      <w:r w:rsidR="00CB0D88" w:rsidRPr="00F40DDB">
        <w:rPr>
          <w:sz w:val="28"/>
          <w:szCs w:val="28"/>
        </w:rPr>
        <w:t>4</w:t>
      </w:r>
      <w:r w:rsidRPr="00F40DDB">
        <w:rPr>
          <w:sz w:val="28"/>
          <w:szCs w:val="28"/>
        </w:rPr>
        <w:t>,</w:t>
      </w:r>
      <w:r w:rsidR="00CB0D88" w:rsidRPr="00F40DDB">
        <w:rPr>
          <w:sz w:val="28"/>
          <w:szCs w:val="28"/>
        </w:rPr>
        <w:t>8</w:t>
      </w:r>
      <w:r w:rsidRPr="00F40DDB">
        <w:rPr>
          <w:sz w:val="28"/>
          <w:szCs w:val="28"/>
        </w:rPr>
        <w:t xml:space="preserve">%. </w:t>
      </w:r>
    </w:p>
    <w:p w:rsidR="00C0310E" w:rsidRPr="00F40DDB" w:rsidRDefault="00C0310E" w:rsidP="00C054A1">
      <w:pPr>
        <w:spacing w:line="360" w:lineRule="auto"/>
        <w:ind w:firstLine="709"/>
        <w:jc w:val="both"/>
        <w:rPr>
          <w:sz w:val="28"/>
          <w:szCs w:val="28"/>
        </w:rPr>
      </w:pPr>
      <w:r w:rsidRPr="00F40DDB">
        <w:rPr>
          <w:sz w:val="28"/>
          <w:szCs w:val="28"/>
        </w:rPr>
        <w:t xml:space="preserve">Ежемесячные среднедушевые денежные доходы населения Кировской </w:t>
      </w:r>
      <w:r w:rsidR="00CB0D88" w:rsidRPr="00F40DDB">
        <w:rPr>
          <w:sz w:val="28"/>
          <w:szCs w:val="28"/>
        </w:rPr>
        <w:t>области за январь – сентябрь</w:t>
      </w:r>
      <w:r w:rsidRPr="00F40DDB">
        <w:rPr>
          <w:sz w:val="28"/>
          <w:szCs w:val="28"/>
        </w:rPr>
        <w:t xml:space="preserve"> 202</w:t>
      </w:r>
      <w:r w:rsidR="00CB0D88" w:rsidRPr="00F40DDB">
        <w:rPr>
          <w:sz w:val="28"/>
          <w:szCs w:val="28"/>
        </w:rPr>
        <w:t>4</w:t>
      </w:r>
      <w:r w:rsidRPr="00F40DDB">
        <w:rPr>
          <w:sz w:val="28"/>
          <w:szCs w:val="28"/>
        </w:rPr>
        <w:t xml:space="preserve"> год</w:t>
      </w:r>
      <w:r w:rsidR="00CB0D88" w:rsidRPr="00F40DDB">
        <w:rPr>
          <w:sz w:val="28"/>
          <w:szCs w:val="28"/>
        </w:rPr>
        <w:t>а</w:t>
      </w:r>
      <w:r w:rsidRPr="00F40DDB">
        <w:rPr>
          <w:sz w:val="28"/>
          <w:szCs w:val="28"/>
        </w:rPr>
        <w:t xml:space="preserve"> составили </w:t>
      </w:r>
      <w:r w:rsidR="00CB0D88" w:rsidRPr="00F40DDB">
        <w:rPr>
          <w:sz w:val="28"/>
          <w:szCs w:val="28"/>
        </w:rPr>
        <w:t>40</w:t>
      </w:r>
      <w:r w:rsidRPr="00F40DDB">
        <w:rPr>
          <w:sz w:val="28"/>
          <w:szCs w:val="28"/>
        </w:rPr>
        <w:t> </w:t>
      </w:r>
      <w:r w:rsidR="00CB0D88" w:rsidRPr="00F40DDB">
        <w:rPr>
          <w:sz w:val="28"/>
          <w:szCs w:val="28"/>
        </w:rPr>
        <w:t>778</w:t>
      </w:r>
      <w:r w:rsidRPr="00F40DDB">
        <w:rPr>
          <w:sz w:val="28"/>
          <w:szCs w:val="28"/>
        </w:rPr>
        <w:t xml:space="preserve"> рублей</w:t>
      </w:r>
      <w:r w:rsidR="00CB0D88" w:rsidRPr="00F40DDB">
        <w:rPr>
          <w:sz w:val="28"/>
          <w:szCs w:val="28"/>
        </w:rPr>
        <w:t xml:space="preserve"> (115</w:t>
      </w:r>
      <w:r w:rsidRPr="00F40DDB">
        <w:rPr>
          <w:sz w:val="28"/>
          <w:szCs w:val="28"/>
        </w:rPr>
        <w:t xml:space="preserve">% к уровню </w:t>
      </w:r>
      <w:r w:rsidR="00CB0D88" w:rsidRPr="00F40DDB">
        <w:rPr>
          <w:sz w:val="28"/>
          <w:szCs w:val="28"/>
        </w:rPr>
        <w:t xml:space="preserve">января – сентября </w:t>
      </w:r>
      <w:r w:rsidRPr="00F40DDB">
        <w:rPr>
          <w:sz w:val="28"/>
          <w:szCs w:val="28"/>
        </w:rPr>
        <w:t>202</w:t>
      </w:r>
      <w:r w:rsidR="00CB0D88" w:rsidRPr="00F40DDB">
        <w:rPr>
          <w:sz w:val="28"/>
          <w:szCs w:val="28"/>
        </w:rPr>
        <w:t>3</w:t>
      </w:r>
      <w:r w:rsidRPr="00F40DDB">
        <w:rPr>
          <w:sz w:val="28"/>
          <w:szCs w:val="28"/>
        </w:rPr>
        <w:t xml:space="preserve"> года). </w:t>
      </w:r>
    </w:p>
    <w:p w:rsidR="00C0310E" w:rsidRPr="00F40DDB" w:rsidRDefault="00C0310E" w:rsidP="00C054A1">
      <w:pPr>
        <w:spacing w:line="360" w:lineRule="auto"/>
        <w:ind w:firstLine="709"/>
        <w:jc w:val="both"/>
        <w:rPr>
          <w:sz w:val="28"/>
          <w:szCs w:val="28"/>
        </w:rPr>
      </w:pPr>
      <w:r w:rsidRPr="00F40DDB">
        <w:rPr>
          <w:sz w:val="28"/>
          <w:szCs w:val="28"/>
        </w:rPr>
        <w:t>При всех существующих источниках, составляющих денежные доходы, для жителей нашего региона основными (86%) являлись доходы от трудовой деятельности и социальные выплаты (пенсии и различные пособия).</w:t>
      </w:r>
    </w:p>
    <w:p w:rsidR="00C0310E" w:rsidRPr="00F40DDB" w:rsidRDefault="00C0310E" w:rsidP="00C054A1">
      <w:pPr>
        <w:spacing w:line="360" w:lineRule="auto"/>
        <w:ind w:firstLine="709"/>
        <w:jc w:val="both"/>
        <w:rPr>
          <w:sz w:val="28"/>
          <w:szCs w:val="28"/>
        </w:rPr>
      </w:pPr>
      <w:r w:rsidRPr="00F40DDB">
        <w:rPr>
          <w:sz w:val="28"/>
          <w:szCs w:val="28"/>
        </w:rPr>
        <w:t>По итогам 2</w:t>
      </w:r>
      <w:r w:rsidR="00CB0D88" w:rsidRPr="00F40DDB">
        <w:rPr>
          <w:sz w:val="28"/>
          <w:szCs w:val="28"/>
        </w:rPr>
        <w:t>024</w:t>
      </w:r>
      <w:r w:rsidRPr="00F40DDB">
        <w:rPr>
          <w:sz w:val="28"/>
          <w:szCs w:val="28"/>
        </w:rPr>
        <w:t xml:space="preserve"> года среднемесячная номинальная начисленная заработная плата работников организаций составила </w:t>
      </w:r>
      <w:r w:rsidR="00CB0D88" w:rsidRPr="00F40DDB">
        <w:rPr>
          <w:sz w:val="28"/>
          <w:szCs w:val="28"/>
        </w:rPr>
        <w:t>57</w:t>
      </w:r>
      <w:r w:rsidRPr="00F40DDB">
        <w:rPr>
          <w:sz w:val="28"/>
          <w:szCs w:val="28"/>
        </w:rPr>
        <w:t> </w:t>
      </w:r>
      <w:r w:rsidR="00CB0D88" w:rsidRPr="00F40DDB">
        <w:rPr>
          <w:sz w:val="28"/>
          <w:szCs w:val="28"/>
        </w:rPr>
        <w:t>537</w:t>
      </w:r>
      <w:r w:rsidRPr="00F40DDB">
        <w:rPr>
          <w:sz w:val="28"/>
          <w:szCs w:val="28"/>
        </w:rPr>
        <w:t xml:space="preserve"> рублей и увеличилась по сравнению с 20</w:t>
      </w:r>
      <w:r w:rsidR="00CB0D88" w:rsidRPr="00F40DDB">
        <w:rPr>
          <w:sz w:val="28"/>
          <w:szCs w:val="28"/>
        </w:rPr>
        <w:t>23</w:t>
      </w:r>
      <w:r w:rsidRPr="00F40DDB">
        <w:rPr>
          <w:sz w:val="28"/>
          <w:szCs w:val="28"/>
        </w:rPr>
        <w:t xml:space="preserve"> годом на 1</w:t>
      </w:r>
      <w:r w:rsidR="00CB0D88" w:rsidRPr="00F40DDB">
        <w:rPr>
          <w:sz w:val="28"/>
          <w:szCs w:val="28"/>
        </w:rPr>
        <w:t>8</w:t>
      </w:r>
      <w:r w:rsidRPr="00F40DDB">
        <w:rPr>
          <w:sz w:val="28"/>
          <w:szCs w:val="28"/>
        </w:rPr>
        <w:t>,</w:t>
      </w:r>
      <w:r w:rsidR="00CB0D88" w:rsidRPr="00F40DDB">
        <w:rPr>
          <w:sz w:val="28"/>
          <w:szCs w:val="28"/>
        </w:rPr>
        <w:t>2</w:t>
      </w:r>
      <w:r w:rsidRPr="00F40DDB">
        <w:rPr>
          <w:sz w:val="28"/>
          <w:szCs w:val="28"/>
        </w:rPr>
        <w:t>%. Реальная заработная плата (темп роста заработной платы, скорректированный на уровень инфляции) составила 10</w:t>
      </w:r>
      <w:r w:rsidR="00CB0D88" w:rsidRPr="00F40DDB">
        <w:rPr>
          <w:sz w:val="28"/>
          <w:szCs w:val="28"/>
        </w:rPr>
        <w:t>8</w:t>
      </w:r>
      <w:r w:rsidRPr="00F40DDB">
        <w:rPr>
          <w:sz w:val="28"/>
          <w:szCs w:val="28"/>
        </w:rPr>
        <w:t>,</w:t>
      </w:r>
      <w:r w:rsidR="00CB0D88" w:rsidRPr="00F40DDB">
        <w:rPr>
          <w:sz w:val="28"/>
          <w:szCs w:val="28"/>
        </w:rPr>
        <w:t>4</w:t>
      </w:r>
      <w:r w:rsidRPr="00F40DDB">
        <w:rPr>
          <w:sz w:val="28"/>
          <w:szCs w:val="28"/>
        </w:rPr>
        <w:t>%.</w:t>
      </w:r>
    </w:p>
    <w:p w:rsidR="00C0310E" w:rsidRPr="00F40DDB" w:rsidRDefault="00C0310E" w:rsidP="00C054A1">
      <w:pPr>
        <w:spacing w:line="360" w:lineRule="auto"/>
        <w:ind w:firstLine="709"/>
        <w:jc w:val="both"/>
        <w:rPr>
          <w:sz w:val="28"/>
          <w:szCs w:val="28"/>
        </w:rPr>
      </w:pPr>
      <w:r w:rsidRPr="00F40DDB">
        <w:rPr>
          <w:sz w:val="28"/>
          <w:szCs w:val="28"/>
        </w:rPr>
        <w:t>Денежные расходы населения в январе – сентябре 202</w:t>
      </w:r>
      <w:r w:rsidR="00CB0D88" w:rsidRPr="00F40DDB">
        <w:rPr>
          <w:sz w:val="28"/>
          <w:szCs w:val="28"/>
        </w:rPr>
        <w:t>4</w:t>
      </w:r>
      <w:r w:rsidRPr="00F40DDB">
        <w:rPr>
          <w:sz w:val="28"/>
          <w:szCs w:val="28"/>
        </w:rPr>
        <w:t xml:space="preserve"> года составили </w:t>
      </w:r>
      <w:r w:rsidR="00CB0D88" w:rsidRPr="00F40DDB">
        <w:rPr>
          <w:sz w:val="28"/>
          <w:szCs w:val="28"/>
        </w:rPr>
        <w:t>39</w:t>
      </w:r>
      <w:r w:rsidRPr="00F40DDB">
        <w:rPr>
          <w:sz w:val="28"/>
          <w:szCs w:val="28"/>
        </w:rPr>
        <w:t>9,</w:t>
      </w:r>
      <w:r w:rsidR="00CB0D88" w:rsidRPr="00F40DDB">
        <w:rPr>
          <w:sz w:val="28"/>
          <w:szCs w:val="28"/>
        </w:rPr>
        <w:t>1</w:t>
      </w:r>
      <w:r w:rsidRPr="00F40DDB">
        <w:rPr>
          <w:sz w:val="28"/>
          <w:szCs w:val="28"/>
        </w:rPr>
        <w:t xml:space="preserve"> млрд. рублей, что больше уровня января – сентября 202</w:t>
      </w:r>
      <w:r w:rsidR="00CB0D88" w:rsidRPr="00F40DDB">
        <w:rPr>
          <w:sz w:val="28"/>
          <w:szCs w:val="28"/>
        </w:rPr>
        <w:t>3</w:t>
      </w:r>
      <w:r w:rsidRPr="00F40DDB">
        <w:rPr>
          <w:sz w:val="28"/>
          <w:szCs w:val="28"/>
        </w:rPr>
        <w:t xml:space="preserve"> года на </w:t>
      </w:r>
      <w:r w:rsidR="00CB0D88" w:rsidRPr="00F40DDB">
        <w:rPr>
          <w:sz w:val="28"/>
          <w:szCs w:val="28"/>
        </w:rPr>
        <w:t>12</w:t>
      </w:r>
      <w:r w:rsidRPr="00F40DDB">
        <w:rPr>
          <w:sz w:val="28"/>
          <w:szCs w:val="28"/>
        </w:rPr>
        <w:t xml:space="preserve">%. Основную долю в расходах населения по-прежнему занимали потребительские расходы, которые сложились в сумме </w:t>
      </w:r>
      <w:r w:rsidR="00CB0D88" w:rsidRPr="00F40DDB">
        <w:rPr>
          <w:sz w:val="28"/>
          <w:szCs w:val="28"/>
        </w:rPr>
        <w:t>342</w:t>
      </w:r>
      <w:r w:rsidRPr="00F40DDB">
        <w:rPr>
          <w:sz w:val="28"/>
          <w:szCs w:val="28"/>
        </w:rPr>
        <w:t>,</w:t>
      </w:r>
      <w:r w:rsidR="00CB0D88" w:rsidRPr="00F40DDB">
        <w:rPr>
          <w:sz w:val="28"/>
          <w:szCs w:val="28"/>
        </w:rPr>
        <w:t>9</w:t>
      </w:r>
      <w:r w:rsidRPr="00F40DDB">
        <w:rPr>
          <w:sz w:val="28"/>
          <w:szCs w:val="28"/>
        </w:rPr>
        <w:t xml:space="preserve"> млрд. рублей и увеличились на </w:t>
      </w:r>
      <w:r w:rsidR="00CB0D88" w:rsidRPr="00F40DDB">
        <w:rPr>
          <w:sz w:val="28"/>
          <w:szCs w:val="28"/>
        </w:rPr>
        <w:t>10</w:t>
      </w:r>
      <w:r w:rsidRPr="00F40DDB">
        <w:rPr>
          <w:sz w:val="28"/>
          <w:szCs w:val="28"/>
        </w:rPr>
        <w:t>,</w:t>
      </w:r>
      <w:r w:rsidR="00CB0D88" w:rsidRPr="00F40DDB">
        <w:rPr>
          <w:sz w:val="28"/>
          <w:szCs w:val="28"/>
        </w:rPr>
        <w:t>9</w:t>
      </w:r>
      <w:r w:rsidRPr="00F40DDB">
        <w:rPr>
          <w:sz w:val="28"/>
          <w:szCs w:val="28"/>
        </w:rPr>
        <w:t>% по сравнению с аналогичным периодом 202</w:t>
      </w:r>
      <w:r w:rsidR="00CB0D88" w:rsidRPr="00F40DDB">
        <w:rPr>
          <w:sz w:val="28"/>
          <w:szCs w:val="28"/>
        </w:rPr>
        <w:t>3</w:t>
      </w:r>
      <w:r w:rsidRPr="00F40DDB">
        <w:rPr>
          <w:sz w:val="28"/>
          <w:szCs w:val="28"/>
        </w:rPr>
        <w:t xml:space="preserve"> года. </w:t>
      </w:r>
    </w:p>
    <w:p w:rsidR="00C0310E" w:rsidRPr="00F40DDB" w:rsidRDefault="00C0310E" w:rsidP="00C054A1">
      <w:pPr>
        <w:spacing w:line="360" w:lineRule="auto"/>
        <w:ind w:firstLine="709"/>
        <w:jc w:val="both"/>
        <w:rPr>
          <w:sz w:val="28"/>
          <w:szCs w:val="28"/>
        </w:rPr>
      </w:pPr>
      <w:r w:rsidRPr="00F40DDB">
        <w:rPr>
          <w:sz w:val="28"/>
          <w:szCs w:val="28"/>
        </w:rPr>
        <w:t xml:space="preserve">Среднедушевые потребительские расходы в </w:t>
      </w:r>
      <w:r w:rsidR="00CB0D88" w:rsidRPr="00F40DDB">
        <w:rPr>
          <w:sz w:val="28"/>
          <w:szCs w:val="28"/>
        </w:rPr>
        <w:t>январе – сентябре 2024</w:t>
      </w:r>
      <w:r w:rsidRPr="00F40DDB">
        <w:rPr>
          <w:sz w:val="28"/>
          <w:szCs w:val="28"/>
        </w:rPr>
        <w:t xml:space="preserve"> год</w:t>
      </w:r>
      <w:r w:rsidR="00CB0D88" w:rsidRPr="00F40DDB">
        <w:rPr>
          <w:sz w:val="28"/>
          <w:szCs w:val="28"/>
        </w:rPr>
        <w:t>а</w:t>
      </w:r>
      <w:r w:rsidRPr="00F40DDB">
        <w:rPr>
          <w:sz w:val="28"/>
          <w:szCs w:val="28"/>
        </w:rPr>
        <w:t xml:space="preserve"> в среднем за месяц составили </w:t>
      </w:r>
      <w:r w:rsidR="00CB0D88" w:rsidRPr="00F40DDB">
        <w:rPr>
          <w:sz w:val="28"/>
          <w:szCs w:val="28"/>
        </w:rPr>
        <w:t>33</w:t>
      </w:r>
      <w:r w:rsidRPr="00F40DDB">
        <w:rPr>
          <w:sz w:val="28"/>
          <w:szCs w:val="28"/>
        </w:rPr>
        <w:t> </w:t>
      </w:r>
      <w:r w:rsidR="00CB0D88" w:rsidRPr="00F40DDB">
        <w:rPr>
          <w:sz w:val="28"/>
          <w:szCs w:val="28"/>
        </w:rPr>
        <w:t>716 рублей (111</w:t>
      </w:r>
      <w:r w:rsidRPr="00F40DDB">
        <w:rPr>
          <w:sz w:val="28"/>
          <w:szCs w:val="28"/>
        </w:rPr>
        <w:t>,</w:t>
      </w:r>
      <w:r w:rsidR="00CB0D88" w:rsidRPr="00F40DDB">
        <w:rPr>
          <w:sz w:val="28"/>
          <w:szCs w:val="28"/>
        </w:rPr>
        <w:t>7</w:t>
      </w:r>
      <w:r w:rsidRPr="00F40DDB">
        <w:rPr>
          <w:sz w:val="28"/>
          <w:szCs w:val="28"/>
        </w:rPr>
        <w:t xml:space="preserve">% к уровню </w:t>
      </w:r>
      <w:r w:rsidR="00CB0D88" w:rsidRPr="00F40DDB">
        <w:rPr>
          <w:sz w:val="28"/>
          <w:szCs w:val="28"/>
        </w:rPr>
        <w:t xml:space="preserve">январь – сентябрь </w:t>
      </w:r>
      <w:r w:rsidRPr="00F40DDB">
        <w:rPr>
          <w:sz w:val="28"/>
          <w:szCs w:val="28"/>
        </w:rPr>
        <w:t>202</w:t>
      </w:r>
      <w:r w:rsidR="00CB0D88" w:rsidRPr="00F40DDB">
        <w:rPr>
          <w:sz w:val="28"/>
          <w:szCs w:val="28"/>
        </w:rPr>
        <w:t>3</w:t>
      </w:r>
      <w:r w:rsidRPr="00F40DDB">
        <w:rPr>
          <w:sz w:val="28"/>
          <w:szCs w:val="28"/>
        </w:rPr>
        <w:t xml:space="preserve"> года). </w:t>
      </w:r>
    </w:p>
    <w:p w:rsidR="00C0310E" w:rsidRDefault="00C0310E" w:rsidP="00C054A1">
      <w:pPr>
        <w:spacing w:line="360" w:lineRule="auto"/>
        <w:ind w:firstLine="709"/>
        <w:jc w:val="both"/>
        <w:rPr>
          <w:sz w:val="28"/>
          <w:szCs w:val="28"/>
        </w:rPr>
      </w:pPr>
      <w:r w:rsidRPr="00F40DDB">
        <w:rPr>
          <w:sz w:val="28"/>
          <w:szCs w:val="28"/>
        </w:rPr>
        <w:t>На оплату обязательных платежей и взносов (налоги; платежи по страхованию; проценты, уплаченные населением за кредиты и др.) в январе –сентябре 202</w:t>
      </w:r>
      <w:r w:rsidR="00CB0D88" w:rsidRPr="00F40DDB">
        <w:rPr>
          <w:sz w:val="28"/>
          <w:szCs w:val="28"/>
        </w:rPr>
        <w:t>4</w:t>
      </w:r>
      <w:r w:rsidRPr="00F40DDB">
        <w:rPr>
          <w:sz w:val="28"/>
          <w:szCs w:val="28"/>
        </w:rPr>
        <w:t xml:space="preserve"> года населением области было направлено </w:t>
      </w:r>
      <w:r w:rsidR="00CB0D88" w:rsidRPr="00F40DDB">
        <w:rPr>
          <w:sz w:val="28"/>
          <w:szCs w:val="28"/>
        </w:rPr>
        <w:t>55</w:t>
      </w:r>
      <w:r w:rsidRPr="00F40DDB">
        <w:rPr>
          <w:sz w:val="28"/>
          <w:szCs w:val="28"/>
        </w:rPr>
        <w:t>,</w:t>
      </w:r>
      <w:r w:rsidR="00CB0D88" w:rsidRPr="00F40DDB">
        <w:rPr>
          <w:sz w:val="28"/>
          <w:szCs w:val="28"/>
        </w:rPr>
        <w:t>2</w:t>
      </w:r>
      <w:r w:rsidRPr="00F40DDB">
        <w:rPr>
          <w:sz w:val="28"/>
          <w:szCs w:val="28"/>
        </w:rPr>
        <w:t xml:space="preserve"> млрд. рублей.</w:t>
      </w:r>
      <w:r w:rsidRPr="00E2790E">
        <w:rPr>
          <w:sz w:val="28"/>
          <w:szCs w:val="28"/>
        </w:rPr>
        <w:t xml:space="preserve"> </w:t>
      </w:r>
    </w:p>
    <w:p w:rsidR="00722EB3" w:rsidRPr="00017590" w:rsidRDefault="00722EB3" w:rsidP="00805028">
      <w:pPr>
        <w:pStyle w:val="1"/>
        <w:spacing w:after="240"/>
        <w:ind w:left="0" w:firstLine="709"/>
        <w:jc w:val="both"/>
        <w:rPr>
          <w:rStyle w:val="22"/>
          <w:rFonts w:ascii="Times New Roman" w:hAnsi="Times New Roman"/>
          <w:sz w:val="28"/>
          <w:szCs w:val="28"/>
          <w:vertAlign w:val="baseline"/>
        </w:rPr>
      </w:pPr>
      <w:r w:rsidRPr="00017590">
        <w:rPr>
          <w:rFonts w:ascii="Times New Roman" w:hAnsi="Times New Roman"/>
          <w:sz w:val="28"/>
          <w:szCs w:val="28"/>
        </w:rPr>
        <w:t>1.3</w:t>
      </w:r>
      <w:r w:rsidR="000C6289" w:rsidRPr="00017590">
        <w:rPr>
          <w:rFonts w:ascii="Times New Roman" w:hAnsi="Times New Roman"/>
          <w:sz w:val="28"/>
          <w:szCs w:val="28"/>
        </w:rPr>
        <w:t>.</w:t>
      </w:r>
      <w:r w:rsidR="00345565" w:rsidRPr="00017590">
        <w:rPr>
          <w:rFonts w:ascii="Times New Roman" w:hAnsi="Times New Roman"/>
          <w:sz w:val="28"/>
          <w:szCs w:val="28"/>
        </w:rPr>
        <w:t>  Структура занятости населения и динамика уровня</w:t>
      </w:r>
      <w:r w:rsidR="00345565" w:rsidRPr="00017590">
        <w:rPr>
          <w:rFonts w:ascii="Times New Roman" w:hAnsi="Times New Roman"/>
          <w:sz w:val="28"/>
          <w:szCs w:val="28"/>
        </w:rPr>
        <w:br/>
        <w:t>безработицы</w:t>
      </w:r>
      <w:r w:rsidR="000C6289" w:rsidRPr="00017590">
        <w:rPr>
          <w:rStyle w:val="22"/>
          <w:rFonts w:ascii="Times New Roman" w:hAnsi="Times New Roman"/>
          <w:sz w:val="28"/>
          <w:szCs w:val="28"/>
          <w:vertAlign w:val="baseline"/>
        </w:rPr>
        <w:t xml:space="preserve"> </w:t>
      </w:r>
      <w:r w:rsidRPr="00017590">
        <w:rPr>
          <w:rStyle w:val="22"/>
          <w:rFonts w:ascii="Times New Roman" w:hAnsi="Times New Roman"/>
          <w:sz w:val="20"/>
          <w:szCs w:val="28"/>
          <w:vertAlign w:val="baseline"/>
        </w:rPr>
        <w:footnoteReference w:id="3"/>
      </w:r>
    </w:p>
    <w:p w:rsidR="00FC54E2" w:rsidRPr="00017590" w:rsidRDefault="00FC54E2" w:rsidP="00FC54E2">
      <w:pPr>
        <w:widowControl w:val="0"/>
        <w:tabs>
          <w:tab w:val="left" w:pos="709"/>
          <w:tab w:val="left" w:pos="993"/>
        </w:tabs>
        <w:spacing w:line="360" w:lineRule="auto"/>
        <w:ind w:firstLine="709"/>
        <w:jc w:val="both"/>
        <w:rPr>
          <w:color w:val="000000" w:themeColor="text1"/>
          <w:sz w:val="28"/>
          <w:szCs w:val="28"/>
        </w:rPr>
      </w:pPr>
      <w:r w:rsidRPr="00017590">
        <w:rPr>
          <w:color w:val="000000" w:themeColor="text1"/>
          <w:sz w:val="28"/>
          <w:szCs w:val="28"/>
        </w:rPr>
        <w:t xml:space="preserve">Ситуация на рынке труда Кировской области в 2024 году </w:t>
      </w:r>
      <w:r w:rsidRPr="00017590">
        <w:rPr>
          <w:color w:val="000000" w:themeColor="text1"/>
          <w:sz w:val="28"/>
          <w:szCs w:val="28"/>
        </w:rPr>
        <w:lastRenderedPageBreak/>
        <w:t>характеризовалась следующими показателями.</w:t>
      </w:r>
    </w:p>
    <w:p w:rsidR="00FC54E2" w:rsidRPr="00017590" w:rsidRDefault="00FC54E2" w:rsidP="00FC54E2">
      <w:pPr>
        <w:widowControl w:val="0"/>
        <w:tabs>
          <w:tab w:val="left" w:pos="709"/>
          <w:tab w:val="left" w:pos="993"/>
        </w:tabs>
        <w:spacing w:line="360" w:lineRule="auto"/>
        <w:ind w:firstLine="709"/>
        <w:jc w:val="both"/>
        <w:rPr>
          <w:color w:val="000000" w:themeColor="text1"/>
          <w:sz w:val="28"/>
          <w:szCs w:val="28"/>
        </w:rPr>
      </w:pPr>
      <w:r w:rsidRPr="00017590">
        <w:rPr>
          <w:color w:val="000000" w:themeColor="text1"/>
          <w:sz w:val="28"/>
          <w:szCs w:val="28"/>
        </w:rPr>
        <w:t>В областную службу занятости населения в течение 2024 года гражданами было подано 51,7 тыс. заявлений на оказание всего комплекса услуг в сфере занятости населения, что на 30,1% меньше значения аналогичного периода прошлого года.</w:t>
      </w:r>
    </w:p>
    <w:p w:rsidR="00FC54E2" w:rsidRPr="00017590" w:rsidRDefault="00FC54E2" w:rsidP="00FC54E2">
      <w:pPr>
        <w:widowControl w:val="0"/>
        <w:spacing w:line="360" w:lineRule="auto"/>
        <w:ind w:firstLine="709"/>
        <w:jc w:val="both"/>
        <w:rPr>
          <w:color w:val="000000" w:themeColor="text1"/>
          <w:sz w:val="28"/>
          <w:szCs w:val="28"/>
        </w:rPr>
      </w:pPr>
      <w:r w:rsidRPr="00017590">
        <w:rPr>
          <w:color w:val="000000" w:themeColor="text1"/>
          <w:sz w:val="28"/>
          <w:szCs w:val="28"/>
        </w:rPr>
        <w:t xml:space="preserve">На 01.01.2025 численность ищущих работу граждан, состоящих </w:t>
      </w:r>
      <w:r w:rsidRPr="00017590">
        <w:rPr>
          <w:color w:val="000000" w:themeColor="text1"/>
          <w:sz w:val="28"/>
          <w:szCs w:val="28"/>
        </w:rPr>
        <w:br/>
        <w:t>на учете в областной службе занятости населения, составила 1,2 тыс. человек, что на 2,7 тыс. человек или на 69,2% меньше значения</w:t>
      </w:r>
      <w:r w:rsidRPr="00017590">
        <w:rPr>
          <w:color w:val="000000" w:themeColor="text1"/>
          <w:sz w:val="28"/>
          <w:szCs w:val="28"/>
        </w:rPr>
        <w:br/>
        <w:t>на 01.01.2024.</w:t>
      </w:r>
    </w:p>
    <w:p w:rsidR="00FC54E2" w:rsidRPr="00017590" w:rsidRDefault="00FC54E2" w:rsidP="00FC54E2">
      <w:pPr>
        <w:widowControl w:val="0"/>
        <w:spacing w:line="360" w:lineRule="auto"/>
        <w:ind w:firstLine="709"/>
        <w:jc w:val="both"/>
        <w:rPr>
          <w:rFonts w:eastAsiaTheme="minorHAnsi"/>
          <w:color w:val="000000" w:themeColor="text1"/>
          <w:sz w:val="28"/>
          <w:szCs w:val="28"/>
          <w:lang w:eastAsia="en-US"/>
        </w:rPr>
      </w:pPr>
      <w:r w:rsidRPr="00017590">
        <w:rPr>
          <w:rFonts w:eastAsiaTheme="minorHAnsi"/>
          <w:color w:val="000000" w:themeColor="text1"/>
          <w:sz w:val="28"/>
          <w:szCs w:val="28"/>
          <w:lang w:eastAsia="en-US"/>
        </w:rPr>
        <w:t>Численность зарегистрированных безработных граждан в Кировской области на начало 2025 года составила 0,8 тыс. человек, что на 2,0 тыс. человек или на 71,4% меньше, чем на эту же дату прошлого года.</w:t>
      </w:r>
    </w:p>
    <w:p w:rsidR="00FC54E2" w:rsidRPr="00017590" w:rsidRDefault="00FC54E2" w:rsidP="00FC54E2">
      <w:pPr>
        <w:widowControl w:val="0"/>
        <w:spacing w:line="360" w:lineRule="auto"/>
        <w:ind w:firstLine="709"/>
        <w:jc w:val="both"/>
        <w:rPr>
          <w:rFonts w:eastAsia="Calibri"/>
          <w:color w:val="000000" w:themeColor="text1"/>
          <w:sz w:val="28"/>
          <w:szCs w:val="28"/>
          <w:lang w:eastAsia="en-US"/>
        </w:rPr>
      </w:pPr>
      <w:r w:rsidRPr="00017590">
        <w:rPr>
          <w:rFonts w:eastAsia="Calibri"/>
          <w:color w:val="000000" w:themeColor="text1"/>
          <w:sz w:val="28"/>
          <w:szCs w:val="28"/>
          <w:lang w:eastAsia="en-US"/>
        </w:rPr>
        <w:t xml:space="preserve">Уровень регистрируемой безработицы в Кировской области </w:t>
      </w:r>
      <w:r w:rsidRPr="00017590">
        <w:rPr>
          <w:rFonts w:eastAsia="Calibri"/>
          <w:color w:val="000000" w:themeColor="text1"/>
          <w:sz w:val="28"/>
          <w:szCs w:val="28"/>
          <w:lang w:eastAsia="en-US"/>
        </w:rPr>
        <w:br/>
        <w:t>на 01.01.2025 составил 0,1% численности рабочей силы, что</w:t>
      </w:r>
      <w:r w:rsidRPr="00017590">
        <w:rPr>
          <w:rFonts w:eastAsia="Calibri"/>
          <w:color w:val="000000" w:themeColor="text1"/>
          <w:sz w:val="28"/>
          <w:szCs w:val="28"/>
          <w:lang w:eastAsia="en-US"/>
        </w:rPr>
        <w:br/>
        <w:t>на 0,3 процентных пункта ниже, чем год назад.</w:t>
      </w:r>
    </w:p>
    <w:p w:rsidR="00FC54E2" w:rsidRPr="006A4CF2" w:rsidRDefault="00FC54E2" w:rsidP="00FC54E2">
      <w:pPr>
        <w:widowControl w:val="0"/>
        <w:tabs>
          <w:tab w:val="left" w:pos="709"/>
          <w:tab w:val="left" w:pos="993"/>
        </w:tabs>
        <w:spacing w:line="360" w:lineRule="auto"/>
        <w:ind w:firstLine="709"/>
        <w:jc w:val="both"/>
        <w:rPr>
          <w:color w:val="000000" w:themeColor="text1"/>
          <w:sz w:val="28"/>
          <w:szCs w:val="28"/>
          <w:lang w:eastAsia="ru-RU"/>
        </w:rPr>
      </w:pPr>
      <w:r w:rsidRPr="006A4CF2">
        <w:rPr>
          <w:color w:val="000000" w:themeColor="text1"/>
          <w:sz w:val="28"/>
          <w:szCs w:val="28"/>
          <w:lang w:eastAsia="ru-RU"/>
        </w:rPr>
        <w:t xml:space="preserve">Общая численность безработных граждан в Кировской области по данным обследования рабочей силы, проведенного органами Росстата в среднем за </w:t>
      </w:r>
      <w:r w:rsidRPr="006A4CF2">
        <w:rPr>
          <w:color w:val="000000" w:themeColor="text1"/>
          <w:sz w:val="28"/>
          <w:szCs w:val="28"/>
          <w:lang w:val="en-US" w:eastAsia="ru-RU"/>
        </w:rPr>
        <w:t>IV</w:t>
      </w:r>
      <w:r w:rsidRPr="006A4CF2">
        <w:rPr>
          <w:color w:val="000000" w:themeColor="text1"/>
          <w:sz w:val="28"/>
          <w:szCs w:val="28"/>
          <w:lang w:eastAsia="ru-RU"/>
        </w:rPr>
        <w:t xml:space="preserve"> квартал 2024 года, составила 10,8 тыс. человек, что на 3,9 тыс. человек или на 26,5% меньше, чем по данным обследования, проведенного в аналогичном периоде 2023 года. Уровень общей безработицы, рассчитанной по методологии Международной организации труда, в Кировской области в среднем за </w:t>
      </w:r>
      <w:r w:rsidRPr="006A4CF2">
        <w:rPr>
          <w:color w:val="000000" w:themeColor="text1"/>
          <w:sz w:val="28"/>
          <w:szCs w:val="28"/>
          <w:lang w:val="en-US" w:eastAsia="ru-RU"/>
        </w:rPr>
        <w:t>IV</w:t>
      </w:r>
      <w:r w:rsidRPr="006A4CF2">
        <w:rPr>
          <w:color w:val="000000" w:themeColor="text1"/>
          <w:sz w:val="28"/>
          <w:szCs w:val="28"/>
          <w:lang w:eastAsia="ru-RU"/>
        </w:rPr>
        <w:t xml:space="preserve"> квартал 2024 года составил 1,8% </w:t>
      </w:r>
      <w:r w:rsidRPr="006A4CF2">
        <w:rPr>
          <w:rFonts w:eastAsia="Calibri"/>
          <w:color w:val="000000" w:themeColor="text1"/>
          <w:sz w:val="28"/>
          <w:szCs w:val="28"/>
        </w:rPr>
        <w:t>численности рабочей силы</w:t>
      </w:r>
      <w:r w:rsidRPr="006A4CF2">
        <w:rPr>
          <w:color w:val="000000" w:themeColor="text1"/>
          <w:sz w:val="28"/>
          <w:szCs w:val="28"/>
          <w:lang w:eastAsia="ru-RU"/>
        </w:rPr>
        <w:t>, что на 0,7 процентных пункта ниже, чем в аналогичном периоде 2023 года.</w:t>
      </w:r>
    </w:p>
    <w:p w:rsidR="00FC54E2" w:rsidRPr="006A4CF2" w:rsidRDefault="00FC54E2" w:rsidP="00FC54E2">
      <w:pPr>
        <w:widowControl w:val="0"/>
        <w:tabs>
          <w:tab w:val="left" w:pos="709"/>
          <w:tab w:val="left" w:pos="993"/>
        </w:tabs>
        <w:spacing w:line="360" w:lineRule="auto"/>
        <w:ind w:firstLine="709"/>
        <w:jc w:val="both"/>
        <w:rPr>
          <w:color w:val="000000" w:themeColor="text1"/>
          <w:sz w:val="28"/>
          <w:szCs w:val="28"/>
        </w:rPr>
      </w:pPr>
      <w:r w:rsidRPr="006A4CF2">
        <w:rPr>
          <w:color w:val="000000" w:themeColor="text1"/>
          <w:sz w:val="28"/>
          <w:szCs w:val="28"/>
        </w:rPr>
        <w:t>Среди регионов Приволжского федерального округа Кировская область занимает 7-9 место по уровню общей безработицы по уровню регистрируемой безработицы – 2 место (</w:t>
      </w:r>
      <w:r w:rsidR="00530F01">
        <w:rPr>
          <w:color w:val="000000" w:themeColor="text1"/>
          <w:sz w:val="28"/>
          <w:szCs w:val="28"/>
        </w:rPr>
        <w:t>т</w:t>
      </w:r>
      <w:r w:rsidRPr="006A4CF2">
        <w:rPr>
          <w:color w:val="000000" w:themeColor="text1"/>
          <w:sz w:val="28"/>
          <w:szCs w:val="28"/>
        </w:rPr>
        <w:t>аблица 1).</w:t>
      </w:r>
    </w:p>
    <w:p w:rsidR="00FC54E2" w:rsidRPr="002B72B2" w:rsidRDefault="00FC54E2" w:rsidP="00FC54E2">
      <w:pPr>
        <w:widowControl w:val="0"/>
        <w:tabs>
          <w:tab w:val="left" w:pos="709"/>
          <w:tab w:val="left" w:pos="993"/>
        </w:tabs>
        <w:spacing w:line="360" w:lineRule="auto"/>
        <w:ind w:firstLine="709"/>
        <w:jc w:val="both"/>
        <w:rPr>
          <w:color w:val="000000" w:themeColor="text1"/>
          <w:sz w:val="28"/>
          <w:szCs w:val="28"/>
          <w:highlight w:val="yellow"/>
        </w:rPr>
      </w:pPr>
    </w:p>
    <w:p w:rsidR="00FC54E2" w:rsidRPr="002B72B2" w:rsidRDefault="00FC54E2" w:rsidP="00FC54E2">
      <w:pPr>
        <w:widowControl w:val="0"/>
        <w:tabs>
          <w:tab w:val="left" w:pos="709"/>
          <w:tab w:val="left" w:pos="993"/>
        </w:tabs>
        <w:spacing w:line="360" w:lineRule="auto"/>
        <w:ind w:firstLine="709"/>
        <w:jc w:val="both"/>
        <w:rPr>
          <w:color w:val="000000" w:themeColor="text1"/>
          <w:sz w:val="28"/>
          <w:szCs w:val="28"/>
          <w:highlight w:val="yellow"/>
        </w:rPr>
      </w:pPr>
    </w:p>
    <w:p w:rsidR="00FC54E2" w:rsidRPr="002B72B2" w:rsidRDefault="00FC54E2" w:rsidP="00FC54E2">
      <w:pPr>
        <w:widowControl w:val="0"/>
        <w:tabs>
          <w:tab w:val="left" w:pos="709"/>
          <w:tab w:val="left" w:pos="993"/>
        </w:tabs>
        <w:spacing w:line="360" w:lineRule="auto"/>
        <w:ind w:firstLine="709"/>
        <w:jc w:val="both"/>
        <w:rPr>
          <w:color w:val="000000" w:themeColor="text1"/>
          <w:sz w:val="28"/>
          <w:szCs w:val="28"/>
          <w:highlight w:val="yellow"/>
        </w:rPr>
      </w:pPr>
    </w:p>
    <w:p w:rsidR="00FC54E2" w:rsidRPr="002B72B2" w:rsidRDefault="00FC54E2" w:rsidP="00FC54E2">
      <w:pPr>
        <w:widowControl w:val="0"/>
        <w:tabs>
          <w:tab w:val="left" w:pos="709"/>
          <w:tab w:val="left" w:pos="993"/>
        </w:tabs>
        <w:spacing w:line="360" w:lineRule="auto"/>
        <w:ind w:firstLine="709"/>
        <w:jc w:val="both"/>
        <w:rPr>
          <w:color w:val="000000" w:themeColor="text1"/>
          <w:sz w:val="28"/>
          <w:szCs w:val="28"/>
          <w:highlight w:val="yellow"/>
        </w:rPr>
      </w:pPr>
    </w:p>
    <w:p w:rsidR="00FC54E2" w:rsidRPr="002B72B2" w:rsidRDefault="00FC54E2" w:rsidP="00FC54E2">
      <w:pPr>
        <w:widowControl w:val="0"/>
        <w:tabs>
          <w:tab w:val="left" w:pos="709"/>
          <w:tab w:val="left" w:pos="993"/>
        </w:tabs>
        <w:spacing w:line="360" w:lineRule="auto"/>
        <w:ind w:firstLine="709"/>
        <w:jc w:val="both"/>
        <w:rPr>
          <w:color w:val="000000" w:themeColor="text1"/>
          <w:sz w:val="28"/>
          <w:szCs w:val="28"/>
          <w:highlight w:val="yellow"/>
        </w:rPr>
      </w:pPr>
    </w:p>
    <w:p w:rsidR="00FC54E2" w:rsidRPr="006A4CF2" w:rsidRDefault="00FC54E2" w:rsidP="00FC54E2">
      <w:pPr>
        <w:widowControl w:val="0"/>
        <w:spacing w:line="264" w:lineRule="auto"/>
        <w:ind w:firstLine="709"/>
        <w:jc w:val="right"/>
        <w:rPr>
          <w:color w:val="000000" w:themeColor="text1"/>
          <w:sz w:val="32"/>
          <w:szCs w:val="28"/>
        </w:rPr>
      </w:pPr>
      <w:r w:rsidRPr="006A4CF2">
        <w:rPr>
          <w:color w:val="000000" w:themeColor="text1"/>
          <w:sz w:val="28"/>
          <w:szCs w:val="28"/>
        </w:rPr>
        <w:t>Таблица 1</w:t>
      </w:r>
      <w:r w:rsidRPr="006A4CF2">
        <w:rPr>
          <w:b/>
          <w:bCs/>
          <w:iCs/>
          <w:color w:val="000000" w:themeColor="text1"/>
          <w:szCs w:val="20"/>
          <w:lang w:eastAsia="ru-RU"/>
        </w:rPr>
        <w:t xml:space="preserve"> </w:t>
      </w:r>
    </w:p>
    <w:p w:rsidR="00FC54E2" w:rsidRPr="006A4CF2" w:rsidRDefault="00FC54E2" w:rsidP="00FC54E2">
      <w:pPr>
        <w:widowControl w:val="0"/>
        <w:jc w:val="center"/>
        <w:rPr>
          <w:b/>
          <w:bCs/>
          <w:iCs/>
          <w:color w:val="000000" w:themeColor="text1"/>
          <w:sz w:val="28"/>
          <w:szCs w:val="28"/>
          <w:lang w:eastAsia="ru-RU"/>
        </w:rPr>
      </w:pPr>
      <w:r w:rsidRPr="006A4CF2">
        <w:rPr>
          <w:b/>
          <w:bCs/>
          <w:iCs/>
          <w:color w:val="000000" w:themeColor="text1"/>
          <w:sz w:val="28"/>
          <w:szCs w:val="28"/>
          <w:lang w:eastAsia="ru-RU"/>
        </w:rPr>
        <w:t xml:space="preserve">Уровень общей и регистрируемой безработицы </w:t>
      </w:r>
    </w:p>
    <w:p w:rsidR="00FC54E2" w:rsidRPr="006A4CF2" w:rsidRDefault="00FC54E2" w:rsidP="00FC54E2">
      <w:pPr>
        <w:widowControl w:val="0"/>
        <w:jc w:val="center"/>
        <w:rPr>
          <w:b/>
          <w:bCs/>
          <w:iCs/>
          <w:color w:val="000000" w:themeColor="text1"/>
          <w:sz w:val="28"/>
          <w:szCs w:val="28"/>
          <w:lang w:eastAsia="ru-RU"/>
        </w:rPr>
      </w:pPr>
      <w:r w:rsidRPr="006A4CF2">
        <w:rPr>
          <w:b/>
          <w:bCs/>
          <w:iCs/>
          <w:color w:val="000000" w:themeColor="text1"/>
          <w:sz w:val="28"/>
          <w:szCs w:val="28"/>
          <w:lang w:eastAsia="ru-RU"/>
        </w:rPr>
        <w:t>в регионах Приволжского федерального округа</w:t>
      </w:r>
    </w:p>
    <w:p w:rsidR="00FC54E2" w:rsidRPr="006A4CF2" w:rsidRDefault="00FC54E2" w:rsidP="00FC54E2">
      <w:pPr>
        <w:widowControl w:val="0"/>
        <w:ind w:firstLine="709"/>
        <w:jc w:val="center"/>
        <w:rPr>
          <w:color w:val="000000" w:themeColor="text1"/>
          <w:sz w:val="14"/>
          <w:szCs w:val="28"/>
        </w:rPr>
      </w:pPr>
    </w:p>
    <w:tbl>
      <w:tblPr>
        <w:tblW w:w="9513" w:type="dxa"/>
        <w:tblInd w:w="93" w:type="dxa"/>
        <w:tblLayout w:type="fixed"/>
        <w:tblLook w:val="04A0" w:firstRow="1" w:lastRow="0" w:firstColumn="1" w:lastColumn="0" w:noHBand="0" w:noVBand="1"/>
      </w:tblPr>
      <w:tblGrid>
        <w:gridCol w:w="1858"/>
        <w:gridCol w:w="1134"/>
        <w:gridCol w:w="992"/>
        <w:gridCol w:w="851"/>
        <w:gridCol w:w="850"/>
        <w:gridCol w:w="1134"/>
        <w:gridCol w:w="851"/>
        <w:gridCol w:w="850"/>
        <w:gridCol w:w="993"/>
      </w:tblGrid>
      <w:tr w:rsidR="00FC54E2" w:rsidRPr="006A4CF2" w:rsidTr="00FC54E2">
        <w:trPr>
          <w:trHeight w:val="630"/>
        </w:trPr>
        <w:tc>
          <w:tcPr>
            <w:tcW w:w="185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C54E2" w:rsidRPr="006A4CF2" w:rsidRDefault="00FC54E2" w:rsidP="00FC54E2">
            <w:pPr>
              <w:jc w:val="center"/>
              <w:rPr>
                <w:color w:val="000000" w:themeColor="text1"/>
                <w:lang w:eastAsia="ru-RU"/>
              </w:rPr>
            </w:pPr>
            <w:r w:rsidRPr="006A4CF2">
              <w:rPr>
                <w:color w:val="000000" w:themeColor="text1"/>
                <w:lang w:eastAsia="ru-RU"/>
              </w:rPr>
              <w:t>Регион</w:t>
            </w:r>
          </w:p>
        </w:tc>
        <w:tc>
          <w:tcPr>
            <w:tcW w:w="3827" w:type="dxa"/>
            <w:gridSpan w:val="4"/>
            <w:tcBorders>
              <w:top w:val="single" w:sz="4" w:space="0" w:color="auto"/>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bCs/>
                <w:color w:val="000000" w:themeColor="text1"/>
                <w:lang w:eastAsia="ru-RU"/>
              </w:rPr>
              <w:t>Общая безработица</w:t>
            </w:r>
            <w:r w:rsidRPr="006A4CF2">
              <w:rPr>
                <w:color w:val="000000" w:themeColor="text1"/>
                <w:lang w:eastAsia="ru-RU"/>
              </w:rPr>
              <w:t xml:space="preserve">                                                                                                                   </w:t>
            </w:r>
            <w:r w:rsidRPr="006A4CF2">
              <w:rPr>
                <w:color w:val="000000" w:themeColor="text1"/>
                <w:sz w:val="22"/>
                <w:lang w:eastAsia="ru-RU"/>
              </w:rPr>
              <w:t xml:space="preserve">(в среднем за </w:t>
            </w:r>
            <w:r w:rsidRPr="006A4CF2">
              <w:rPr>
                <w:color w:val="000000" w:themeColor="text1"/>
                <w:sz w:val="22"/>
                <w:lang w:val="en-US" w:eastAsia="ru-RU"/>
              </w:rPr>
              <w:t>IV</w:t>
            </w:r>
            <w:r w:rsidRPr="006A4CF2">
              <w:rPr>
                <w:color w:val="000000" w:themeColor="text1"/>
                <w:sz w:val="22"/>
                <w:lang w:eastAsia="ru-RU"/>
              </w:rPr>
              <w:t xml:space="preserve"> квартал 2024 года)</w:t>
            </w:r>
          </w:p>
        </w:tc>
        <w:tc>
          <w:tcPr>
            <w:tcW w:w="3828" w:type="dxa"/>
            <w:gridSpan w:val="4"/>
            <w:tcBorders>
              <w:top w:val="single" w:sz="4" w:space="0" w:color="auto"/>
              <w:left w:val="nil"/>
              <w:bottom w:val="single" w:sz="4" w:space="0" w:color="auto"/>
              <w:right w:val="single" w:sz="4" w:space="0" w:color="auto"/>
            </w:tcBorders>
            <w:shd w:val="clear" w:color="000000" w:fill="FFFFFF"/>
            <w:vAlign w:val="center"/>
            <w:hideMark/>
          </w:tcPr>
          <w:p w:rsidR="00FC54E2" w:rsidRPr="006A4CF2" w:rsidRDefault="00FC54E2" w:rsidP="00FC54E2">
            <w:pPr>
              <w:jc w:val="center"/>
              <w:rPr>
                <w:bCs/>
                <w:color w:val="000000" w:themeColor="text1"/>
                <w:lang w:eastAsia="ru-RU"/>
              </w:rPr>
            </w:pPr>
            <w:r w:rsidRPr="006A4CF2">
              <w:rPr>
                <w:bCs/>
                <w:color w:val="000000" w:themeColor="text1"/>
                <w:lang w:eastAsia="ru-RU"/>
              </w:rPr>
              <w:t>Регистрируемая безработица</w:t>
            </w:r>
          </w:p>
          <w:p w:rsidR="00FC54E2" w:rsidRPr="006A4CF2" w:rsidRDefault="00FC54E2" w:rsidP="00FC54E2">
            <w:pPr>
              <w:jc w:val="center"/>
              <w:rPr>
                <w:bCs/>
                <w:color w:val="000000" w:themeColor="text1"/>
                <w:lang w:eastAsia="ru-RU"/>
              </w:rPr>
            </w:pPr>
            <w:r w:rsidRPr="006A4CF2">
              <w:rPr>
                <w:bCs/>
                <w:color w:val="000000" w:themeColor="text1"/>
                <w:lang w:eastAsia="ru-RU"/>
              </w:rPr>
              <w:t>на 01.01.2025</w:t>
            </w:r>
          </w:p>
        </w:tc>
      </w:tr>
      <w:tr w:rsidR="00FC54E2" w:rsidRPr="006A4CF2" w:rsidTr="00FC54E2">
        <w:trPr>
          <w:cantSplit/>
          <w:trHeight w:val="2751"/>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FC54E2" w:rsidRPr="006A4CF2" w:rsidRDefault="00FC54E2" w:rsidP="00FC54E2">
            <w:pPr>
              <w:rPr>
                <w:color w:val="000000" w:themeColor="text1"/>
                <w:lang w:eastAsia="ru-RU"/>
              </w:rPr>
            </w:pP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Численность рабочей силы, тыс. чел.</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Численность безработных, тыс. чел.</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 xml:space="preserve">Уровень общей безработицы*, %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Место региона по уровню общей безработицы</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Численность рабочей, тыс. чел.</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Численность безработных, тыс. чел.</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 xml:space="preserve">Уровень регистрируемой безработицы*, % </w:t>
            </w:r>
          </w:p>
        </w:tc>
        <w:tc>
          <w:tcPr>
            <w:tcW w:w="993" w:type="dxa"/>
            <w:tcBorders>
              <w:top w:val="nil"/>
              <w:left w:val="nil"/>
              <w:bottom w:val="single" w:sz="4" w:space="0" w:color="auto"/>
              <w:right w:val="single" w:sz="4" w:space="0" w:color="auto"/>
            </w:tcBorders>
            <w:shd w:val="clear" w:color="auto" w:fill="auto"/>
            <w:textDirection w:val="btLr"/>
            <w:vAlign w:val="center"/>
            <w:hideMark/>
          </w:tcPr>
          <w:p w:rsidR="00FC54E2" w:rsidRPr="006A4CF2" w:rsidRDefault="00FC54E2" w:rsidP="00FC54E2">
            <w:pPr>
              <w:ind w:left="113" w:right="113"/>
              <w:jc w:val="center"/>
              <w:rPr>
                <w:color w:val="000000" w:themeColor="text1"/>
                <w:lang w:eastAsia="ru-RU"/>
              </w:rPr>
            </w:pPr>
            <w:r w:rsidRPr="006A4CF2">
              <w:rPr>
                <w:color w:val="000000" w:themeColor="text1"/>
                <w:lang w:eastAsia="ru-RU"/>
              </w:rPr>
              <w:t>Место региона в по уровню регистрируемой безработицы</w:t>
            </w:r>
          </w:p>
        </w:tc>
      </w:tr>
      <w:tr w:rsidR="00FC54E2" w:rsidRPr="006A4CF2" w:rsidTr="00FC54E2">
        <w:trPr>
          <w:trHeight w:val="60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bCs/>
                <w:iCs/>
                <w:color w:val="000000" w:themeColor="text1"/>
                <w:lang w:eastAsia="ru-RU"/>
              </w:rPr>
            </w:pPr>
            <w:r w:rsidRPr="006A4CF2">
              <w:rPr>
                <w:bCs/>
                <w:iCs/>
                <w:color w:val="000000" w:themeColor="text1"/>
                <w:lang w:eastAsia="ru-RU"/>
              </w:rPr>
              <w:t xml:space="preserve">Российская Федерация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center"/>
              <w:rPr>
                <w:bCs/>
                <w:iCs/>
                <w:color w:val="000000" w:themeColor="text1"/>
                <w:lang w:eastAsia="ru-RU"/>
              </w:rPr>
            </w:pPr>
            <w:r w:rsidRPr="006A4CF2">
              <w:rPr>
                <w:bCs/>
                <w:iCs/>
                <w:color w:val="000000" w:themeColor="text1"/>
                <w:lang w:eastAsia="ru-RU"/>
              </w:rPr>
              <w:t>76448,7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center"/>
              <w:rPr>
                <w:bCs/>
                <w:iCs/>
                <w:color w:val="000000" w:themeColor="text1"/>
                <w:lang w:eastAsia="ru-RU"/>
              </w:rPr>
            </w:pPr>
            <w:r w:rsidRPr="006A4CF2">
              <w:rPr>
                <w:bCs/>
                <w:iCs/>
                <w:color w:val="000000" w:themeColor="text1"/>
                <w:lang w:eastAsia="ru-RU"/>
              </w:rPr>
              <w:t>1779,1</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bCs/>
                <w:iCs/>
                <w:color w:val="000000" w:themeColor="text1"/>
                <w:lang w:eastAsia="ru-RU"/>
              </w:rPr>
            </w:pPr>
            <w:r w:rsidRPr="006A4CF2">
              <w:rPr>
                <w:bCs/>
                <w:iCs/>
                <w:color w:val="000000" w:themeColor="text1"/>
                <w:lang w:eastAsia="ru-RU"/>
              </w:rPr>
              <w:t>2,3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bCs/>
                <w:iCs/>
                <w:color w:val="000000" w:themeColor="text1"/>
                <w:lang w:eastAsia="ru-RU"/>
              </w:rPr>
            </w:pPr>
            <w:r w:rsidRPr="006A4CF2">
              <w:rPr>
                <w:bCs/>
                <w:iCs/>
                <w:color w:val="000000" w:themeColor="text1"/>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iCs/>
                <w:color w:val="000000" w:themeColor="text1"/>
              </w:rPr>
            </w:pPr>
            <w:r w:rsidRPr="006A4CF2">
              <w:rPr>
                <w:bCs/>
                <w:iCs/>
                <w:color w:val="000000" w:themeColor="text1"/>
              </w:rPr>
              <w:t>7480,9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iCs/>
                <w:color w:val="000000" w:themeColor="text1"/>
              </w:rPr>
            </w:pPr>
            <w:r w:rsidRPr="006A4CF2">
              <w:rPr>
                <w:bCs/>
                <w:iCs/>
                <w:color w:val="000000" w:themeColor="text1"/>
              </w:rPr>
              <w:t>289,2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iCs/>
                <w:color w:val="000000" w:themeColor="text1"/>
              </w:rPr>
            </w:pPr>
            <w:r w:rsidRPr="006A4CF2">
              <w:rPr>
                <w:bCs/>
                <w:iCs/>
                <w:color w:val="000000" w:themeColor="text1"/>
              </w:rPr>
              <w:t>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jc w:val="center"/>
              <w:rPr>
                <w:b/>
                <w:bCs/>
                <w:i/>
                <w:iCs/>
                <w:color w:val="000000" w:themeColor="text1"/>
              </w:rPr>
            </w:pPr>
            <w:r w:rsidRPr="006A4CF2">
              <w:rPr>
                <w:b/>
                <w:bCs/>
                <w:i/>
                <w:iCs/>
                <w:color w:val="000000" w:themeColor="text1"/>
              </w:rPr>
              <w:t>-</w:t>
            </w:r>
          </w:p>
        </w:tc>
      </w:tr>
      <w:tr w:rsidR="00FC54E2" w:rsidRPr="006A4CF2" w:rsidTr="00FC54E2">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4E2" w:rsidRPr="006A4CF2" w:rsidRDefault="00FC54E2" w:rsidP="00FC54E2">
            <w:pPr>
              <w:rPr>
                <w:bCs/>
                <w:color w:val="000000" w:themeColor="text1"/>
                <w:lang w:eastAsia="ru-RU"/>
              </w:rPr>
            </w:pPr>
            <w:r w:rsidRPr="006A4CF2">
              <w:rPr>
                <w:bCs/>
                <w:color w:val="000000" w:themeColor="text1"/>
                <w:lang w:eastAsia="ru-RU"/>
              </w:rPr>
              <w:t>Приволжский федеральный округ</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center"/>
              <w:rPr>
                <w:bCs/>
                <w:iCs/>
                <w:color w:val="000000" w:themeColor="text1"/>
                <w:lang w:eastAsia="ru-RU"/>
              </w:rPr>
            </w:pPr>
            <w:r w:rsidRPr="006A4CF2">
              <w:rPr>
                <w:bCs/>
                <w:iCs/>
                <w:color w:val="000000" w:themeColor="text1"/>
                <w:sz w:val="22"/>
                <w:lang w:eastAsia="ru-RU"/>
              </w:rPr>
              <w:t>14648,2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center"/>
              <w:rPr>
                <w:bCs/>
                <w:iCs/>
                <w:color w:val="000000" w:themeColor="text1"/>
                <w:lang w:eastAsia="ru-RU"/>
              </w:rPr>
            </w:pPr>
            <w:r w:rsidRPr="006A4CF2">
              <w:rPr>
                <w:bCs/>
                <w:iCs/>
                <w:color w:val="000000" w:themeColor="text1"/>
                <w:sz w:val="22"/>
                <w:lang w:eastAsia="ru-RU"/>
              </w:rPr>
              <w:t>245,1</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bCs/>
                <w:iCs/>
                <w:color w:val="000000" w:themeColor="text1"/>
                <w:lang w:eastAsia="ru-RU"/>
              </w:rPr>
            </w:pPr>
            <w:r w:rsidRPr="006A4CF2">
              <w:rPr>
                <w:bCs/>
                <w:iCs/>
                <w:color w:val="000000" w:themeColor="text1"/>
                <w:sz w:val="22"/>
                <w:lang w:eastAsia="ru-RU"/>
              </w:rPr>
              <w:t>1,7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bCs/>
                <w:iCs/>
                <w:color w:val="000000" w:themeColor="text1"/>
                <w:lang w:eastAsia="ru-RU"/>
              </w:rPr>
            </w:pPr>
            <w:r w:rsidRPr="006A4CF2">
              <w:rPr>
                <w:bCs/>
                <w:iCs/>
                <w:color w:val="000000" w:themeColor="text1"/>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54E2" w:rsidRPr="006A4CF2" w:rsidRDefault="00FC54E2" w:rsidP="00FC54E2">
            <w:pPr>
              <w:jc w:val="center"/>
              <w:rPr>
                <w:bCs/>
                <w:iCs/>
                <w:color w:val="000000" w:themeColor="text1"/>
              </w:rPr>
            </w:pPr>
            <w:r w:rsidRPr="006A4CF2">
              <w:rPr>
                <w:bCs/>
                <w:iCs/>
                <w:color w:val="000000" w:themeColor="text1"/>
              </w:rPr>
              <w:t>14612,6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iCs/>
                <w:color w:val="000000" w:themeColor="text1"/>
              </w:rPr>
            </w:pPr>
            <w:r w:rsidRPr="006A4CF2">
              <w:rPr>
                <w:bCs/>
                <w:iCs/>
                <w:color w:val="000000" w:themeColor="text1"/>
              </w:rPr>
              <w:t>39,9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iCs/>
                <w:color w:val="000000" w:themeColor="text1"/>
              </w:rPr>
            </w:pPr>
            <w:r w:rsidRPr="006A4CF2">
              <w:rPr>
                <w:bCs/>
                <w:iCs/>
                <w:color w:val="000000" w:themeColor="text1"/>
              </w:rPr>
              <w:t>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jc w:val="center"/>
              <w:rPr>
                <w:b/>
                <w:bCs/>
                <w:i/>
                <w:iCs/>
                <w:color w:val="000000" w:themeColor="text1"/>
              </w:rPr>
            </w:pPr>
            <w:r w:rsidRPr="006A4CF2">
              <w:rPr>
                <w:b/>
                <w:bCs/>
                <w:i/>
                <w:iCs/>
                <w:color w:val="000000" w:themeColor="text1"/>
              </w:rPr>
              <w:t>-</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Республика Башкортостан</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1938,9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27,8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2024,0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8,1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13</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Республика Марий Эл</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365,9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7,2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1730,8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5</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Республика Мордовия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407,8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7,8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10-13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614,3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12</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Республика Татарстан</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2076,5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37,8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322,8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3</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Удмуртская республика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723,8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10,2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738,7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10</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Чувашская республика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580,9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11,1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10-13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1217,2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2,2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11</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Пермский край</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1200,9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23,0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10-13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617,8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7</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bCs/>
                <w:color w:val="000000" w:themeColor="text1"/>
                <w:lang w:eastAsia="ru-RU"/>
              </w:rPr>
            </w:pPr>
            <w:r w:rsidRPr="006A4CF2">
              <w:rPr>
                <w:bCs/>
                <w:color w:val="000000" w:themeColor="text1"/>
                <w:lang w:eastAsia="ru-RU"/>
              </w:rPr>
              <w:t>Кировская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587,7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10,8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color w:val="000000" w:themeColor="text1"/>
              </w:rPr>
            </w:pPr>
            <w:r w:rsidRPr="006A4CF2">
              <w:rPr>
                <w:bCs/>
                <w:color w:val="000000" w:themeColor="text1"/>
              </w:rPr>
              <w:t>1189,1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color w:val="000000" w:themeColor="text1"/>
              </w:rPr>
            </w:pPr>
            <w:r w:rsidRPr="006A4CF2">
              <w:rPr>
                <w:bCs/>
                <w:color w:val="000000" w:themeColor="text1"/>
              </w:rPr>
              <w:t>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color w:val="000000" w:themeColor="text1"/>
              </w:rPr>
            </w:pPr>
            <w:r w:rsidRPr="006A4CF2">
              <w:rPr>
                <w:bCs/>
                <w:color w:val="000000" w:themeColor="text1"/>
              </w:rPr>
              <w:t>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bCs/>
                <w:color w:val="000000" w:themeColor="text1"/>
              </w:rPr>
            </w:pPr>
            <w:r w:rsidRPr="006A4CF2">
              <w:rPr>
                <w:bCs/>
                <w:color w:val="000000" w:themeColor="text1"/>
              </w:rPr>
              <w:t>2</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Нижегородская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1649,5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20,4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434,6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Оренбургская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955,3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14,0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593,7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14</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Пензенская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638,0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11,0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628,5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6</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Самарская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1682,5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32,7</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10-13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1662,9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8</w:t>
            </w:r>
          </w:p>
        </w:tc>
      </w:tr>
      <w:tr w:rsidR="00FC54E2" w:rsidRPr="006A4CF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Саратовская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1250,0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20,3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1916,5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9</w:t>
            </w:r>
          </w:p>
        </w:tc>
      </w:tr>
      <w:tr w:rsidR="00FC54E2" w:rsidRPr="002B72B2" w:rsidTr="00FC54E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lang w:eastAsia="ru-RU"/>
              </w:rPr>
              <w:t>Ульяновская область</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590,7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10,8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C54E2" w:rsidRPr="006A4CF2" w:rsidRDefault="00FC54E2" w:rsidP="00FC54E2">
            <w:pPr>
              <w:jc w:val="right"/>
              <w:rPr>
                <w:color w:val="000000" w:themeColor="text1"/>
              </w:rPr>
            </w:pPr>
            <w:r w:rsidRPr="006A4CF2">
              <w:rPr>
                <w:color w:val="000000" w:themeColor="text1"/>
                <w:sz w:val="22"/>
                <w:szCs w:val="22"/>
              </w:rPr>
              <w:t>1,8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54E2" w:rsidRPr="006A4CF2" w:rsidRDefault="00FC54E2" w:rsidP="00FC54E2">
            <w:pPr>
              <w:jc w:val="center"/>
              <w:rPr>
                <w:color w:val="000000" w:themeColor="text1"/>
              </w:rPr>
            </w:pPr>
            <w:r w:rsidRPr="006A4CF2">
              <w:rPr>
                <w:color w:val="000000" w:themeColor="text1"/>
                <w:sz w:val="22"/>
                <w:szCs w:val="22"/>
              </w:rPr>
              <w:t>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921,7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0,2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4E2" w:rsidRPr="006A4CF2" w:rsidRDefault="00FC54E2" w:rsidP="00FC54E2">
            <w:pPr>
              <w:jc w:val="center"/>
              <w:rPr>
                <w:color w:val="000000" w:themeColor="text1"/>
              </w:rPr>
            </w:pPr>
            <w:r w:rsidRPr="006A4CF2">
              <w:rPr>
                <w:color w:val="000000" w:themeColor="text1"/>
              </w:rPr>
              <w:t>4</w:t>
            </w:r>
          </w:p>
        </w:tc>
      </w:tr>
    </w:tbl>
    <w:p w:rsidR="00FC54E2" w:rsidRPr="006A4CF2" w:rsidRDefault="00FC54E2" w:rsidP="00FC54E2">
      <w:pPr>
        <w:widowControl w:val="0"/>
        <w:spacing w:before="120" w:after="120"/>
        <w:jc w:val="both"/>
        <w:rPr>
          <w:color w:val="000000" w:themeColor="text1"/>
        </w:rPr>
      </w:pPr>
      <w:r w:rsidRPr="006A4CF2">
        <w:rPr>
          <w:color w:val="000000" w:themeColor="text1"/>
        </w:rPr>
        <w:lastRenderedPageBreak/>
        <w:t>*рассчитан от численности рабочей силы</w:t>
      </w:r>
    </w:p>
    <w:p w:rsidR="00FC54E2" w:rsidRPr="002B72B2" w:rsidRDefault="00FC54E2" w:rsidP="00FC54E2">
      <w:pPr>
        <w:widowControl w:val="0"/>
        <w:tabs>
          <w:tab w:val="left" w:pos="709"/>
          <w:tab w:val="left" w:pos="993"/>
        </w:tabs>
        <w:spacing w:line="360" w:lineRule="auto"/>
        <w:ind w:firstLine="709"/>
        <w:jc w:val="both"/>
        <w:rPr>
          <w:color w:val="000000" w:themeColor="text1"/>
          <w:sz w:val="28"/>
          <w:szCs w:val="28"/>
          <w:highlight w:val="yellow"/>
          <w:lang w:eastAsia="ru-RU"/>
        </w:rPr>
      </w:pPr>
      <w:r w:rsidRPr="006A4CF2">
        <w:rPr>
          <w:color w:val="000000" w:themeColor="text1"/>
          <w:sz w:val="28"/>
          <w:szCs w:val="28"/>
          <w:lang w:eastAsia="ru-RU"/>
        </w:rPr>
        <w:t xml:space="preserve">В разрезе муниципальных районов и городских округов Кировской области на 01.01.2025 самый высокий уровень регистрируемой безработицы зафиксирован в </w:t>
      </w:r>
      <w:proofErr w:type="spellStart"/>
      <w:r w:rsidRPr="006A4CF2">
        <w:rPr>
          <w:color w:val="000000" w:themeColor="text1"/>
          <w:sz w:val="28"/>
          <w:szCs w:val="28"/>
        </w:rPr>
        <w:t>Унинском</w:t>
      </w:r>
      <w:proofErr w:type="spellEnd"/>
      <w:r w:rsidR="006A4CF2" w:rsidRPr="006A4CF2">
        <w:rPr>
          <w:color w:val="000000" w:themeColor="text1"/>
          <w:sz w:val="28"/>
          <w:szCs w:val="28"/>
        </w:rPr>
        <w:t xml:space="preserve"> МО</w:t>
      </w:r>
      <w:r w:rsidRPr="006A4CF2">
        <w:rPr>
          <w:color w:val="000000" w:themeColor="text1"/>
          <w:sz w:val="28"/>
          <w:szCs w:val="28"/>
        </w:rPr>
        <w:t xml:space="preserve">, </w:t>
      </w:r>
      <w:proofErr w:type="spellStart"/>
      <w:r w:rsidRPr="006A4CF2">
        <w:rPr>
          <w:color w:val="000000" w:themeColor="text1"/>
          <w:sz w:val="28"/>
          <w:szCs w:val="28"/>
        </w:rPr>
        <w:t>Немском</w:t>
      </w:r>
      <w:proofErr w:type="spellEnd"/>
      <w:r w:rsidR="006A4CF2" w:rsidRPr="006A4CF2">
        <w:rPr>
          <w:color w:val="000000" w:themeColor="text1"/>
          <w:sz w:val="28"/>
          <w:szCs w:val="28"/>
        </w:rPr>
        <w:t xml:space="preserve"> МО</w:t>
      </w:r>
      <w:r w:rsidRPr="006A4CF2">
        <w:rPr>
          <w:color w:val="000000" w:themeColor="text1"/>
          <w:sz w:val="28"/>
          <w:szCs w:val="28"/>
        </w:rPr>
        <w:t xml:space="preserve">, </w:t>
      </w:r>
      <w:proofErr w:type="spellStart"/>
      <w:r w:rsidRPr="006A4CF2">
        <w:rPr>
          <w:color w:val="000000" w:themeColor="text1"/>
          <w:sz w:val="28"/>
          <w:szCs w:val="28"/>
        </w:rPr>
        <w:t>Арбажском</w:t>
      </w:r>
      <w:proofErr w:type="spellEnd"/>
      <w:r w:rsidR="006A4CF2" w:rsidRPr="006A4CF2">
        <w:rPr>
          <w:color w:val="000000" w:themeColor="text1"/>
          <w:sz w:val="28"/>
          <w:szCs w:val="28"/>
        </w:rPr>
        <w:t xml:space="preserve"> МО</w:t>
      </w:r>
      <w:r w:rsidRPr="006A4CF2">
        <w:rPr>
          <w:color w:val="000000" w:themeColor="text1"/>
          <w:sz w:val="28"/>
          <w:szCs w:val="28"/>
        </w:rPr>
        <w:t>, Кикнурском</w:t>
      </w:r>
      <w:r w:rsidR="006A4CF2" w:rsidRPr="006A4CF2">
        <w:rPr>
          <w:color w:val="000000" w:themeColor="text1"/>
          <w:sz w:val="28"/>
          <w:szCs w:val="28"/>
        </w:rPr>
        <w:t xml:space="preserve"> МО</w:t>
      </w:r>
      <w:r w:rsidRPr="006A4CF2">
        <w:rPr>
          <w:color w:val="000000" w:themeColor="text1"/>
          <w:sz w:val="28"/>
          <w:szCs w:val="28"/>
        </w:rPr>
        <w:t>, Нолинском</w:t>
      </w:r>
      <w:r w:rsidR="006A4CF2" w:rsidRPr="006A4CF2">
        <w:rPr>
          <w:color w:val="000000" w:themeColor="text1"/>
          <w:sz w:val="28"/>
          <w:szCs w:val="28"/>
        </w:rPr>
        <w:t xml:space="preserve"> МР,</w:t>
      </w:r>
      <w:r w:rsidRPr="006A4CF2">
        <w:rPr>
          <w:color w:val="000000" w:themeColor="text1"/>
          <w:sz w:val="28"/>
          <w:szCs w:val="28"/>
        </w:rPr>
        <w:t xml:space="preserve"> </w:t>
      </w:r>
      <w:proofErr w:type="spellStart"/>
      <w:r w:rsidRPr="006A4CF2">
        <w:rPr>
          <w:color w:val="000000" w:themeColor="text1"/>
          <w:sz w:val="28"/>
          <w:szCs w:val="28"/>
        </w:rPr>
        <w:t>Тужинском</w:t>
      </w:r>
      <w:proofErr w:type="spellEnd"/>
      <w:r w:rsidRPr="006A4CF2">
        <w:rPr>
          <w:color w:val="000000" w:themeColor="text1"/>
          <w:sz w:val="28"/>
          <w:szCs w:val="28"/>
        </w:rPr>
        <w:t xml:space="preserve"> </w:t>
      </w:r>
      <w:r w:rsidR="006A4CF2" w:rsidRPr="006A4CF2">
        <w:rPr>
          <w:color w:val="000000" w:themeColor="text1"/>
          <w:sz w:val="28"/>
          <w:szCs w:val="28"/>
        </w:rPr>
        <w:t>МР</w:t>
      </w:r>
      <w:r w:rsidRPr="006A4CF2">
        <w:rPr>
          <w:color w:val="000000" w:themeColor="text1"/>
          <w:sz w:val="28"/>
          <w:szCs w:val="28"/>
          <w:lang w:eastAsia="ru-RU"/>
        </w:rPr>
        <w:t>.</w:t>
      </w:r>
    </w:p>
    <w:p w:rsidR="00FC54E2" w:rsidRPr="006A4CF2" w:rsidRDefault="00FC54E2" w:rsidP="00FC54E2">
      <w:pPr>
        <w:widowControl w:val="0"/>
        <w:tabs>
          <w:tab w:val="left" w:pos="709"/>
          <w:tab w:val="left" w:pos="993"/>
        </w:tabs>
        <w:spacing w:line="360" w:lineRule="auto"/>
        <w:ind w:firstLine="709"/>
        <w:jc w:val="both"/>
        <w:rPr>
          <w:rFonts w:eastAsia="Calibri"/>
          <w:color w:val="000000" w:themeColor="text1"/>
          <w:sz w:val="28"/>
          <w:szCs w:val="28"/>
        </w:rPr>
      </w:pPr>
      <w:r w:rsidRPr="006A4CF2">
        <w:rPr>
          <w:sz w:val="28"/>
          <w:szCs w:val="28"/>
        </w:rPr>
        <w:t>На уровне среднеобластного значения и ниже показатель зафиксирован в ЗАТО Первомайск</w:t>
      </w:r>
      <w:r w:rsidR="00D05431" w:rsidRPr="006A4CF2">
        <w:rPr>
          <w:sz w:val="28"/>
          <w:szCs w:val="28"/>
        </w:rPr>
        <w:t>ий</w:t>
      </w:r>
      <w:r w:rsidRPr="006A4CF2">
        <w:rPr>
          <w:sz w:val="28"/>
          <w:szCs w:val="28"/>
        </w:rPr>
        <w:t xml:space="preserve"> и Юрьянском </w:t>
      </w:r>
      <w:r w:rsidR="006A4CF2">
        <w:rPr>
          <w:sz w:val="28"/>
          <w:szCs w:val="28"/>
        </w:rPr>
        <w:t>МР</w:t>
      </w:r>
      <w:r w:rsidRPr="006A4CF2">
        <w:rPr>
          <w:sz w:val="28"/>
          <w:szCs w:val="28"/>
        </w:rPr>
        <w:t xml:space="preserve">, г. Слободском и Слободском </w:t>
      </w:r>
      <w:r w:rsidR="006A4CF2">
        <w:rPr>
          <w:sz w:val="28"/>
          <w:szCs w:val="28"/>
        </w:rPr>
        <w:t>МР</w:t>
      </w:r>
      <w:r w:rsidRPr="006A4CF2">
        <w:rPr>
          <w:sz w:val="28"/>
          <w:szCs w:val="28"/>
        </w:rPr>
        <w:t xml:space="preserve">, </w:t>
      </w:r>
      <w:r w:rsidR="006A4CF2">
        <w:rPr>
          <w:sz w:val="28"/>
          <w:szCs w:val="28"/>
        </w:rPr>
        <w:br/>
      </w:r>
      <w:r w:rsidRPr="006A4CF2">
        <w:rPr>
          <w:sz w:val="28"/>
          <w:szCs w:val="28"/>
        </w:rPr>
        <w:t xml:space="preserve">г. </w:t>
      </w:r>
      <w:proofErr w:type="spellStart"/>
      <w:r w:rsidRPr="006A4CF2">
        <w:rPr>
          <w:sz w:val="28"/>
          <w:szCs w:val="28"/>
        </w:rPr>
        <w:t>Кирово</w:t>
      </w:r>
      <w:proofErr w:type="spellEnd"/>
      <w:r w:rsidRPr="006A4CF2">
        <w:rPr>
          <w:sz w:val="28"/>
          <w:szCs w:val="28"/>
        </w:rPr>
        <w:t xml:space="preserve"> – Чепецке и Кирово-Чепецком </w:t>
      </w:r>
      <w:r w:rsidR="006A4CF2">
        <w:rPr>
          <w:sz w:val="28"/>
          <w:szCs w:val="28"/>
        </w:rPr>
        <w:t>МР</w:t>
      </w:r>
      <w:r w:rsidRPr="006A4CF2">
        <w:rPr>
          <w:sz w:val="28"/>
          <w:szCs w:val="28"/>
        </w:rPr>
        <w:t xml:space="preserve">, г. Кирове, </w:t>
      </w:r>
      <w:proofErr w:type="spellStart"/>
      <w:r w:rsidRPr="006A4CF2">
        <w:rPr>
          <w:sz w:val="28"/>
          <w:szCs w:val="28"/>
        </w:rPr>
        <w:t>Верхошижемском</w:t>
      </w:r>
      <w:proofErr w:type="spellEnd"/>
      <w:r w:rsidR="006A4CF2">
        <w:rPr>
          <w:sz w:val="28"/>
          <w:szCs w:val="28"/>
        </w:rPr>
        <w:t xml:space="preserve"> МР</w:t>
      </w:r>
      <w:r w:rsidRPr="006A4CF2">
        <w:rPr>
          <w:sz w:val="28"/>
          <w:szCs w:val="28"/>
        </w:rPr>
        <w:t xml:space="preserve">, </w:t>
      </w:r>
      <w:proofErr w:type="spellStart"/>
      <w:r w:rsidRPr="006A4CF2">
        <w:rPr>
          <w:sz w:val="28"/>
          <w:szCs w:val="28"/>
        </w:rPr>
        <w:t>Малмыжском</w:t>
      </w:r>
      <w:proofErr w:type="spellEnd"/>
      <w:r w:rsidR="006A4CF2">
        <w:rPr>
          <w:sz w:val="28"/>
          <w:szCs w:val="28"/>
        </w:rPr>
        <w:t xml:space="preserve"> МР</w:t>
      </w:r>
      <w:r w:rsidRPr="006A4CF2">
        <w:rPr>
          <w:sz w:val="28"/>
          <w:szCs w:val="28"/>
        </w:rPr>
        <w:t xml:space="preserve">, </w:t>
      </w:r>
      <w:proofErr w:type="spellStart"/>
      <w:r w:rsidRPr="006A4CF2">
        <w:rPr>
          <w:sz w:val="28"/>
          <w:szCs w:val="28"/>
        </w:rPr>
        <w:t>Оричевском</w:t>
      </w:r>
      <w:proofErr w:type="spellEnd"/>
      <w:r w:rsidR="006A4CF2">
        <w:rPr>
          <w:sz w:val="28"/>
          <w:szCs w:val="28"/>
        </w:rPr>
        <w:t xml:space="preserve"> МР</w:t>
      </w:r>
      <w:r w:rsidRPr="006A4CF2">
        <w:rPr>
          <w:sz w:val="28"/>
          <w:szCs w:val="28"/>
        </w:rPr>
        <w:t>, Сунском</w:t>
      </w:r>
      <w:r w:rsidR="006A4CF2">
        <w:rPr>
          <w:sz w:val="28"/>
          <w:szCs w:val="28"/>
        </w:rPr>
        <w:t xml:space="preserve"> МР</w:t>
      </w:r>
      <w:r w:rsidRPr="006A4CF2">
        <w:rPr>
          <w:sz w:val="28"/>
          <w:szCs w:val="28"/>
        </w:rPr>
        <w:t xml:space="preserve">, </w:t>
      </w:r>
      <w:proofErr w:type="spellStart"/>
      <w:r w:rsidRPr="006A4CF2">
        <w:rPr>
          <w:sz w:val="28"/>
          <w:szCs w:val="28"/>
        </w:rPr>
        <w:t>Уржумском</w:t>
      </w:r>
      <w:proofErr w:type="spellEnd"/>
      <w:r w:rsidRPr="006A4CF2">
        <w:rPr>
          <w:sz w:val="28"/>
          <w:szCs w:val="28"/>
        </w:rPr>
        <w:t xml:space="preserve"> </w:t>
      </w:r>
      <w:r w:rsidR="006A4CF2">
        <w:rPr>
          <w:sz w:val="28"/>
          <w:szCs w:val="28"/>
        </w:rPr>
        <w:t xml:space="preserve">МР </w:t>
      </w:r>
      <w:r w:rsidRPr="006A4CF2">
        <w:rPr>
          <w:sz w:val="28"/>
          <w:szCs w:val="28"/>
        </w:rPr>
        <w:t xml:space="preserve">и </w:t>
      </w:r>
      <w:proofErr w:type="spellStart"/>
      <w:r w:rsidRPr="006A4CF2">
        <w:rPr>
          <w:sz w:val="28"/>
          <w:szCs w:val="28"/>
        </w:rPr>
        <w:t>Фаленском</w:t>
      </w:r>
      <w:proofErr w:type="spellEnd"/>
      <w:r w:rsidRPr="006A4CF2">
        <w:rPr>
          <w:sz w:val="28"/>
          <w:szCs w:val="28"/>
        </w:rPr>
        <w:t xml:space="preserve"> </w:t>
      </w:r>
      <w:r w:rsidR="006A4CF2">
        <w:rPr>
          <w:color w:val="000000" w:themeColor="text1"/>
          <w:sz w:val="28"/>
          <w:szCs w:val="28"/>
        </w:rPr>
        <w:t>МО</w:t>
      </w:r>
      <w:r w:rsidRPr="006A4CF2">
        <w:rPr>
          <w:color w:val="000000" w:themeColor="text1"/>
          <w:sz w:val="28"/>
          <w:szCs w:val="28"/>
        </w:rPr>
        <w:t xml:space="preserve"> (</w:t>
      </w:r>
      <w:r w:rsidR="00B63D21">
        <w:rPr>
          <w:color w:val="000000" w:themeColor="text1"/>
          <w:sz w:val="28"/>
          <w:szCs w:val="28"/>
        </w:rPr>
        <w:t>т</w:t>
      </w:r>
      <w:r w:rsidRPr="006A4CF2">
        <w:rPr>
          <w:color w:val="000000" w:themeColor="text1"/>
          <w:sz w:val="28"/>
          <w:szCs w:val="28"/>
        </w:rPr>
        <w:t>аблица 2).</w:t>
      </w:r>
    </w:p>
    <w:p w:rsidR="00FC54E2" w:rsidRPr="006A4CF2" w:rsidRDefault="00FC54E2" w:rsidP="00FC54E2">
      <w:pPr>
        <w:widowControl w:val="0"/>
        <w:spacing w:after="120" w:line="240" w:lineRule="exact"/>
        <w:ind w:firstLine="709"/>
        <w:jc w:val="right"/>
        <w:rPr>
          <w:color w:val="000000" w:themeColor="text1"/>
          <w:sz w:val="28"/>
          <w:szCs w:val="28"/>
        </w:rPr>
      </w:pPr>
      <w:r w:rsidRPr="006A4CF2">
        <w:rPr>
          <w:color w:val="000000" w:themeColor="text1"/>
          <w:sz w:val="28"/>
          <w:szCs w:val="28"/>
        </w:rPr>
        <w:t>Таблица 2</w:t>
      </w:r>
    </w:p>
    <w:p w:rsidR="00FC54E2" w:rsidRPr="006A4CF2" w:rsidRDefault="00FC54E2" w:rsidP="00FC54E2">
      <w:pPr>
        <w:spacing w:after="240"/>
        <w:jc w:val="center"/>
        <w:rPr>
          <w:b/>
          <w:bCs/>
          <w:iCs/>
          <w:color w:val="000000" w:themeColor="text1"/>
          <w:sz w:val="28"/>
          <w:szCs w:val="28"/>
        </w:rPr>
      </w:pPr>
      <w:r w:rsidRPr="006A4CF2">
        <w:rPr>
          <w:b/>
          <w:bCs/>
          <w:iCs/>
          <w:color w:val="000000" w:themeColor="text1"/>
          <w:sz w:val="28"/>
          <w:szCs w:val="28"/>
        </w:rPr>
        <w:t xml:space="preserve">Уровень регистрируемой безработицы в Кировской области </w:t>
      </w:r>
    </w:p>
    <w:tbl>
      <w:tblPr>
        <w:tblW w:w="9371" w:type="dxa"/>
        <w:tblInd w:w="93" w:type="dxa"/>
        <w:tblLayout w:type="fixed"/>
        <w:tblLook w:val="04A0" w:firstRow="1" w:lastRow="0" w:firstColumn="1" w:lastColumn="0" w:noHBand="0" w:noVBand="1"/>
      </w:tblPr>
      <w:tblGrid>
        <w:gridCol w:w="2689"/>
        <w:gridCol w:w="896"/>
        <w:gridCol w:w="840"/>
        <w:gridCol w:w="784"/>
        <w:gridCol w:w="783"/>
        <w:gridCol w:w="1022"/>
        <w:gridCol w:w="1008"/>
        <w:gridCol w:w="1349"/>
      </w:tblGrid>
      <w:tr w:rsidR="00FC54E2" w:rsidRPr="006A4CF2" w:rsidTr="00FC54E2">
        <w:trPr>
          <w:trHeight w:val="600"/>
          <w:tblHeader/>
        </w:trPr>
        <w:tc>
          <w:tcPr>
            <w:tcW w:w="26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Муниципальный район/округ, городской округ</w:t>
            </w:r>
          </w:p>
        </w:tc>
        <w:tc>
          <w:tcPr>
            <w:tcW w:w="1736" w:type="dxa"/>
            <w:gridSpan w:val="2"/>
            <w:tcBorders>
              <w:top w:val="single" w:sz="4" w:space="0" w:color="auto"/>
              <w:left w:val="nil"/>
              <w:bottom w:val="single" w:sz="4" w:space="0" w:color="auto"/>
              <w:right w:val="single" w:sz="4" w:space="0" w:color="000000"/>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Численность безработных, чел.</w:t>
            </w:r>
          </w:p>
        </w:tc>
        <w:tc>
          <w:tcPr>
            <w:tcW w:w="1567" w:type="dxa"/>
            <w:gridSpan w:val="2"/>
            <w:tcBorders>
              <w:top w:val="single" w:sz="4" w:space="0" w:color="auto"/>
              <w:left w:val="nil"/>
              <w:bottom w:val="single" w:sz="4" w:space="0" w:color="auto"/>
              <w:right w:val="single" w:sz="4" w:space="0" w:color="000000"/>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 xml:space="preserve">Изменение численности (+;-) </w:t>
            </w:r>
          </w:p>
        </w:tc>
        <w:tc>
          <w:tcPr>
            <w:tcW w:w="2030" w:type="dxa"/>
            <w:gridSpan w:val="2"/>
            <w:tcBorders>
              <w:top w:val="single" w:sz="4" w:space="0" w:color="auto"/>
              <w:left w:val="nil"/>
              <w:bottom w:val="single" w:sz="4" w:space="0" w:color="auto"/>
              <w:right w:val="single" w:sz="4" w:space="0" w:color="000000"/>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Уровень безработицы, %</w:t>
            </w:r>
          </w:p>
        </w:tc>
        <w:tc>
          <w:tcPr>
            <w:tcW w:w="13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Изменение уровня, п.п.</w:t>
            </w:r>
          </w:p>
        </w:tc>
      </w:tr>
      <w:tr w:rsidR="00FC54E2" w:rsidRPr="006A4CF2" w:rsidTr="00FC54E2">
        <w:trPr>
          <w:trHeight w:val="555"/>
        </w:trPr>
        <w:tc>
          <w:tcPr>
            <w:tcW w:w="2689" w:type="dxa"/>
            <w:vMerge/>
            <w:tcBorders>
              <w:top w:val="single" w:sz="4" w:space="0" w:color="auto"/>
              <w:left w:val="single" w:sz="4" w:space="0" w:color="auto"/>
              <w:bottom w:val="single" w:sz="4" w:space="0" w:color="000000"/>
              <w:right w:val="single" w:sz="4" w:space="0" w:color="auto"/>
            </w:tcBorders>
            <w:vAlign w:val="center"/>
            <w:hideMark/>
          </w:tcPr>
          <w:p w:rsidR="00FC54E2" w:rsidRPr="006A4CF2" w:rsidRDefault="00FC54E2" w:rsidP="00FC54E2">
            <w:pPr>
              <w:rPr>
                <w:color w:val="000000" w:themeColor="text1"/>
                <w:lang w:eastAsia="ru-RU"/>
              </w:rPr>
            </w:pPr>
          </w:p>
        </w:tc>
        <w:tc>
          <w:tcPr>
            <w:tcW w:w="896" w:type="dxa"/>
            <w:tcBorders>
              <w:top w:val="nil"/>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на 01.01.</w:t>
            </w:r>
          </w:p>
          <w:p w:rsidR="00FC54E2" w:rsidRPr="006A4CF2" w:rsidRDefault="00FC54E2" w:rsidP="00FC54E2">
            <w:pPr>
              <w:jc w:val="center"/>
              <w:rPr>
                <w:color w:val="000000" w:themeColor="text1"/>
                <w:lang w:eastAsia="ru-RU"/>
              </w:rPr>
            </w:pPr>
            <w:r w:rsidRPr="006A4CF2">
              <w:rPr>
                <w:color w:val="000000" w:themeColor="text1"/>
                <w:sz w:val="22"/>
                <w:szCs w:val="22"/>
                <w:lang w:eastAsia="ru-RU"/>
              </w:rPr>
              <w:t>2024</w:t>
            </w:r>
          </w:p>
        </w:tc>
        <w:tc>
          <w:tcPr>
            <w:tcW w:w="840" w:type="dxa"/>
            <w:tcBorders>
              <w:top w:val="nil"/>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на 01.01.2025</w:t>
            </w:r>
          </w:p>
        </w:tc>
        <w:tc>
          <w:tcPr>
            <w:tcW w:w="784" w:type="dxa"/>
            <w:tcBorders>
              <w:top w:val="nil"/>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чел.</w:t>
            </w:r>
          </w:p>
        </w:tc>
        <w:tc>
          <w:tcPr>
            <w:tcW w:w="783" w:type="dxa"/>
            <w:tcBorders>
              <w:top w:val="nil"/>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w:t>
            </w:r>
          </w:p>
        </w:tc>
        <w:tc>
          <w:tcPr>
            <w:tcW w:w="1022" w:type="dxa"/>
            <w:tcBorders>
              <w:top w:val="nil"/>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на 01.01.</w:t>
            </w:r>
          </w:p>
          <w:p w:rsidR="00FC54E2" w:rsidRPr="006A4CF2" w:rsidRDefault="00FC54E2" w:rsidP="00FC54E2">
            <w:pPr>
              <w:jc w:val="center"/>
              <w:rPr>
                <w:color w:val="000000" w:themeColor="text1"/>
                <w:lang w:eastAsia="ru-RU"/>
              </w:rPr>
            </w:pPr>
            <w:r w:rsidRPr="006A4CF2">
              <w:rPr>
                <w:color w:val="000000" w:themeColor="text1"/>
                <w:sz w:val="22"/>
                <w:szCs w:val="22"/>
                <w:lang w:eastAsia="ru-RU"/>
              </w:rPr>
              <w:t>2024</w:t>
            </w:r>
          </w:p>
        </w:tc>
        <w:tc>
          <w:tcPr>
            <w:tcW w:w="1008" w:type="dxa"/>
            <w:tcBorders>
              <w:top w:val="nil"/>
              <w:left w:val="nil"/>
              <w:bottom w:val="single" w:sz="4" w:space="0" w:color="auto"/>
              <w:right w:val="single" w:sz="4" w:space="0" w:color="auto"/>
            </w:tcBorders>
            <w:shd w:val="clear" w:color="auto" w:fill="auto"/>
            <w:vAlign w:val="center"/>
            <w:hideMark/>
          </w:tcPr>
          <w:p w:rsidR="00FC54E2" w:rsidRPr="006A4CF2" w:rsidRDefault="00FC54E2" w:rsidP="00FC54E2">
            <w:pPr>
              <w:jc w:val="center"/>
              <w:rPr>
                <w:color w:val="000000" w:themeColor="text1"/>
                <w:lang w:eastAsia="ru-RU"/>
              </w:rPr>
            </w:pPr>
            <w:r w:rsidRPr="006A4CF2">
              <w:rPr>
                <w:color w:val="000000" w:themeColor="text1"/>
                <w:sz w:val="22"/>
                <w:szCs w:val="22"/>
                <w:lang w:eastAsia="ru-RU"/>
              </w:rPr>
              <w:t>на 01.01.</w:t>
            </w:r>
          </w:p>
          <w:p w:rsidR="00FC54E2" w:rsidRPr="006A4CF2" w:rsidRDefault="00FC54E2" w:rsidP="00FC54E2">
            <w:pPr>
              <w:jc w:val="center"/>
              <w:rPr>
                <w:color w:val="000000" w:themeColor="text1"/>
                <w:lang w:eastAsia="ru-RU"/>
              </w:rPr>
            </w:pPr>
            <w:r w:rsidRPr="006A4CF2">
              <w:rPr>
                <w:color w:val="000000" w:themeColor="text1"/>
                <w:sz w:val="22"/>
                <w:szCs w:val="22"/>
                <w:lang w:eastAsia="ru-RU"/>
              </w:rPr>
              <w:t>2025</w:t>
            </w:r>
          </w:p>
        </w:tc>
        <w:tc>
          <w:tcPr>
            <w:tcW w:w="1349" w:type="dxa"/>
            <w:vMerge/>
            <w:tcBorders>
              <w:top w:val="single" w:sz="4" w:space="0" w:color="auto"/>
              <w:left w:val="single" w:sz="4" w:space="0" w:color="auto"/>
              <w:bottom w:val="single" w:sz="4" w:space="0" w:color="000000"/>
              <w:right w:val="single" w:sz="4" w:space="0" w:color="auto"/>
            </w:tcBorders>
            <w:vAlign w:val="center"/>
            <w:hideMark/>
          </w:tcPr>
          <w:p w:rsidR="00FC54E2" w:rsidRPr="006A4CF2" w:rsidRDefault="00FC54E2" w:rsidP="00FC54E2">
            <w:pPr>
              <w:rPr>
                <w:color w:val="000000" w:themeColor="text1"/>
                <w:lang w:eastAsia="ru-RU"/>
              </w:rPr>
            </w:pP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Унинский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45</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21</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-24</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-53,3</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Немский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37</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14</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-23</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-62,2</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1,5</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Арбажский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26</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-61,5</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Кикнурский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54</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14</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-74,1</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2,0</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-1,5</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Нолинский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113</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-70,8</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Тужинский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-28</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-71,8</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Афанасьевский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19</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-78,7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Богородский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-62,5</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Даровский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50</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-38</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-76,0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1,5</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Кильмезский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68</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18</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-73,5</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1,4</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Лебяжский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24</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-66,7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Нагорский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36</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-23</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-63,9</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-0,7</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Опаринский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48</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14</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-34</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-70,8</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Котельничский</w:t>
            </w:r>
            <w:proofErr w:type="spellEnd"/>
            <w:r w:rsidRPr="006A4CF2">
              <w:rPr>
                <w:color w:val="000000" w:themeColor="text1"/>
                <w:sz w:val="22"/>
                <w:szCs w:val="22"/>
                <w:lang w:eastAsia="ru-RU"/>
              </w:rPr>
              <w:t xml:space="preserve"> р-н***</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35</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-19</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-54,3</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Белохолуницкий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62</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21</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-41</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-66,1</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Зуевский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88</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-73,9</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Лузский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52</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18</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-34</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-65,4</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Орловский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31</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-18</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-58,1</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Санчурский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31</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-21</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-67,7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Шабалинский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24</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-66,7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Вятскополянский р-н***</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121</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36</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-70,2</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Верхнекамский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19</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-72,5</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Вятскополянский*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190</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57</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-133</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Котельничский</w:t>
            </w:r>
            <w:proofErr w:type="spellEnd"/>
            <w:r w:rsidRPr="006A4CF2">
              <w:rPr>
                <w:color w:val="000000" w:themeColor="text1"/>
                <w:sz w:val="22"/>
                <w:szCs w:val="22"/>
                <w:lang w:eastAsia="ru-RU"/>
              </w:rPr>
              <w:t>*</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83</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-60,2</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Куменский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-66,7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Мурашинский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25</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9</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-64,0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Омутнинский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100</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25</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-75,0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lastRenderedPageBreak/>
              <w:t>Пижанский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-68,4</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Подосиновский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43</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-69,8</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r>
      <w:tr w:rsidR="00FC54E2" w:rsidRPr="006A4CF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Свечинский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17</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-70,6</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Советский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-47</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-67,1</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0,7</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Яранский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22</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-57</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-72,2</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-0,7</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г. Вятские-Поляны</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21</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-48</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-69,6</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г. Котельнич</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48</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17</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-31</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-64,6</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Кирово-Чепецкий р-н***</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36</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11</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-69,4</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Верхошижемский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20</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-80,0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0,6</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Кирово-Чепецкий*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133</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54</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-79</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-59,4</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Малмыжский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78</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-83,3</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-0,8</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Оричевский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50</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15</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-70,0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0,5</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Слободской*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53</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12</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-41</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-77,4</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Сунский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-75,0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Уржумский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22</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-68,2</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proofErr w:type="spellStart"/>
            <w:r w:rsidRPr="006A4CF2">
              <w:rPr>
                <w:color w:val="000000" w:themeColor="text1"/>
                <w:sz w:val="22"/>
                <w:szCs w:val="22"/>
                <w:lang w:eastAsia="ru-RU"/>
              </w:rPr>
              <w:t>Фаленский</w:t>
            </w:r>
            <w:proofErr w:type="spellEnd"/>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-25</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-86,2</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-0,9</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Юрьянский**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33</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9</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-24</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-72,7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г.Киров</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657</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190</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-467</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-71,1</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г. Кирово-Чепецк</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97</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43</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-54</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-55,7</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Слободской р-н***</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24</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-18</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-75,0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Юрьянский р-н****</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9</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-20</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-69,0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0,4</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-0,3</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г. Слободской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29</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6</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-23</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-79,3</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-0,2</w:t>
            </w:r>
          </w:p>
        </w:tc>
      </w:tr>
      <w:tr w:rsidR="00FC54E2" w:rsidRPr="002B72B2" w:rsidTr="00FC54E2">
        <w:trPr>
          <w:trHeight w:val="25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FC54E2" w:rsidRPr="006A4CF2" w:rsidRDefault="00FC54E2" w:rsidP="00FC54E2">
            <w:pPr>
              <w:rPr>
                <w:color w:val="000000" w:themeColor="text1"/>
                <w:lang w:eastAsia="ru-RU"/>
              </w:rPr>
            </w:pPr>
            <w:r w:rsidRPr="006A4CF2">
              <w:rPr>
                <w:color w:val="000000" w:themeColor="text1"/>
                <w:sz w:val="22"/>
                <w:szCs w:val="22"/>
                <w:lang w:eastAsia="ru-RU"/>
              </w:rPr>
              <w:t>ЗАТО  Первомайский</w:t>
            </w:r>
          </w:p>
        </w:tc>
        <w:tc>
          <w:tcPr>
            <w:tcW w:w="896"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w:t>
            </w:r>
          </w:p>
        </w:tc>
        <w:tc>
          <w:tcPr>
            <w:tcW w:w="840"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w:t>
            </w:r>
          </w:p>
        </w:tc>
        <w:tc>
          <w:tcPr>
            <w:tcW w:w="784"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-4</w:t>
            </w:r>
          </w:p>
        </w:tc>
        <w:tc>
          <w:tcPr>
            <w:tcW w:w="783"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100,0</w:t>
            </w:r>
          </w:p>
        </w:tc>
        <w:tc>
          <w:tcPr>
            <w:tcW w:w="1022"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c>
          <w:tcPr>
            <w:tcW w:w="1008"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0,0</w:t>
            </w:r>
          </w:p>
        </w:tc>
        <w:tc>
          <w:tcPr>
            <w:tcW w:w="1349" w:type="dxa"/>
            <w:tcBorders>
              <w:top w:val="nil"/>
              <w:left w:val="nil"/>
              <w:bottom w:val="single" w:sz="4" w:space="0" w:color="auto"/>
              <w:right w:val="single" w:sz="4" w:space="0" w:color="auto"/>
            </w:tcBorders>
            <w:shd w:val="clear" w:color="auto" w:fill="auto"/>
            <w:noWrap/>
            <w:vAlign w:val="center"/>
            <w:hideMark/>
          </w:tcPr>
          <w:p w:rsidR="00FC54E2" w:rsidRPr="006A4CF2" w:rsidRDefault="00FC54E2" w:rsidP="00FC54E2">
            <w:pPr>
              <w:jc w:val="right"/>
              <w:rPr>
                <w:color w:val="000000" w:themeColor="text1"/>
                <w:lang w:eastAsia="ru-RU"/>
              </w:rPr>
            </w:pPr>
            <w:r w:rsidRPr="006A4CF2">
              <w:rPr>
                <w:color w:val="000000" w:themeColor="text1"/>
                <w:sz w:val="22"/>
                <w:szCs w:val="22"/>
                <w:lang w:eastAsia="ru-RU"/>
              </w:rPr>
              <w:t>-0,1</w:t>
            </w:r>
          </w:p>
        </w:tc>
      </w:tr>
    </w:tbl>
    <w:p w:rsidR="00FC54E2" w:rsidRPr="002B72B2" w:rsidRDefault="00051C27" w:rsidP="00FC54E2">
      <w:pPr>
        <w:widowControl w:val="0"/>
        <w:spacing w:line="360" w:lineRule="auto"/>
        <w:jc w:val="both"/>
        <w:rPr>
          <w:color w:val="000000" w:themeColor="text1"/>
          <w:sz w:val="20"/>
          <w:szCs w:val="20"/>
          <w:highlight w:val="yellow"/>
          <w:lang w:eastAsia="ru-RU"/>
        </w:rPr>
      </w:pPr>
      <w:r w:rsidRPr="002B72B2">
        <w:rPr>
          <w:color w:val="000000" w:themeColor="text1"/>
          <w:highlight w:val="yellow"/>
        </w:rPr>
        <w:fldChar w:fldCharType="begin"/>
      </w:r>
      <w:r w:rsidR="00FC54E2" w:rsidRPr="002B72B2">
        <w:rPr>
          <w:color w:val="000000" w:themeColor="text1"/>
          <w:highlight w:val="yellow"/>
        </w:rPr>
        <w:instrText xml:space="preserve"> LINK Excel.Sheet.8 "C:\\Users\\zykina_es\\AppData\\Local\\Temp\\notesC7A056\\Приложение_2.xls" "Лист1!R59C1:R62C9" \a \f 4 \h  \* MERGEFORMAT </w:instrText>
      </w:r>
      <w:r w:rsidRPr="002B72B2">
        <w:rPr>
          <w:color w:val="000000" w:themeColor="text1"/>
          <w:highlight w:val="yellow"/>
        </w:rPr>
        <w:fldChar w:fldCharType="separate"/>
      </w:r>
    </w:p>
    <w:tbl>
      <w:tblPr>
        <w:tblW w:w="13660" w:type="dxa"/>
        <w:tblInd w:w="108" w:type="dxa"/>
        <w:tblLook w:val="04A0" w:firstRow="1" w:lastRow="0" w:firstColumn="1" w:lastColumn="0" w:noHBand="0" w:noVBand="1"/>
      </w:tblPr>
      <w:tblGrid>
        <w:gridCol w:w="13660"/>
      </w:tblGrid>
      <w:tr w:rsidR="00FC54E2" w:rsidRPr="006A4CF2" w:rsidTr="00FC54E2">
        <w:trPr>
          <w:trHeight w:val="255"/>
        </w:trPr>
        <w:tc>
          <w:tcPr>
            <w:tcW w:w="13660" w:type="dxa"/>
            <w:tcBorders>
              <w:top w:val="nil"/>
              <w:left w:val="nil"/>
              <w:bottom w:val="nil"/>
              <w:right w:val="nil"/>
            </w:tcBorders>
            <w:shd w:val="clear" w:color="auto" w:fill="auto"/>
            <w:hideMark/>
          </w:tcPr>
          <w:p w:rsidR="00FC54E2" w:rsidRPr="006A4CF2" w:rsidRDefault="00FC54E2" w:rsidP="00FC54E2">
            <w:pPr>
              <w:rPr>
                <w:color w:val="000000" w:themeColor="text1"/>
                <w:lang w:eastAsia="ru-RU"/>
              </w:rPr>
            </w:pPr>
            <w:r w:rsidRPr="006A4CF2">
              <w:rPr>
                <w:color w:val="000000" w:themeColor="text1"/>
                <w:sz w:val="22"/>
                <w:lang w:eastAsia="ru-RU"/>
              </w:rPr>
              <w:t>* включая соответствующий городской округ</w:t>
            </w:r>
          </w:p>
        </w:tc>
      </w:tr>
      <w:tr w:rsidR="00FC54E2" w:rsidRPr="006A4CF2" w:rsidTr="00FC54E2">
        <w:trPr>
          <w:trHeight w:val="255"/>
        </w:trPr>
        <w:tc>
          <w:tcPr>
            <w:tcW w:w="13660" w:type="dxa"/>
            <w:tcBorders>
              <w:top w:val="nil"/>
              <w:left w:val="nil"/>
              <w:bottom w:val="nil"/>
              <w:right w:val="nil"/>
            </w:tcBorders>
            <w:shd w:val="clear" w:color="auto" w:fill="auto"/>
            <w:noWrap/>
            <w:vAlign w:val="bottom"/>
            <w:hideMark/>
          </w:tcPr>
          <w:p w:rsidR="00FC54E2" w:rsidRPr="006A4CF2" w:rsidRDefault="00FC54E2" w:rsidP="00FC54E2">
            <w:pPr>
              <w:rPr>
                <w:color w:val="000000" w:themeColor="text1"/>
                <w:lang w:eastAsia="ru-RU"/>
              </w:rPr>
            </w:pPr>
            <w:r w:rsidRPr="006A4CF2">
              <w:rPr>
                <w:color w:val="000000" w:themeColor="text1"/>
                <w:sz w:val="22"/>
                <w:lang w:eastAsia="ru-RU"/>
              </w:rPr>
              <w:t>** включая ЗАТО Первомайский</w:t>
            </w:r>
          </w:p>
        </w:tc>
      </w:tr>
      <w:tr w:rsidR="00FC54E2" w:rsidRPr="006A4CF2" w:rsidTr="00FC54E2">
        <w:trPr>
          <w:trHeight w:val="255"/>
        </w:trPr>
        <w:tc>
          <w:tcPr>
            <w:tcW w:w="13660" w:type="dxa"/>
            <w:tcBorders>
              <w:top w:val="nil"/>
              <w:left w:val="nil"/>
              <w:bottom w:val="nil"/>
              <w:right w:val="nil"/>
            </w:tcBorders>
            <w:shd w:val="clear" w:color="auto" w:fill="auto"/>
            <w:noWrap/>
            <w:vAlign w:val="bottom"/>
            <w:hideMark/>
          </w:tcPr>
          <w:p w:rsidR="00FC54E2" w:rsidRPr="006A4CF2" w:rsidRDefault="00FC54E2" w:rsidP="00FC54E2">
            <w:pPr>
              <w:rPr>
                <w:color w:val="000000" w:themeColor="text1"/>
                <w:lang w:eastAsia="ru-RU"/>
              </w:rPr>
            </w:pPr>
            <w:r w:rsidRPr="006A4CF2">
              <w:rPr>
                <w:color w:val="000000" w:themeColor="text1"/>
                <w:sz w:val="22"/>
                <w:lang w:eastAsia="ru-RU"/>
              </w:rPr>
              <w:t>*** без учета соответствующего городского округа</w:t>
            </w:r>
          </w:p>
        </w:tc>
      </w:tr>
      <w:tr w:rsidR="00FC54E2" w:rsidRPr="002B72B2" w:rsidTr="00FC54E2">
        <w:trPr>
          <w:trHeight w:val="255"/>
        </w:trPr>
        <w:tc>
          <w:tcPr>
            <w:tcW w:w="13660" w:type="dxa"/>
            <w:tcBorders>
              <w:top w:val="nil"/>
              <w:left w:val="nil"/>
              <w:bottom w:val="nil"/>
              <w:right w:val="nil"/>
            </w:tcBorders>
            <w:shd w:val="clear" w:color="auto" w:fill="auto"/>
            <w:noWrap/>
            <w:vAlign w:val="bottom"/>
            <w:hideMark/>
          </w:tcPr>
          <w:p w:rsidR="00FC54E2" w:rsidRPr="006A4CF2" w:rsidRDefault="00FC54E2" w:rsidP="00FC54E2">
            <w:pPr>
              <w:rPr>
                <w:color w:val="000000" w:themeColor="text1"/>
                <w:lang w:eastAsia="ru-RU"/>
              </w:rPr>
            </w:pPr>
            <w:r w:rsidRPr="006A4CF2">
              <w:rPr>
                <w:color w:val="000000" w:themeColor="text1"/>
                <w:sz w:val="22"/>
                <w:lang w:eastAsia="ru-RU"/>
              </w:rPr>
              <w:t>**** без учета ЗАТО Первомайский</w:t>
            </w:r>
          </w:p>
        </w:tc>
      </w:tr>
    </w:tbl>
    <w:p w:rsidR="00FC54E2" w:rsidRPr="002B72B2" w:rsidRDefault="00051C27" w:rsidP="00FC54E2">
      <w:pPr>
        <w:widowControl w:val="0"/>
        <w:tabs>
          <w:tab w:val="left" w:pos="709"/>
          <w:tab w:val="left" w:pos="993"/>
        </w:tabs>
        <w:spacing w:line="380" w:lineRule="exact"/>
        <w:ind w:firstLine="709"/>
        <w:jc w:val="both"/>
        <w:rPr>
          <w:sz w:val="28"/>
          <w:szCs w:val="28"/>
          <w:highlight w:val="yellow"/>
        </w:rPr>
      </w:pPr>
      <w:r w:rsidRPr="002B72B2">
        <w:rPr>
          <w:color w:val="000000" w:themeColor="text1"/>
          <w:sz w:val="28"/>
          <w:szCs w:val="28"/>
          <w:highlight w:val="yellow"/>
        </w:rPr>
        <w:fldChar w:fldCharType="end"/>
      </w:r>
    </w:p>
    <w:p w:rsidR="00FC54E2" w:rsidRPr="006A4CF2" w:rsidRDefault="00FC54E2" w:rsidP="00FC54E2">
      <w:pPr>
        <w:widowControl w:val="0"/>
        <w:tabs>
          <w:tab w:val="left" w:pos="709"/>
          <w:tab w:val="left" w:pos="993"/>
        </w:tabs>
        <w:spacing w:line="360" w:lineRule="auto"/>
        <w:ind w:firstLine="709"/>
        <w:jc w:val="both"/>
        <w:rPr>
          <w:sz w:val="28"/>
          <w:szCs w:val="28"/>
        </w:rPr>
      </w:pPr>
      <w:r w:rsidRPr="006A4CF2">
        <w:rPr>
          <w:sz w:val="28"/>
          <w:szCs w:val="28"/>
        </w:rPr>
        <w:t xml:space="preserve">В составе безработных граждан, зарегистрированных в областной службе занятости населения, по-прежнему значительную долю (62,5%) составили жители городской местности. </w:t>
      </w:r>
      <w:r w:rsidRPr="006A4CF2">
        <w:rPr>
          <w:sz w:val="28"/>
          <w:szCs w:val="28"/>
          <w:lang w:val="en-US"/>
        </w:rPr>
        <w:t>C</w:t>
      </w:r>
      <w:r w:rsidRPr="006A4CF2">
        <w:rPr>
          <w:sz w:val="28"/>
          <w:szCs w:val="28"/>
        </w:rPr>
        <w:t xml:space="preserve"> начала 2024 года их доля</w:t>
      </w:r>
      <w:r w:rsidRPr="006A4CF2">
        <w:rPr>
          <w:sz w:val="28"/>
          <w:szCs w:val="28"/>
        </w:rPr>
        <w:br/>
        <w:t>в численности зарегистрированных безработных жителей области уменьшилась на 12,7 процентных пункт</w:t>
      </w:r>
      <w:r w:rsidR="00592B78" w:rsidRPr="006A4CF2">
        <w:rPr>
          <w:sz w:val="28"/>
          <w:szCs w:val="28"/>
        </w:rPr>
        <w:t>а</w:t>
      </w:r>
      <w:r w:rsidRPr="006A4CF2">
        <w:rPr>
          <w:sz w:val="28"/>
          <w:szCs w:val="28"/>
        </w:rPr>
        <w:t>.</w:t>
      </w:r>
    </w:p>
    <w:p w:rsidR="00FC54E2" w:rsidRPr="006A4CF2" w:rsidRDefault="00FC54E2" w:rsidP="00FC54E2">
      <w:pPr>
        <w:widowControl w:val="0"/>
        <w:tabs>
          <w:tab w:val="left" w:pos="709"/>
          <w:tab w:val="left" w:pos="993"/>
        </w:tabs>
        <w:spacing w:line="360" w:lineRule="auto"/>
        <w:ind w:firstLine="709"/>
        <w:jc w:val="both"/>
        <w:rPr>
          <w:color w:val="000000" w:themeColor="text1"/>
          <w:sz w:val="28"/>
          <w:szCs w:val="28"/>
        </w:rPr>
      </w:pPr>
      <w:r w:rsidRPr="006A4CF2">
        <w:rPr>
          <w:sz w:val="28"/>
          <w:szCs w:val="28"/>
        </w:rPr>
        <w:t xml:space="preserve">Учитывая снижение численности безработных граждан в течение 2024 года по сравнению с 2023 годом в 3,5 раза, в составе безработных жителей региона снизились доли практически по всем категориям. Кроме граждан, уволенных с военной </w:t>
      </w:r>
      <w:r w:rsidRPr="006A4CF2">
        <w:rPr>
          <w:color w:val="000000" w:themeColor="text1"/>
          <w:sz w:val="28"/>
          <w:szCs w:val="28"/>
        </w:rPr>
        <w:t>службы (</w:t>
      </w:r>
      <w:r w:rsidR="00BE0A25">
        <w:rPr>
          <w:color w:val="000000" w:themeColor="text1"/>
          <w:sz w:val="28"/>
          <w:szCs w:val="28"/>
        </w:rPr>
        <w:t>т</w:t>
      </w:r>
      <w:r w:rsidRPr="006A4CF2">
        <w:rPr>
          <w:color w:val="000000" w:themeColor="text1"/>
          <w:sz w:val="28"/>
          <w:szCs w:val="28"/>
        </w:rPr>
        <w:t>аблица 3).</w:t>
      </w:r>
    </w:p>
    <w:p w:rsidR="00FC54E2" w:rsidRPr="002B72B2" w:rsidRDefault="00FC54E2" w:rsidP="00FC54E2">
      <w:pPr>
        <w:widowControl w:val="0"/>
        <w:tabs>
          <w:tab w:val="left" w:pos="709"/>
          <w:tab w:val="left" w:pos="993"/>
        </w:tabs>
        <w:spacing w:before="360" w:line="360" w:lineRule="auto"/>
        <w:ind w:firstLine="709"/>
        <w:jc w:val="both"/>
        <w:rPr>
          <w:color w:val="000000" w:themeColor="text1"/>
          <w:sz w:val="28"/>
          <w:szCs w:val="28"/>
          <w:highlight w:val="yellow"/>
        </w:rPr>
      </w:pPr>
    </w:p>
    <w:p w:rsidR="00FC54E2" w:rsidRDefault="00FC54E2" w:rsidP="00FC54E2">
      <w:pPr>
        <w:widowControl w:val="0"/>
        <w:spacing w:before="120" w:after="240"/>
        <w:ind w:firstLine="709"/>
        <w:jc w:val="right"/>
        <w:rPr>
          <w:color w:val="000000" w:themeColor="text1"/>
          <w:sz w:val="28"/>
          <w:szCs w:val="28"/>
          <w:highlight w:val="yellow"/>
        </w:rPr>
      </w:pPr>
    </w:p>
    <w:p w:rsidR="00FC54E2" w:rsidRPr="006A4CF2" w:rsidRDefault="00FC54E2" w:rsidP="00FC54E2">
      <w:pPr>
        <w:widowControl w:val="0"/>
        <w:spacing w:before="120" w:after="240"/>
        <w:ind w:firstLine="709"/>
        <w:jc w:val="right"/>
        <w:rPr>
          <w:color w:val="000000" w:themeColor="text1"/>
          <w:sz w:val="28"/>
          <w:szCs w:val="28"/>
        </w:rPr>
      </w:pPr>
      <w:r w:rsidRPr="006A4CF2">
        <w:rPr>
          <w:color w:val="000000" w:themeColor="text1"/>
          <w:sz w:val="28"/>
          <w:szCs w:val="28"/>
        </w:rPr>
        <w:lastRenderedPageBreak/>
        <w:t>Таблица 3</w:t>
      </w:r>
    </w:p>
    <w:p w:rsidR="00FC54E2" w:rsidRPr="006A4CF2" w:rsidRDefault="00FC54E2" w:rsidP="00FC54E2">
      <w:pPr>
        <w:jc w:val="center"/>
        <w:rPr>
          <w:b/>
          <w:bCs/>
          <w:iCs/>
          <w:color w:val="000000" w:themeColor="text1"/>
          <w:sz w:val="28"/>
          <w:szCs w:val="26"/>
        </w:rPr>
      </w:pPr>
      <w:r w:rsidRPr="006A4CF2">
        <w:rPr>
          <w:b/>
          <w:bCs/>
          <w:iCs/>
          <w:color w:val="000000" w:themeColor="text1"/>
          <w:sz w:val="28"/>
          <w:szCs w:val="26"/>
        </w:rPr>
        <w:t xml:space="preserve">Численность и состав безработных граждан, зарегистрированных </w:t>
      </w:r>
    </w:p>
    <w:p w:rsidR="00FC54E2" w:rsidRPr="006A4CF2" w:rsidRDefault="00FC54E2" w:rsidP="00FC54E2">
      <w:pPr>
        <w:jc w:val="center"/>
        <w:rPr>
          <w:b/>
          <w:bCs/>
          <w:iCs/>
          <w:color w:val="000000" w:themeColor="text1"/>
          <w:sz w:val="28"/>
          <w:szCs w:val="26"/>
        </w:rPr>
      </w:pPr>
      <w:r w:rsidRPr="006A4CF2">
        <w:rPr>
          <w:b/>
          <w:bCs/>
          <w:iCs/>
          <w:color w:val="000000" w:themeColor="text1"/>
          <w:sz w:val="28"/>
          <w:szCs w:val="26"/>
        </w:rPr>
        <w:t xml:space="preserve">в органах службы занятости населения Кировской области </w:t>
      </w:r>
    </w:p>
    <w:p w:rsidR="00FC54E2" w:rsidRPr="002B72B2" w:rsidRDefault="00FC54E2" w:rsidP="00FC54E2">
      <w:pPr>
        <w:jc w:val="center"/>
        <w:rPr>
          <w:b/>
          <w:bCs/>
          <w:iCs/>
          <w:color w:val="000000" w:themeColor="text1"/>
          <w:sz w:val="26"/>
          <w:szCs w:val="26"/>
          <w:highlight w:val="yellow"/>
        </w:rPr>
      </w:pPr>
    </w:p>
    <w:tbl>
      <w:tblPr>
        <w:tblW w:w="96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995"/>
        <w:gridCol w:w="1113"/>
        <w:gridCol w:w="916"/>
        <w:gridCol w:w="1192"/>
        <w:gridCol w:w="803"/>
        <w:gridCol w:w="1306"/>
      </w:tblGrid>
      <w:tr w:rsidR="00FC54E2" w:rsidRPr="002B72B2" w:rsidTr="006A4CF2">
        <w:trPr>
          <w:trHeight w:val="797"/>
          <w:tblHeader/>
        </w:trPr>
        <w:tc>
          <w:tcPr>
            <w:tcW w:w="3316" w:type="dxa"/>
            <w:vMerge w:val="restart"/>
            <w:shd w:val="clear" w:color="auto" w:fill="auto"/>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Показатели</w:t>
            </w:r>
          </w:p>
        </w:tc>
        <w:tc>
          <w:tcPr>
            <w:tcW w:w="2108" w:type="dxa"/>
            <w:gridSpan w:val="2"/>
            <w:shd w:val="clear" w:color="auto" w:fill="auto"/>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На 01.01.2024</w:t>
            </w:r>
          </w:p>
        </w:tc>
        <w:tc>
          <w:tcPr>
            <w:tcW w:w="2108" w:type="dxa"/>
            <w:gridSpan w:val="2"/>
            <w:shd w:val="clear" w:color="auto" w:fill="auto"/>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На 01.01.2025</w:t>
            </w:r>
          </w:p>
        </w:tc>
        <w:tc>
          <w:tcPr>
            <w:tcW w:w="2108" w:type="dxa"/>
            <w:gridSpan w:val="2"/>
            <w:shd w:val="clear" w:color="auto" w:fill="auto"/>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01.01.2025 к 01.01.2024</w:t>
            </w:r>
          </w:p>
        </w:tc>
      </w:tr>
      <w:tr w:rsidR="00FC54E2" w:rsidRPr="002B72B2" w:rsidTr="006A4CF2">
        <w:trPr>
          <w:trHeight w:val="310"/>
        </w:trPr>
        <w:tc>
          <w:tcPr>
            <w:tcW w:w="3316" w:type="dxa"/>
            <w:vMerge/>
            <w:hideMark/>
          </w:tcPr>
          <w:p w:rsidR="00FC54E2" w:rsidRPr="006A4CF2" w:rsidRDefault="00FC54E2" w:rsidP="006A4CF2">
            <w:pPr>
              <w:jc w:val="center"/>
              <w:rPr>
                <w:rFonts w:ascii="Times New Roman CYR" w:hAnsi="Times New Roman CYR" w:cs="Times New Roman CYR"/>
                <w:color w:val="000000" w:themeColor="text1"/>
                <w:lang w:eastAsia="ru-RU"/>
              </w:rPr>
            </w:pPr>
          </w:p>
        </w:tc>
        <w:tc>
          <w:tcPr>
            <w:tcW w:w="995" w:type="dxa"/>
            <w:shd w:val="clear" w:color="auto" w:fill="auto"/>
            <w:noWrap/>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чел.</w:t>
            </w:r>
          </w:p>
        </w:tc>
        <w:tc>
          <w:tcPr>
            <w:tcW w:w="1113" w:type="dxa"/>
            <w:shd w:val="clear" w:color="auto" w:fill="auto"/>
            <w:noWrap/>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w:t>
            </w:r>
          </w:p>
        </w:tc>
        <w:tc>
          <w:tcPr>
            <w:tcW w:w="916" w:type="dxa"/>
            <w:shd w:val="clear" w:color="auto" w:fill="auto"/>
            <w:noWrap/>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чел.</w:t>
            </w:r>
          </w:p>
        </w:tc>
        <w:tc>
          <w:tcPr>
            <w:tcW w:w="1192" w:type="dxa"/>
            <w:shd w:val="clear" w:color="auto" w:fill="auto"/>
            <w:noWrap/>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w:t>
            </w:r>
          </w:p>
        </w:tc>
        <w:tc>
          <w:tcPr>
            <w:tcW w:w="803" w:type="dxa"/>
            <w:shd w:val="clear" w:color="auto" w:fill="auto"/>
            <w:noWrap/>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чел.</w:t>
            </w:r>
          </w:p>
        </w:tc>
        <w:tc>
          <w:tcPr>
            <w:tcW w:w="1306" w:type="dxa"/>
            <w:shd w:val="clear" w:color="auto" w:fill="auto"/>
            <w:hideMark/>
          </w:tcPr>
          <w:p w:rsidR="00FC54E2" w:rsidRPr="006A4CF2" w:rsidRDefault="00FC54E2" w:rsidP="006A4CF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Численность безработных, всего</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2750</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100,0</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821</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100,0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-1929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-70,1</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в т.ч.:</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i/>
                <w:iCs/>
                <w:color w:val="000000" w:themeColor="text1"/>
                <w:lang w:eastAsia="ru-RU"/>
              </w:rPr>
            </w:pPr>
            <w:r w:rsidRPr="006A4CF2">
              <w:rPr>
                <w:rFonts w:ascii="Times New Roman CYR" w:hAnsi="Times New Roman CYR" w:cs="Times New Roman CYR"/>
                <w:i/>
                <w:iCs/>
                <w:color w:val="000000" w:themeColor="text1"/>
                <w:lang w:eastAsia="ru-RU"/>
              </w:rPr>
              <w:t>по полу:</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мужчин</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1167</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42,4</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328</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40,0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-839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-71,9</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женщин</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1583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57,6</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493</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60,0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-1090</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-68,9</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i/>
                <w:iCs/>
                <w:color w:val="000000" w:themeColor="text1"/>
                <w:lang w:eastAsia="ru-RU"/>
              </w:rPr>
            </w:pPr>
            <w:r w:rsidRPr="006A4CF2">
              <w:rPr>
                <w:rFonts w:ascii="Times New Roman CYR" w:hAnsi="Times New Roman CYR" w:cs="Times New Roman CYR"/>
                <w:i/>
                <w:iCs/>
                <w:color w:val="000000" w:themeColor="text1"/>
                <w:lang w:eastAsia="ru-RU"/>
              </w:rPr>
              <w:t>по возрасту:</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16-29 лет</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206</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7,5</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67</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8,2</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-139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-67,5</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proofErr w:type="spellStart"/>
            <w:r w:rsidRPr="006A4CF2">
              <w:rPr>
                <w:rFonts w:ascii="Times New Roman CYR" w:hAnsi="Times New Roman CYR" w:cs="Times New Roman CYR"/>
                <w:color w:val="000000" w:themeColor="text1"/>
                <w:lang w:eastAsia="ru-RU"/>
              </w:rPr>
              <w:t>предпенсионного</w:t>
            </w:r>
            <w:proofErr w:type="spellEnd"/>
            <w:r w:rsidRPr="006A4CF2">
              <w:rPr>
                <w:rFonts w:ascii="Times New Roman CYR" w:hAnsi="Times New Roman CYR" w:cs="Times New Roman CYR"/>
                <w:color w:val="000000" w:themeColor="text1"/>
                <w:lang w:eastAsia="ru-RU"/>
              </w:rPr>
              <w:t xml:space="preserve"> возраста</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938</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34,1</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309</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37,6</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-629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-67,1</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других возрастов</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1606</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58,4</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445</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54,2</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-1161</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-72,3</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i/>
                <w:iCs/>
                <w:color w:val="000000" w:themeColor="text1"/>
                <w:lang w:eastAsia="ru-RU"/>
              </w:rPr>
            </w:pPr>
            <w:r w:rsidRPr="006A4CF2">
              <w:rPr>
                <w:rFonts w:ascii="Times New Roman CYR" w:hAnsi="Times New Roman CYR" w:cs="Times New Roman CYR"/>
                <w:i/>
                <w:iCs/>
                <w:color w:val="000000" w:themeColor="text1"/>
                <w:lang w:eastAsia="ru-RU"/>
              </w:rPr>
              <w:t>по месту проживания:</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в городской местности</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2067</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75,2</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513</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62,5</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-1554</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-75,2</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в сельской местности</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683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24,8</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308</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37,5</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-375</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-54,9</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i/>
                <w:iCs/>
                <w:color w:val="000000" w:themeColor="text1"/>
                <w:lang w:eastAsia="ru-RU"/>
              </w:rPr>
            </w:pPr>
            <w:r w:rsidRPr="006A4CF2">
              <w:rPr>
                <w:rFonts w:ascii="Times New Roman CYR" w:hAnsi="Times New Roman CYR" w:cs="Times New Roman CYR"/>
                <w:i/>
                <w:iCs/>
                <w:color w:val="000000" w:themeColor="text1"/>
                <w:lang w:eastAsia="ru-RU"/>
              </w:rPr>
              <w:t>по продолжительности безработицы:</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менее 1 месяца</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464</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16,9</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150</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18,3</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-314</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-67,7</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от 1 до 4 месяцев</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1321</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48,0</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395</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48,1</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-926</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-70,1</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от 4 до 8 месяцев</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583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21,2</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186</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22,7</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-397</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-68,1</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от 8 месяцев до 1 года</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205</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7,5</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62</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7,6</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-143</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-69,8</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более 1 года</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177</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6,4</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28</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3,4</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-149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-84,2</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i/>
                <w:iCs/>
                <w:color w:val="000000" w:themeColor="text1"/>
                <w:lang w:eastAsia="ru-RU"/>
              </w:rPr>
            </w:pPr>
            <w:r w:rsidRPr="006A4CF2">
              <w:rPr>
                <w:rFonts w:ascii="Times New Roman CYR" w:hAnsi="Times New Roman CYR" w:cs="Times New Roman CYR"/>
                <w:i/>
                <w:iCs/>
                <w:color w:val="000000" w:themeColor="text1"/>
                <w:lang w:eastAsia="ru-RU"/>
              </w:rPr>
              <w:t>по основаниям незанятости:</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уволившиеся по собственному желанию</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1896</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68,9</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536</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65,3</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-1360</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-71,7</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уволенные по сокращению</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147</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5,3</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71</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8,6</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-76</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-51,7</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уволенные с военной службы</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0,1</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0,5</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33,3</w:t>
            </w:r>
          </w:p>
        </w:tc>
      </w:tr>
      <w:tr w:rsidR="00FC54E2" w:rsidRPr="002B72B2" w:rsidTr="00FC54E2">
        <w:trPr>
          <w:trHeight w:val="124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выпускники образовательных организаций высшего образования</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0,0</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Х</w:t>
            </w:r>
          </w:p>
        </w:tc>
      </w:tr>
      <w:tr w:rsidR="00FC54E2" w:rsidRPr="002B72B2" w:rsidTr="00FC54E2">
        <w:trPr>
          <w:trHeight w:val="1240"/>
        </w:trPr>
        <w:tc>
          <w:tcPr>
            <w:tcW w:w="3316" w:type="dxa"/>
            <w:shd w:val="clear" w:color="auto" w:fill="auto"/>
            <w:hideMark/>
          </w:tcPr>
          <w:p w:rsidR="00FC54E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выпускники профессиональных образовательных организаций</w:t>
            </w:r>
          </w:p>
          <w:p w:rsidR="00890655" w:rsidRPr="006A4CF2" w:rsidRDefault="00890655" w:rsidP="00FC54E2">
            <w:pPr>
              <w:rPr>
                <w:rFonts w:ascii="Times New Roman CYR" w:hAnsi="Times New Roman CYR" w:cs="Times New Roman CYR"/>
                <w:color w:val="000000" w:themeColor="text1"/>
                <w:lang w:eastAsia="ru-RU"/>
              </w:rPr>
            </w:pP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19</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0,7</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Х</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по другим причинам</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685</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24,9</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210</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25,6</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-475</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-69,3</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i/>
                <w:iCs/>
                <w:color w:val="000000" w:themeColor="text1"/>
                <w:lang w:eastAsia="ru-RU"/>
              </w:rPr>
            </w:pPr>
            <w:r w:rsidRPr="006A4CF2">
              <w:rPr>
                <w:rFonts w:ascii="Times New Roman CYR" w:hAnsi="Times New Roman CYR" w:cs="Times New Roman CYR"/>
                <w:i/>
                <w:iCs/>
                <w:color w:val="000000" w:themeColor="text1"/>
                <w:lang w:eastAsia="ru-RU"/>
              </w:rPr>
              <w:lastRenderedPageBreak/>
              <w:t xml:space="preserve"> прочие категории граждан</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w:t>
            </w:r>
          </w:p>
        </w:tc>
      </w:tr>
      <w:tr w:rsidR="00FC54E2" w:rsidRPr="002B72B2" w:rsidTr="00FC54E2">
        <w:trPr>
          <w:trHeight w:val="93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родители, воспитывающие несовершеннолетних детей, всего</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766</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27,9</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189</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23,0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-577</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-75,3</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из них: одинокие родители</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11</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0,4</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0,5</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-63,6</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 xml:space="preserve">             многодетные родители</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67</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2,4</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18</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2,2</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-49</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-73,1</w:t>
            </w:r>
          </w:p>
        </w:tc>
      </w:tr>
      <w:tr w:rsidR="00FC54E2" w:rsidRPr="002B72B2" w:rsidTr="00FC54E2">
        <w:trPr>
          <w:trHeight w:val="93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граждане, имеющие длительный (более года) перерыв в работе</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243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8,8</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50</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6,1</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-193</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-79,4</w:t>
            </w:r>
          </w:p>
        </w:tc>
      </w:tr>
      <w:tr w:rsidR="00FC54E2" w:rsidRPr="002B72B2" w:rsidTr="00FC54E2">
        <w:trPr>
          <w:trHeight w:val="62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не приступавшие к трудовой деятельности</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68</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2,5</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0,2</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-66</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-97,1</w:t>
            </w:r>
          </w:p>
        </w:tc>
      </w:tr>
      <w:tr w:rsidR="00FC54E2" w:rsidRPr="002B72B2" w:rsidTr="00FC54E2">
        <w:trPr>
          <w:trHeight w:val="31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инвалиды</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273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9,9</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147</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17,9</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-126</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-46,2</w:t>
            </w:r>
          </w:p>
        </w:tc>
      </w:tr>
      <w:tr w:rsidR="00FC54E2" w:rsidRPr="002B72B2" w:rsidTr="00FC54E2">
        <w:trPr>
          <w:trHeight w:val="930"/>
        </w:trPr>
        <w:tc>
          <w:tcPr>
            <w:tcW w:w="3316" w:type="dxa"/>
            <w:shd w:val="clear" w:color="auto" w:fill="auto"/>
            <w:hideMark/>
          </w:tcPr>
          <w:p w:rsidR="00FC54E2" w:rsidRPr="006A4CF2" w:rsidRDefault="00FC54E2" w:rsidP="00FC54E2">
            <w:pP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дети-сироты, дети оставшиеся без попечения родителей и др.</w:t>
            </w:r>
          </w:p>
        </w:tc>
        <w:tc>
          <w:tcPr>
            <w:tcW w:w="995"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33</w:t>
            </w:r>
          </w:p>
        </w:tc>
        <w:tc>
          <w:tcPr>
            <w:tcW w:w="111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1,2</w:t>
            </w:r>
          </w:p>
        </w:tc>
        <w:tc>
          <w:tcPr>
            <w:tcW w:w="91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w:t>
            </w:r>
          </w:p>
        </w:tc>
        <w:tc>
          <w:tcPr>
            <w:tcW w:w="1192"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0,0</w:t>
            </w:r>
          </w:p>
        </w:tc>
        <w:tc>
          <w:tcPr>
            <w:tcW w:w="803"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-33</w:t>
            </w:r>
          </w:p>
        </w:tc>
        <w:tc>
          <w:tcPr>
            <w:tcW w:w="1306" w:type="dxa"/>
            <w:shd w:val="clear" w:color="auto" w:fill="auto"/>
            <w:noWrap/>
            <w:vAlign w:val="center"/>
            <w:hideMark/>
          </w:tcPr>
          <w:p w:rsidR="00FC54E2" w:rsidRPr="006A4CF2" w:rsidRDefault="00FC54E2" w:rsidP="00FC54E2">
            <w:pPr>
              <w:jc w:val="center"/>
              <w:rPr>
                <w:rFonts w:ascii="Times New Roman CYR" w:hAnsi="Times New Roman CYR" w:cs="Times New Roman CYR"/>
                <w:color w:val="000000" w:themeColor="text1"/>
                <w:lang w:eastAsia="ru-RU"/>
              </w:rPr>
            </w:pPr>
            <w:r w:rsidRPr="006A4CF2">
              <w:rPr>
                <w:rFonts w:ascii="Times New Roman CYR" w:hAnsi="Times New Roman CYR" w:cs="Times New Roman CYR"/>
                <w:color w:val="000000" w:themeColor="text1"/>
                <w:lang w:eastAsia="ru-RU"/>
              </w:rPr>
              <w:t>Х</w:t>
            </w:r>
          </w:p>
        </w:tc>
      </w:tr>
    </w:tbl>
    <w:p w:rsidR="00FC54E2" w:rsidRPr="006A4CF2" w:rsidRDefault="00FC54E2" w:rsidP="00FC54E2">
      <w:pPr>
        <w:jc w:val="center"/>
        <w:rPr>
          <w:b/>
          <w:bCs/>
          <w:iCs/>
          <w:color w:val="000000" w:themeColor="text1"/>
          <w:sz w:val="26"/>
          <w:szCs w:val="26"/>
        </w:rPr>
      </w:pPr>
    </w:p>
    <w:p w:rsidR="00FC54E2" w:rsidRPr="006A4CF2" w:rsidRDefault="00FC54E2" w:rsidP="00FC54E2">
      <w:pPr>
        <w:widowControl w:val="0"/>
        <w:spacing w:line="360" w:lineRule="auto"/>
        <w:ind w:firstLine="709"/>
        <w:jc w:val="both"/>
        <w:rPr>
          <w:color w:val="000000" w:themeColor="text1"/>
          <w:sz w:val="28"/>
          <w:szCs w:val="28"/>
          <w:lang w:eastAsia="ru-RU"/>
        </w:rPr>
      </w:pPr>
      <w:r w:rsidRPr="006A4CF2">
        <w:rPr>
          <w:color w:val="000000" w:themeColor="text1"/>
          <w:sz w:val="28"/>
          <w:szCs w:val="28"/>
          <w:lang w:eastAsia="ru-RU"/>
        </w:rPr>
        <w:t>В организациях Кировской области в 2024 году наблюдались процессы сокращения численности персонала, обусловленные в основном оптимизацией структуры и штатной численности работников.</w:t>
      </w:r>
    </w:p>
    <w:p w:rsidR="00FC54E2" w:rsidRPr="006A4CF2" w:rsidRDefault="00FC54E2" w:rsidP="00FC54E2">
      <w:pPr>
        <w:widowControl w:val="0"/>
        <w:spacing w:line="360" w:lineRule="auto"/>
        <w:ind w:firstLine="709"/>
        <w:jc w:val="both"/>
        <w:rPr>
          <w:color w:val="000000" w:themeColor="text1"/>
          <w:sz w:val="28"/>
          <w:szCs w:val="28"/>
        </w:rPr>
      </w:pPr>
      <w:r w:rsidRPr="006A4CF2">
        <w:rPr>
          <w:color w:val="000000" w:themeColor="text1"/>
          <w:sz w:val="28"/>
          <w:szCs w:val="28"/>
        </w:rPr>
        <w:t xml:space="preserve">За 2024 год о предполагаемом сокращении были предупреждены </w:t>
      </w:r>
      <w:r w:rsidRPr="006A4CF2">
        <w:rPr>
          <w:color w:val="000000" w:themeColor="text1"/>
          <w:sz w:val="28"/>
          <w:szCs w:val="28"/>
        </w:rPr>
        <w:br/>
        <w:t>1,6 тыс. работников организаций области, что на 1,7 тыс. человек или</w:t>
      </w:r>
      <w:r w:rsidRPr="006A4CF2">
        <w:rPr>
          <w:color w:val="000000" w:themeColor="text1"/>
          <w:sz w:val="28"/>
          <w:szCs w:val="28"/>
        </w:rPr>
        <w:br/>
        <w:t>на 51,5% меньше, чем за 2023 год. В течение 2024 года высвобождено было 0,9 тыс. человек, что на 0,2 тыс. человек или на 18,2% меньше, чем</w:t>
      </w:r>
      <w:r w:rsidRPr="006A4CF2">
        <w:rPr>
          <w:color w:val="000000" w:themeColor="text1"/>
          <w:sz w:val="28"/>
          <w:szCs w:val="28"/>
        </w:rPr>
        <w:br/>
        <w:t>за 2023 год.</w:t>
      </w:r>
    </w:p>
    <w:p w:rsidR="00FC54E2" w:rsidRPr="006A4CF2" w:rsidRDefault="00FC54E2" w:rsidP="00FC54E2">
      <w:pPr>
        <w:widowControl w:val="0"/>
        <w:spacing w:line="360" w:lineRule="auto"/>
        <w:ind w:firstLine="709"/>
        <w:jc w:val="both"/>
        <w:rPr>
          <w:color w:val="000000" w:themeColor="text1"/>
          <w:sz w:val="28"/>
          <w:szCs w:val="28"/>
        </w:rPr>
      </w:pPr>
      <w:r w:rsidRPr="006A4CF2">
        <w:rPr>
          <w:color w:val="000000" w:themeColor="text1"/>
          <w:sz w:val="28"/>
          <w:szCs w:val="28"/>
        </w:rPr>
        <w:t xml:space="preserve">Численность работников, предполагаемых к высвобождению, </w:t>
      </w:r>
      <w:r w:rsidRPr="006A4CF2">
        <w:rPr>
          <w:color w:val="000000" w:themeColor="text1"/>
          <w:sz w:val="28"/>
          <w:szCs w:val="28"/>
        </w:rPr>
        <w:br/>
        <w:t>на 01.01.2025 составила 0,2 тыс. человек, что меньше относительно 01.01.2024 на 0,1 тыс. человек или 33,3%.</w:t>
      </w:r>
    </w:p>
    <w:p w:rsidR="00FC54E2" w:rsidRPr="006A4CF2" w:rsidRDefault="00FC54E2" w:rsidP="00FC54E2">
      <w:pPr>
        <w:widowControl w:val="0"/>
        <w:spacing w:line="360" w:lineRule="auto"/>
        <w:ind w:firstLine="709"/>
        <w:jc w:val="both"/>
        <w:rPr>
          <w:color w:val="000000" w:themeColor="text1"/>
          <w:sz w:val="28"/>
          <w:szCs w:val="28"/>
        </w:rPr>
      </w:pPr>
      <w:r w:rsidRPr="006A4CF2">
        <w:rPr>
          <w:color w:val="000000" w:themeColor="text1"/>
          <w:sz w:val="28"/>
          <w:szCs w:val="28"/>
        </w:rPr>
        <w:t>Численность работников организаций области, работающих в режиме неполной занятости, на 01.01.2025 составила 0,2 тыс. человек, что и на 01.01.2024.</w:t>
      </w:r>
    </w:p>
    <w:p w:rsidR="00FC54E2" w:rsidRPr="006A4CF2" w:rsidRDefault="00FC54E2" w:rsidP="00FC54E2">
      <w:pPr>
        <w:widowControl w:val="0"/>
        <w:tabs>
          <w:tab w:val="left" w:pos="709"/>
          <w:tab w:val="left" w:pos="993"/>
        </w:tabs>
        <w:spacing w:line="360" w:lineRule="auto"/>
        <w:ind w:firstLine="709"/>
        <w:jc w:val="both"/>
        <w:rPr>
          <w:rFonts w:eastAsiaTheme="minorHAnsi"/>
          <w:color w:val="000000" w:themeColor="text1"/>
          <w:sz w:val="28"/>
          <w:szCs w:val="28"/>
          <w:lang w:eastAsia="en-US"/>
        </w:rPr>
      </w:pPr>
      <w:r w:rsidRPr="006A4CF2">
        <w:rPr>
          <w:rFonts w:eastAsiaTheme="minorHAnsi"/>
          <w:color w:val="000000" w:themeColor="text1"/>
          <w:sz w:val="28"/>
          <w:szCs w:val="28"/>
          <w:lang w:eastAsia="en-US"/>
        </w:rPr>
        <w:t xml:space="preserve">Работодателями в областную службу занятости населения </w:t>
      </w:r>
      <w:r w:rsidRPr="006A4CF2">
        <w:rPr>
          <w:rFonts w:eastAsiaTheme="minorHAnsi"/>
          <w:color w:val="000000" w:themeColor="text1"/>
          <w:sz w:val="28"/>
          <w:szCs w:val="28"/>
          <w:lang w:eastAsia="en-US"/>
        </w:rPr>
        <w:br/>
        <w:t xml:space="preserve">за 2024 год было заявлено 65,5 тыс. вакансий, что на 1,5 тыс. вакансий или на </w:t>
      </w:r>
      <w:r w:rsidRPr="006A4CF2">
        <w:rPr>
          <w:rFonts w:eastAsiaTheme="minorHAnsi"/>
          <w:color w:val="000000" w:themeColor="text1"/>
          <w:sz w:val="28"/>
          <w:szCs w:val="28"/>
          <w:lang w:eastAsia="en-US"/>
        </w:rPr>
        <w:lastRenderedPageBreak/>
        <w:t>2,3% больше, чем в аналогичном периоде 2023 года (64,0 тыс. вакансий).</w:t>
      </w:r>
    </w:p>
    <w:p w:rsidR="00FC54E2" w:rsidRPr="006A4CF2" w:rsidRDefault="00FC54E2" w:rsidP="00FC54E2">
      <w:pPr>
        <w:widowControl w:val="0"/>
        <w:spacing w:line="360" w:lineRule="auto"/>
        <w:ind w:firstLine="709"/>
        <w:jc w:val="both"/>
        <w:rPr>
          <w:color w:val="000000" w:themeColor="text1"/>
          <w:sz w:val="28"/>
          <w:szCs w:val="28"/>
          <w:lang w:eastAsia="ru-RU"/>
        </w:rPr>
      </w:pPr>
      <w:r w:rsidRPr="006A4CF2">
        <w:rPr>
          <w:color w:val="000000" w:themeColor="text1"/>
          <w:sz w:val="28"/>
          <w:szCs w:val="28"/>
          <w:lang w:eastAsia="ru-RU"/>
        </w:rPr>
        <w:t xml:space="preserve">В связи с ростом числа вакансий </w:t>
      </w:r>
      <w:r w:rsidRPr="006A4CF2">
        <w:rPr>
          <w:rFonts w:eastAsia="Calibri"/>
          <w:color w:val="000000" w:themeColor="text1"/>
          <w:sz w:val="28"/>
          <w:szCs w:val="28"/>
          <w:lang w:eastAsia="en-US"/>
        </w:rPr>
        <w:t xml:space="preserve">наблюдалось </w:t>
      </w:r>
      <w:r w:rsidRPr="006A4CF2">
        <w:rPr>
          <w:color w:val="000000" w:themeColor="text1"/>
          <w:sz w:val="28"/>
          <w:szCs w:val="28"/>
          <w:lang w:eastAsia="ru-RU"/>
        </w:rPr>
        <w:t>снижение</w:t>
      </w:r>
      <w:r w:rsidRPr="006A4CF2">
        <w:rPr>
          <w:rFonts w:eastAsia="Calibri"/>
          <w:color w:val="000000" w:themeColor="text1"/>
          <w:sz w:val="28"/>
          <w:szCs w:val="28"/>
          <w:lang w:eastAsia="en-US"/>
        </w:rPr>
        <w:t xml:space="preserve"> коэффициента напряженности на областном рынке труда. Если на 01.01.2023 на одного ищущего работу гражданина в среднем приходилось 4 вакансии, то на 01.01.2025 на одного ищущего приходится более 14 вакансий.</w:t>
      </w:r>
    </w:p>
    <w:p w:rsidR="00FC54E2" w:rsidRPr="006A4CF2" w:rsidRDefault="00FC54E2" w:rsidP="00FC54E2">
      <w:pPr>
        <w:widowControl w:val="0"/>
        <w:tabs>
          <w:tab w:val="left" w:pos="709"/>
          <w:tab w:val="left" w:pos="993"/>
        </w:tabs>
        <w:spacing w:line="360" w:lineRule="auto"/>
        <w:ind w:firstLine="709"/>
        <w:jc w:val="both"/>
        <w:rPr>
          <w:rFonts w:eastAsiaTheme="minorHAnsi"/>
          <w:color w:val="000000" w:themeColor="text1"/>
          <w:sz w:val="28"/>
          <w:szCs w:val="28"/>
          <w:lang w:eastAsia="en-US"/>
        </w:rPr>
      </w:pPr>
      <w:r w:rsidRPr="006A4CF2">
        <w:rPr>
          <w:rFonts w:eastAsiaTheme="minorHAnsi"/>
          <w:color w:val="000000" w:themeColor="text1"/>
          <w:sz w:val="28"/>
          <w:szCs w:val="28"/>
          <w:lang w:eastAsia="en-US"/>
        </w:rPr>
        <w:t>По состоянию на 01.01.2025 в областную службу занятости населения заявлено 17,6 тыс. вакансий, что на 0,1 тыс. вакансий или на 0,6% больше, чем на начало 2024 года.</w:t>
      </w:r>
    </w:p>
    <w:p w:rsidR="00FC54E2" w:rsidRPr="006A4CF2" w:rsidRDefault="00FC54E2" w:rsidP="00FC54E2">
      <w:pPr>
        <w:widowControl w:val="0"/>
        <w:tabs>
          <w:tab w:val="left" w:pos="709"/>
          <w:tab w:val="left" w:pos="993"/>
        </w:tabs>
        <w:spacing w:line="360" w:lineRule="auto"/>
        <w:ind w:firstLine="709"/>
        <w:jc w:val="both"/>
        <w:rPr>
          <w:color w:val="000000" w:themeColor="text1"/>
          <w:sz w:val="28"/>
          <w:szCs w:val="28"/>
          <w:lang w:eastAsia="ru-RU"/>
        </w:rPr>
      </w:pPr>
      <w:r w:rsidRPr="006A4CF2">
        <w:rPr>
          <w:color w:val="000000" w:themeColor="text1"/>
          <w:sz w:val="28"/>
          <w:szCs w:val="28"/>
          <w:lang w:eastAsia="ru-RU"/>
        </w:rPr>
        <w:t>Значительную долю среди вакансий на 01.01.2025 года составили вакансии по рабочим профессиям (69,7%), а также вакансии для трудоустройства на постоянные рабочие места (73,6%) (Таблица 4).</w:t>
      </w:r>
    </w:p>
    <w:p w:rsidR="00FC54E2" w:rsidRPr="002B72B2" w:rsidRDefault="00FC54E2" w:rsidP="00FC54E2">
      <w:pPr>
        <w:widowControl w:val="0"/>
        <w:spacing w:after="120"/>
        <w:ind w:firstLine="709"/>
        <w:jc w:val="right"/>
        <w:rPr>
          <w:rFonts w:eastAsia="Calibri"/>
          <w:color w:val="000000" w:themeColor="text1"/>
          <w:sz w:val="28"/>
          <w:szCs w:val="28"/>
          <w:highlight w:val="yellow"/>
          <w:lang w:eastAsia="en-US"/>
        </w:rPr>
      </w:pPr>
    </w:p>
    <w:p w:rsidR="00FC54E2" w:rsidRPr="00FA187D" w:rsidRDefault="00FC54E2" w:rsidP="00FA187D">
      <w:pPr>
        <w:widowControl w:val="0"/>
        <w:spacing w:after="120"/>
        <w:ind w:firstLine="709"/>
        <w:jc w:val="right"/>
        <w:rPr>
          <w:rFonts w:eastAsia="Calibri"/>
          <w:color w:val="000000" w:themeColor="text1"/>
          <w:szCs w:val="28"/>
          <w:lang w:eastAsia="en-US"/>
        </w:rPr>
      </w:pPr>
      <w:r w:rsidRPr="00FA187D">
        <w:rPr>
          <w:rFonts w:eastAsia="Calibri"/>
          <w:color w:val="000000" w:themeColor="text1"/>
          <w:sz w:val="28"/>
          <w:szCs w:val="28"/>
          <w:lang w:eastAsia="en-US"/>
        </w:rPr>
        <w:t>Таблица 4</w:t>
      </w:r>
    </w:p>
    <w:p w:rsidR="00FC54E2" w:rsidRPr="00FA187D" w:rsidRDefault="00FC54E2" w:rsidP="00FA187D">
      <w:pPr>
        <w:widowControl w:val="0"/>
        <w:ind w:firstLine="709"/>
        <w:jc w:val="center"/>
        <w:rPr>
          <w:rFonts w:eastAsia="Calibri"/>
          <w:b/>
          <w:color w:val="000000" w:themeColor="text1"/>
          <w:sz w:val="28"/>
          <w:szCs w:val="28"/>
          <w:lang w:eastAsia="en-US"/>
        </w:rPr>
      </w:pPr>
      <w:r w:rsidRPr="00FA187D">
        <w:rPr>
          <w:rFonts w:eastAsia="Calibri"/>
          <w:b/>
          <w:color w:val="000000" w:themeColor="text1"/>
          <w:sz w:val="28"/>
          <w:szCs w:val="28"/>
          <w:lang w:eastAsia="en-US"/>
        </w:rPr>
        <w:t>Наличие вакансий в государственной службе занятости</w:t>
      </w:r>
    </w:p>
    <w:p w:rsidR="00FC54E2" w:rsidRPr="00FA187D" w:rsidRDefault="00FC54E2" w:rsidP="00FA187D">
      <w:pPr>
        <w:widowControl w:val="0"/>
        <w:spacing w:after="240"/>
        <w:ind w:firstLine="709"/>
        <w:jc w:val="center"/>
        <w:rPr>
          <w:rFonts w:eastAsia="Calibri"/>
          <w:b/>
          <w:color w:val="000000" w:themeColor="text1"/>
          <w:sz w:val="28"/>
          <w:szCs w:val="28"/>
          <w:lang w:eastAsia="en-US"/>
        </w:rPr>
      </w:pPr>
      <w:r w:rsidRPr="00FA187D">
        <w:rPr>
          <w:rFonts w:eastAsia="Calibri"/>
          <w:b/>
          <w:color w:val="000000" w:themeColor="text1"/>
          <w:sz w:val="28"/>
          <w:szCs w:val="28"/>
          <w:lang w:eastAsia="en-US"/>
        </w:rPr>
        <w:t>населения Кировской области в 2023 - 2024 годах</w:t>
      </w:r>
    </w:p>
    <w:tbl>
      <w:tblPr>
        <w:tblW w:w="9513" w:type="dxa"/>
        <w:tblInd w:w="93" w:type="dxa"/>
        <w:tblLook w:val="04A0" w:firstRow="1" w:lastRow="0" w:firstColumn="1" w:lastColumn="0" w:noHBand="0" w:noVBand="1"/>
      </w:tblPr>
      <w:tblGrid>
        <w:gridCol w:w="3701"/>
        <w:gridCol w:w="1559"/>
        <w:gridCol w:w="1276"/>
        <w:gridCol w:w="1559"/>
        <w:gridCol w:w="1418"/>
      </w:tblGrid>
      <w:tr w:rsidR="00FC54E2" w:rsidRPr="00FA187D" w:rsidTr="00FC54E2">
        <w:trPr>
          <w:trHeight w:val="1110"/>
          <w:tblHeader/>
        </w:trPr>
        <w:tc>
          <w:tcPr>
            <w:tcW w:w="3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Показатели</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 xml:space="preserve">Количество </w:t>
            </w:r>
            <w:r w:rsidRPr="00FA187D">
              <w:rPr>
                <w:rFonts w:ascii="Times New Roman CYR" w:hAnsi="Times New Roman CYR" w:cs="Times New Roman CYR"/>
                <w:color w:val="000000" w:themeColor="text1"/>
                <w:lang w:eastAsia="ru-RU"/>
              </w:rPr>
              <w:br/>
              <w:t xml:space="preserve">вакансий, заявленных </w:t>
            </w:r>
            <w:r w:rsidRPr="00FA187D">
              <w:rPr>
                <w:rFonts w:ascii="Times New Roman CYR" w:hAnsi="Times New Roman CYR" w:cs="Times New Roman CYR"/>
                <w:color w:val="000000" w:themeColor="text1"/>
                <w:lang w:eastAsia="ru-RU"/>
              </w:rPr>
              <w:br/>
              <w:t xml:space="preserve">в 2023 году </w:t>
            </w:r>
            <w:r w:rsidRPr="00FA187D">
              <w:rPr>
                <w:rFonts w:ascii="Times New Roman CYR" w:hAnsi="Times New Roman CYR" w:cs="Times New Roman CYR"/>
                <w:color w:val="000000" w:themeColor="text1"/>
                <w:sz w:val="20"/>
                <w:lang w:eastAsia="ru-RU"/>
              </w:rPr>
              <w:t>(с учетом вакансий на начало года)</w:t>
            </w:r>
          </w:p>
        </w:tc>
        <w:tc>
          <w:tcPr>
            <w:tcW w:w="2977" w:type="dxa"/>
            <w:gridSpan w:val="2"/>
            <w:tcBorders>
              <w:top w:val="single" w:sz="4" w:space="0" w:color="auto"/>
              <w:left w:val="nil"/>
              <w:bottom w:val="single" w:sz="4" w:space="0" w:color="auto"/>
              <w:right w:val="single" w:sz="4" w:space="0" w:color="000000"/>
            </w:tcBorders>
            <w:shd w:val="clear" w:color="auto" w:fill="auto"/>
            <w:vAlign w:val="center"/>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 xml:space="preserve">Количество </w:t>
            </w:r>
            <w:r w:rsidRPr="00FA187D">
              <w:rPr>
                <w:rFonts w:ascii="Times New Roman CYR" w:hAnsi="Times New Roman CYR" w:cs="Times New Roman CYR"/>
                <w:color w:val="000000" w:themeColor="text1"/>
                <w:lang w:eastAsia="ru-RU"/>
              </w:rPr>
              <w:br/>
              <w:t xml:space="preserve">вакансий, заявленных </w:t>
            </w:r>
            <w:r w:rsidRPr="00FA187D">
              <w:rPr>
                <w:rFonts w:ascii="Times New Roman CYR" w:hAnsi="Times New Roman CYR" w:cs="Times New Roman CYR"/>
                <w:color w:val="000000" w:themeColor="text1"/>
                <w:lang w:eastAsia="ru-RU"/>
              </w:rPr>
              <w:br/>
              <w:t xml:space="preserve">в 2024 году </w:t>
            </w:r>
            <w:r w:rsidRPr="00FA187D">
              <w:rPr>
                <w:rFonts w:ascii="Times New Roman CYR" w:hAnsi="Times New Roman CYR" w:cs="Times New Roman CYR"/>
                <w:color w:val="000000" w:themeColor="text1"/>
                <w:sz w:val="20"/>
                <w:lang w:eastAsia="ru-RU"/>
              </w:rPr>
              <w:t>(с учетом вакансий на начало года)</w:t>
            </w:r>
          </w:p>
        </w:tc>
      </w:tr>
      <w:tr w:rsidR="00FC54E2" w:rsidRPr="00FA187D" w:rsidTr="00FC54E2">
        <w:trPr>
          <w:trHeight w:val="197"/>
          <w:tblHeader/>
        </w:trPr>
        <w:tc>
          <w:tcPr>
            <w:tcW w:w="3701" w:type="dxa"/>
            <w:vMerge/>
            <w:tcBorders>
              <w:top w:val="single" w:sz="4" w:space="0" w:color="auto"/>
              <w:left w:val="single" w:sz="4" w:space="0" w:color="auto"/>
              <w:bottom w:val="single" w:sz="4" w:space="0" w:color="000000"/>
              <w:right w:val="single" w:sz="4" w:space="0" w:color="auto"/>
            </w:tcBorders>
            <w:vAlign w:val="center"/>
            <w:hideMark/>
          </w:tcPr>
          <w:p w:rsidR="00FC54E2" w:rsidRPr="00FA187D" w:rsidRDefault="00FC54E2" w:rsidP="00FA187D">
            <w:pPr>
              <w:rPr>
                <w:rFonts w:ascii="Times New Roman CYR" w:hAnsi="Times New Roman CYR" w:cs="Times New Roman CYR"/>
                <w:color w:val="000000" w:themeColor="text1"/>
                <w:lang w:eastAsia="ru-RU"/>
              </w:rPr>
            </w:pPr>
          </w:p>
        </w:tc>
        <w:tc>
          <w:tcPr>
            <w:tcW w:w="1559" w:type="dxa"/>
            <w:tcBorders>
              <w:top w:val="nil"/>
              <w:left w:val="nil"/>
              <w:bottom w:val="single" w:sz="4" w:space="0" w:color="auto"/>
              <w:right w:val="single" w:sz="4" w:space="0" w:color="auto"/>
            </w:tcBorders>
            <w:shd w:val="clear" w:color="auto" w:fill="auto"/>
            <w:noWrap/>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единиц</w:t>
            </w:r>
          </w:p>
        </w:tc>
        <w:tc>
          <w:tcPr>
            <w:tcW w:w="1276" w:type="dxa"/>
            <w:tcBorders>
              <w:top w:val="nil"/>
              <w:left w:val="nil"/>
              <w:bottom w:val="single" w:sz="4" w:space="0" w:color="auto"/>
              <w:right w:val="single" w:sz="4" w:space="0" w:color="auto"/>
            </w:tcBorders>
            <w:shd w:val="clear" w:color="auto" w:fill="auto"/>
            <w:noWrap/>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w:t>
            </w:r>
          </w:p>
        </w:tc>
        <w:tc>
          <w:tcPr>
            <w:tcW w:w="1559" w:type="dxa"/>
            <w:tcBorders>
              <w:top w:val="nil"/>
              <w:left w:val="nil"/>
              <w:bottom w:val="single" w:sz="4" w:space="0" w:color="auto"/>
              <w:right w:val="single" w:sz="4" w:space="0" w:color="auto"/>
            </w:tcBorders>
            <w:shd w:val="clear" w:color="auto" w:fill="auto"/>
            <w:noWrap/>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единиц</w:t>
            </w:r>
          </w:p>
        </w:tc>
        <w:tc>
          <w:tcPr>
            <w:tcW w:w="1418" w:type="dxa"/>
            <w:tcBorders>
              <w:top w:val="nil"/>
              <w:left w:val="nil"/>
              <w:bottom w:val="single" w:sz="4" w:space="0" w:color="auto"/>
              <w:right w:val="single" w:sz="4" w:space="0" w:color="auto"/>
            </w:tcBorders>
            <w:shd w:val="clear" w:color="auto" w:fill="auto"/>
            <w:noWrap/>
            <w:hideMark/>
          </w:tcPr>
          <w:p w:rsidR="00FC54E2" w:rsidRPr="00FA187D" w:rsidRDefault="00FC54E2" w:rsidP="00FA187D">
            <w:pPr>
              <w:jc w:val="center"/>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w:t>
            </w:r>
          </w:p>
        </w:tc>
      </w:tr>
      <w:tr w:rsidR="00FC54E2" w:rsidRPr="00FA187D" w:rsidTr="00FC54E2">
        <w:trPr>
          <w:trHeight w:val="124"/>
        </w:trPr>
        <w:tc>
          <w:tcPr>
            <w:tcW w:w="3701" w:type="dxa"/>
            <w:tcBorders>
              <w:top w:val="nil"/>
              <w:left w:val="single" w:sz="4" w:space="0" w:color="auto"/>
              <w:bottom w:val="single" w:sz="4" w:space="0" w:color="auto"/>
              <w:right w:val="single" w:sz="4" w:space="0" w:color="auto"/>
            </w:tcBorders>
            <w:shd w:val="clear" w:color="auto" w:fill="auto"/>
            <w:noWrap/>
            <w:hideMark/>
          </w:tcPr>
          <w:p w:rsidR="00FC54E2" w:rsidRPr="00FA187D" w:rsidRDefault="00FC54E2" w:rsidP="00FA187D">
            <w:pPr>
              <w:rPr>
                <w:rFonts w:ascii="Times New Roman CYR" w:hAnsi="Times New Roman CYR" w:cs="Times New Roman CYR"/>
                <w:bCs/>
                <w:color w:val="000000" w:themeColor="text1"/>
                <w:lang w:eastAsia="ru-RU"/>
              </w:rPr>
            </w:pPr>
            <w:r w:rsidRPr="00FA187D">
              <w:rPr>
                <w:rFonts w:ascii="Times New Roman CYR" w:hAnsi="Times New Roman CYR" w:cs="Times New Roman CYR"/>
                <w:bCs/>
                <w:color w:val="000000" w:themeColor="text1"/>
                <w:lang w:eastAsia="ru-RU"/>
              </w:rPr>
              <w:t>Наличие вакансий, всего</w:t>
            </w:r>
          </w:p>
        </w:tc>
        <w:tc>
          <w:tcPr>
            <w:tcW w:w="1559" w:type="dxa"/>
            <w:tcBorders>
              <w:top w:val="nil"/>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bCs/>
                <w:color w:val="000000" w:themeColor="text1"/>
              </w:rPr>
            </w:pPr>
            <w:r w:rsidRPr="00FA187D">
              <w:rPr>
                <w:rFonts w:ascii="Times New Roman CYR" w:hAnsi="Times New Roman CYR" w:cs="Times New Roman CYR"/>
                <w:bCs/>
                <w:color w:val="000000" w:themeColor="text1"/>
              </w:rPr>
              <w:t>63989</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bCs/>
                <w:color w:val="000000" w:themeColor="text1"/>
              </w:rPr>
            </w:pPr>
            <w:r w:rsidRPr="00FA187D">
              <w:rPr>
                <w:bCs/>
                <w:color w:val="000000" w:themeColor="text1"/>
              </w:rPr>
              <w:t>100</w:t>
            </w:r>
          </w:p>
        </w:tc>
        <w:tc>
          <w:tcPr>
            <w:tcW w:w="1559" w:type="dxa"/>
            <w:tcBorders>
              <w:top w:val="nil"/>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bCs/>
                <w:color w:val="000000" w:themeColor="text1"/>
              </w:rPr>
            </w:pPr>
            <w:r w:rsidRPr="00FA187D">
              <w:rPr>
                <w:rFonts w:ascii="Times New Roman CYR" w:hAnsi="Times New Roman CYR" w:cs="Times New Roman CYR"/>
                <w:bCs/>
                <w:color w:val="000000" w:themeColor="text1"/>
              </w:rPr>
              <w:t>84706</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bCs/>
                <w:color w:val="000000" w:themeColor="text1"/>
              </w:rPr>
            </w:pPr>
            <w:r w:rsidRPr="00FA187D">
              <w:rPr>
                <w:bCs/>
                <w:color w:val="000000" w:themeColor="text1"/>
              </w:rPr>
              <w:t>100</w:t>
            </w:r>
          </w:p>
        </w:tc>
      </w:tr>
      <w:tr w:rsidR="00FC54E2" w:rsidRPr="00FA187D" w:rsidTr="00FC54E2">
        <w:trPr>
          <w:trHeight w:val="64"/>
        </w:trPr>
        <w:tc>
          <w:tcPr>
            <w:tcW w:w="3701" w:type="dxa"/>
            <w:tcBorders>
              <w:top w:val="nil"/>
              <w:left w:val="single" w:sz="4" w:space="0" w:color="auto"/>
              <w:bottom w:val="single" w:sz="4" w:space="0" w:color="auto"/>
              <w:right w:val="single" w:sz="4" w:space="0" w:color="auto"/>
            </w:tcBorders>
            <w:shd w:val="clear" w:color="auto" w:fill="auto"/>
            <w:noWrap/>
            <w:hideMark/>
          </w:tcPr>
          <w:p w:rsidR="00FC54E2" w:rsidRPr="00FA187D" w:rsidRDefault="00FC54E2" w:rsidP="00FA187D">
            <w:pPr>
              <w:rPr>
                <w:rFonts w:ascii="Times New Roman CYR" w:hAnsi="Times New Roman CYR" w:cs="Times New Roman CYR"/>
                <w:bCs/>
                <w:color w:val="000000" w:themeColor="text1"/>
                <w:lang w:eastAsia="ru-RU"/>
              </w:rPr>
            </w:pPr>
            <w:r w:rsidRPr="00FA187D">
              <w:rPr>
                <w:rFonts w:ascii="Times New Roman CYR" w:hAnsi="Times New Roman CYR" w:cs="Times New Roman CYR"/>
                <w:bCs/>
                <w:color w:val="000000" w:themeColor="text1"/>
                <w:lang w:eastAsia="ru-RU"/>
              </w:rPr>
              <w:t>в том числе:</w:t>
            </w:r>
          </w:p>
        </w:tc>
        <w:tc>
          <w:tcPr>
            <w:tcW w:w="1559" w:type="dxa"/>
            <w:tcBorders>
              <w:top w:val="single" w:sz="4" w:space="0" w:color="auto"/>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 </w:t>
            </w:r>
          </w:p>
        </w:tc>
        <w:tc>
          <w:tcPr>
            <w:tcW w:w="1276" w:type="dxa"/>
            <w:tcBorders>
              <w:top w:val="nil"/>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 </w:t>
            </w:r>
          </w:p>
        </w:tc>
        <w:tc>
          <w:tcPr>
            <w:tcW w:w="1559" w:type="dxa"/>
            <w:tcBorders>
              <w:top w:val="single" w:sz="4" w:space="0" w:color="auto"/>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 </w:t>
            </w:r>
          </w:p>
        </w:tc>
        <w:tc>
          <w:tcPr>
            <w:tcW w:w="1418" w:type="dxa"/>
            <w:tcBorders>
              <w:top w:val="nil"/>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 </w:t>
            </w:r>
          </w:p>
        </w:tc>
      </w:tr>
      <w:tr w:rsidR="00FC54E2" w:rsidRPr="00FA187D" w:rsidTr="00FC54E2">
        <w:trPr>
          <w:trHeight w:val="168"/>
        </w:trPr>
        <w:tc>
          <w:tcPr>
            <w:tcW w:w="3701" w:type="dxa"/>
            <w:tcBorders>
              <w:top w:val="nil"/>
              <w:left w:val="single" w:sz="4" w:space="0" w:color="auto"/>
              <w:bottom w:val="single" w:sz="4" w:space="0" w:color="auto"/>
              <w:right w:val="single" w:sz="4" w:space="0" w:color="auto"/>
            </w:tcBorders>
            <w:shd w:val="clear" w:color="auto" w:fill="auto"/>
            <w:noWrap/>
            <w:hideMark/>
          </w:tcPr>
          <w:p w:rsidR="00FC54E2" w:rsidRPr="00FA187D" w:rsidRDefault="00FC54E2" w:rsidP="00FA187D">
            <w:pPr>
              <w:ind w:firstLineChars="100" w:firstLine="240"/>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для служащих</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17845</w:t>
            </w:r>
          </w:p>
        </w:tc>
        <w:tc>
          <w:tcPr>
            <w:tcW w:w="1276" w:type="dxa"/>
            <w:tcBorders>
              <w:top w:val="single" w:sz="4" w:space="0" w:color="auto"/>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27,9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25681</w:t>
            </w:r>
          </w:p>
        </w:tc>
        <w:tc>
          <w:tcPr>
            <w:tcW w:w="1418" w:type="dxa"/>
            <w:tcBorders>
              <w:top w:val="single" w:sz="4" w:space="0" w:color="auto"/>
              <w:left w:val="nil"/>
              <w:bottom w:val="nil"/>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30,3</w:t>
            </w:r>
          </w:p>
        </w:tc>
      </w:tr>
      <w:tr w:rsidR="00FC54E2" w:rsidRPr="00FA187D" w:rsidTr="00FC54E2">
        <w:trPr>
          <w:trHeight w:val="375"/>
        </w:trPr>
        <w:tc>
          <w:tcPr>
            <w:tcW w:w="3701" w:type="dxa"/>
            <w:tcBorders>
              <w:top w:val="nil"/>
              <w:left w:val="single" w:sz="4" w:space="0" w:color="auto"/>
              <w:bottom w:val="single" w:sz="4" w:space="0" w:color="auto"/>
              <w:right w:val="single" w:sz="4" w:space="0" w:color="auto"/>
            </w:tcBorders>
            <w:shd w:val="clear" w:color="auto" w:fill="auto"/>
            <w:noWrap/>
            <w:hideMark/>
          </w:tcPr>
          <w:p w:rsidR="00FC54E2" w:rsidRPr="00FA187D" w:rsidRDefault="00FC54E2" w:rsidP="00FA187D">
            <w:pPr>
              <w:ind w:firstLineChars="100" w:firstLine="240"/>
              <w:rPr>
                <w:rFonts w:ascii="Times New Roman CYR" w:hAnsi="Times New Roman CYR" w:cs="Times New Roman CYR"/>
                <w:color w:val="000000" w:themeColor="text1"/>
                <w:lang w:eastAsia="ru-RU"/>
              </w:rPr>
            </w:pPr>
            <w:r w:rsidRPr="00FA187D">
              <w:rPr>
                <w:rFonts w:ascii="Times New Roman CYR" w:hAnsi="Times New Roman CYR" w:cs="Times New Roman CYR"/>
                <w:color w:val="000000" w:themeColor="text1"/>
                <w:lang w:eastAsia="ru-RU"/>
              </w:rPr>
              <w:t>для рабочих</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46144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72,1</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59025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rFonts w:ascii="Times New Roman CYR" w:hAnsi="Times New Roman CYR" w:cs="Times New Roman CYR"/>
                <w:color w:val="000000" w:themeColor="text1"/>
              </w:rPr>
            </w:pPr>
            <w:r w:rsidRPr="00FA187D">
              <w:rPr>
                <w:rFonts w:ascii="Times New Roman CYR" w:hAnsi="Times New Roman CYR" w:cs="Times New Roman CYR"/>
                <w:color w:val="000000" w:themeColor="text1"/>
              </w:rPr>
              <w:t>69,7</w:t>
            </w:r>
          </w:p>
        </w:tc>
      </w:tr>
      <w:tr w:rsidR="00FC54E2" w:rsidRPr="00FA187D" w:rsidTr="00FC54E2">
        <w:trPr>
          <w:trHeight w:val="361"/>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rFonts w:ascii="Times New Roman CYR" w:hAnsi="Times New Roman CYR" w:cs="Times New Roman CYR"/>
                <w:bCs/>
                <w:color w:val="000000" w:themeColor="text1"/>
                <w:lang w:eastAsia="ru-RU"/>
              </w:rPr>
            </w:pPr>
            <w:r w:rsidRPr="00FA187D">
              <w:rPr>
                <w:rFonts w:ascii="Times New Roman CYR" w:hAnsi="Times New Roman CYR" w:cs="Times New Roman CYR"/>
                <w:bCs/>
                <w:color w:val="000000" w:themeColor="text1"/>
                <w:lang w:eastAsia="ru-RU"/>
              </w:rPr>
              <w:t>Наличие вакансий для постоянного трудоустройства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C54E2" w:rsidRPr="00FA187D" w:rsidRDefault="00FC54E2" w:rsidP="00FA187D">
            <w:pPr>
              <w:jc w:val="center"/>
              <w:rPr>
                <w:bCs/>
                <w:color w:val="000000" w:themeColor="text1"/>
              </w:rPr>
            </w:pPr>
            <w:r w:rsidRPr="00FA187D">
              <w:rPr>
                <w:bCs/>
                <w:color w:val="000000" w:themeColor="text1"/>
              </w:rPr>
              <w:t>47115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C54E2" w:rsidRPr="00FA187D" w:rsidRDefault="00FC54E2" w:rsidP="00FA187D">
            <w:pPr>
              <w:jc w:val="center"/>
              <w:rPr>
                <w:bCs/>
                <w:color w:val="000000" w:themeColor="text1"/>
              </w:rPr>
            </w:pPr>
            <w:r w:rsidRPr="00FA187D">
              <w:rPr>
                <w:bCs/>
                <w:color w:val="000000" w:themeColor="text1"/>
              </w:rPr>
              <w:t>73,6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C54E2" w:rsidRPr="00FA187D" w:rsidRDefault="00FC54E2" w:rsidP="00FA187D">
            <w:pPr>
              <w:jc w:val="center"/>
              <w:rPr>
                <w:bCs/>
                <w:color w:val="000000" w:themeColor="text1"/>
              </w:rPr>
            </w:pPr>
            <w:r w:rsidRPr="00FA187D">
              <w:rPr>
                <w:bCs/>
                <w:color w:val="000000" w:themeColor="text1"/>
              </w:rPr>
              <w:t>67655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C54E2" w:rsidRPr="00FA187D" w:rsidRDefault="00FC54E2" w:rsidP="00FA187D">
            <w:pPr>
              <w:jc w:val="center"/>
              <w:rPr>
                <w:bCs/>
                <w:color w:val="000000" w:themeColor="text1"/>
              </w:rPr>
            </w:pPr>
            <w:r w:rsidRPr="00FA187D">
              <w:rPr>
                <w:bCs/>
                <w:color w:val="000000" w:themeColor="text1"/>
              </w:rPr>
              <w:t>73,6</w:t>
            </w:r>
          </w:p>
        </w:tc>
      </w:tr>
      <w:tr w:rsidR="00FC54E2" w:rsidRPr="00FA187D" w:rsidTr="00FC54E2">
        <w:trPr>
          <w:trHeight w:val="330"/>
        </w:trPr>
        <w:tc>
          <w:tcPr>
            <w:tcW w:w="9513" w:type="dxa"/>
            <w:gridSpan w:val="5"/>
            <w:tcBorders>
              <w:top w:val="nil"/>
              <w:left w:val="single" w:sz="4" w:space="0" w:color="auto"/>
              <w:bottom w:val="nil"/>
              <w:right w:val="single" w:sz="4" w:space="0" w:color="auto"/>
            </w:tcBorders>
            <w:shd w:val="clear" w:color="auto" w:fill="auto"/>
            <w:noWrap/>
            <w:hideMark/>
          </w:tcPr>
          <w:p w:rsidR="00FC54E2" w:rsidRPr="00FA187D" w:rsidRDefault="00FC54E2" w:rsidP="00FA187D">
            <w:pPr>
              <w:rPr>
                <w:bCs/>
                <w:color w:val="000000" w:themeColor="text1"/>
                <w:lang w:eastAsia="ru-RU"/>
              </w:rPr>
            </w:pPr>
            <w:r w:rsidRPr="00FA187D">
              <w:rPr>
                <w:bCs/>
                <w:color w:val="000000" w:themeColor="text1"/>
                <w:lang w:eastAsia="ru-RU"/>
              </w:rPr>
              <w:t>в том числе: </w:t>
            </w:r>
          </w:p>
        </w:tc>
      </w:tr>
      <w:tr w:rsidR="00FC54E2" w:rsidRPr="00FA187D" w:rsidTr="00FC54E2">
        <w:trPr>
          <w:trHeight w:val="345"/>
        </w:trPr>
        <w:tc>
          <w:tcPr>
            <w:tcW w:w="951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FC54E2" w:rsidRPr="00FA187D" w:rsidRDefault="00FC54E2" w:rsidP="00FA187D">
            <w:pPr>
              <w:rPr>
                <w:bCs/>
                <w:i/>
                <w:iCs/>
                <w:color w:val="000000" w:themeColor="text1"/>
                <w:lang w:eastAsia="ru-RU"/>
              </w:rPr>
            </w:pPr>
            <w:r w:rsidRPr="00FA187D">
              <w:rPr>
                <w:bCs/>
                <w:i/>
                <w:iCs/>
                <w:color w:val="000000" w:themeColor="text1"/>
                <w:lang w:eastAsia="ru-RU"/>
              </w:rPr>
              <w:t>По видам экономической деятельности: </w:t>
            </w:r>
          </w:p>
        </w:tc>
      </w:tr>
      <w:tr w:rsidR="00FC54E2" w:rsidRPr="00FA187D" w:rsidTr="00FC54E2">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Сельское, лесное хозяйство, охота, рыболовство и рыбоводство</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3051</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6,5</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4521</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6,7</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Добыча полезных ископаемых</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85</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0,2</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197</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0,3</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Обрабатывающие производства</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14079</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29,9</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18474</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27,3</w:t>
            </w:r>
          </w:p>
        </w:tc>
      </w:tr>
      <w:tr w:rsidR="00FC54E2" w:rsidRPr="00FA187D" w:rsidTr="00FC54E2">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Обеспечение электрической энергией, газом и паром; кондиционирование воздуха</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1814</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3,9</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3043</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4,5</w:t>
            </w:r>
          </w:p>
        </w:tc>
      </w:tr>
      <w:tr w:rsidR="00FC54E2" w:rsidRPr="00FA187D" w:rsidTr="00890655">
        <w:trPr>
          <w:trHeight w:val="27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 xml:space="preserve">Водоснабжение; водоотведение, организация сбора и утилизации отходов, деятельность по </w:t>
            </w:r>
            <w:r w:rsidRPr="00FA187D">
              <w:rPr>
                <w:color w:val="000000" w:themeColor="text1"/>
                <w:lang w:eastAsia="ru-RU"/>
              </w:rPr>
              <w:lastRenderedPageBreak/>
              <w:t>ликвидации загрязнений</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lastRenderedPageBreak/>
              <w:t>441</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0,9</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789</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1,2</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lastRenderedPageBreak/>
              <w:t>Строительство</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1120</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2,4</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1557</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2,3</w:t>
            </w:r>
          </w:p>
        </w:tc>
      </w:tr>
      <w:tr w:rsidR="00FC54E2" w:rsidRPr="00FA187D" w:rsidTr="00FC54E2">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Торговля оптовая и розничная; ремонт автотранспортных средств и мотоциклов</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4321</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9,2</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5844</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rPr>
            </w:pPr>
            <w:r w:rsidRPr="00FA187D">
              <w:rPr>
                <w:color w:val="000000" w:themeColor="text1"/>
              </w:rPr>
              <w:t>8,6</w:t>
            </w:r>
          </w:p>
        </w:tc>
      </w:tr>
      <w:tr w:rsidR="00FC54E2" w:rsidRPr="00FA187D" w:rsidTr="00FC54E2">
        <w:trPr>
          <w:trHeight w:val="33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Транспортировка и хранение</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2837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3651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5,4</w:t>
            </w:r>
          </w:p>
        </w:tc>
      </w:tr>
      <w:tr w:rsidR="00FC54E2" w:rsidRPr="00FA187D" w:rsidTr="00FC54E2">
        <w:trPr>
          <w:trHeight w:val="60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гостиниц и предприятий общественного питания</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2064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4,4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2469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3,6</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в области информации и связи</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349</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0,7</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555</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0,8</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финансовая и страховая</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372</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0,8</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471</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0,7</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по операциям с недвижимым имуществом</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683</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1,4</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890</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1,3</w:t>
            </w:r>
          </w:p>
        </w:tc>
      </w:tr>
      <w:tr w:rsidR="00FC54E2" w:rsidRPr="00FA187D" w:rsidTr="00FC54E2">
        <w:trPr>
          <w:trHeight w:val="33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профессиональная, научная и техническая</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1646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2338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3,5</w:t>
            </w:r>
          </w:p>
        </w:tc>
      </w:tr>
      <w:tr w:rsidR="00FC54E2" w:rsidRPr="00FA187D" w:rsidTr="00FC54E2">
        <w:trPr>
          <w:trHeight w:val="60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административная и сопутствующие дополнительные услуги</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1377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1975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2,9</w:t>
            </w:r>
          </w:p>
        </w:tc>
      </w:tr>
      <w:tr w:rsidR="00FC54E2" w:rsidRPr="00FA187D" w:rsidTr="00FC54E2">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890655">
            <w:pPr>
              <w:rPr>
                <w:color w:val="000000" w:themeColor="text1"/>
                <w:lang w:eastAsia="ru-RU"/>
              </w:rPr>
            </w:pPr>
            <w:r w:rsidRPr="00FA187D">
              <w:rPr>
                <w:color w:val="000000" w:themeColor="text1"/>
                <w:lang w:eastAsia="ru-RU"/>
              </w:rPr>
              <w:t>Государственное управление и обеспечение военной безопасности; социальное обеспечение</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3852</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8,2</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7359</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10,9</w:t>
            </w:r>
          </w:p>
        </w:tc>
      </w:tr>
      <w:tr w:rsidR="00FC54E2" w:rsidRPr="00FA187D"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Образование</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4129</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8,8</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6041</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8,9</w:t>
            </w:r>
          </w:p>
        </w:tc>
      </w:tr>
      <w:tr w:rsidR="00FC54E2" w:rsidRPr="00FA187D" w:rsidTr="00FC54E2">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в области здравоохранения и социальных услуг</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3957</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8,4</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6289</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9,3</w:t>
            </w:r>
          </w:p>
        </w:tc>
      </w:tr>
      <w:tr w:rsidR="00FC54E2" w:rsidRPr="00FA187D" w:rsidTr="00FC54E2">
        <w:trPr>
          <w:trHeight w:val="60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Деятельность в области культуры, спорта, организации досуга и развлечений</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713</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1,5</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862</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1,3</w:t>
            </w:r>
          </w:p>
        </w:tc>
      </w:tr>
      <w:tr w:rsidR="00FC54E2" w:rsidRPr="002B72B2" w:rsidTr="00FC54E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FC54E2" w:rsidRPr="00FA187D" w:rsidRDefault="00FC54E2" w:rsidP="00FA187D">
            <w:pPr>
              <w:rPr>
                <w:color w:val="000000" w:themeColor="text1"/>
                <w:lang w:eastAsia="ru-RU"/>
              </w:rPr>
            </w:pPr>
            <w:r w:rsidRPr="00FA187D">
              <w:rPr>
                <w:color w:val="000000" w:themeColor="text1"/>
                <w:lang w:eastAsia="ru-RU"/>
              </w:rPr>
              <w:t>Предоставление прочих видов услуг</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225</w:t>
            </w:r>
          </w:p>
        </w:tc>
        <w:tc>
          <w:tcPr>
            <w:tcW w:w="1276"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0,5</w:t>
            </w:r>
          </w:p>
        </w:tc>
        <w:tc>
          <w:tcPr>
            <w:tcW w:w="1559"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330</w:t>
            </w:r>
          </w:p>
        </w:tc>
        <w:tc>
          <w:tcPr>
            <w:tcW w:w="1418" w:type="dxa"/>
            <w:tcBorders>
              <w:top w:val="nil"/>
              <w:left w:val="nil"/>
              <w:bottom w:val="single" w:sz="4" w:space="0" w:color="auto"/>
              <w:right w:val="single" w:sz="4" w:space="0" w:color="auto"/>
            </w:tcBorders>
            <w:shd w:val="clear" w:color="auto" w:fill="auto"/>
            <w:noWrap/>
            <w:vAlign w:val="center"/>
            <w:hideMark/>
          </w:tcPr>
          <w:p w:rsidR="00FC54E2" w:rsidRPr="00FA187D" w:rsidRDefault="00FC54E2" w:rsidP="00FA187D">
            <w:pPr>
              <w:jc w:val="center"/>
              <w:rPr>
                <w:color w:val="000000" w:themeColor="text1"/>
                <w:sz w:val="26"/>
                <w:szCs w:val="26"/>
              </w:rPr>
            </w:pPr>
            <w:r w:rsidRPr="00FA187D">
              <w:rPr>
                <w:color w:val="000000" w:themeColor="text1"/>
                <w:sz w:val="26"/>
                <w:szCs w:val="26"/>
              </w:rPr>
              <w:t>0,5</w:t>
            </w:r>
          </w:p>
        </w:tc>
      </w:tr>
    </w:tbl>
    <w:p w:rsidR="00FC54E2" w:rsidRPr="002B72B2" w:rsidRDefault="00FC54E2" w:rsidP="00FC54E2">
      <w:pPr>
        <w:widowControl w:val="0"/>
        <w:ind w:firstLine="709"/>
        <w:jc w:val="both"/>
        <w:rPr>
          <w:color w:val="000000" w:themeColor="text1"/>
          <w:sz w:val="28"/>
          <w:szCs w:val="28"/>
          <w:highlight w:val="yellow"/>
        </w:rPr>
      </w:pPr>
    </w:p>
    <w:p w:rsidR="00FC54E2" w:rsidRPr="00DC77EA" w:rsidRDefault="00FC54E2" w:rsidP="00FC54E2">
      <w:pPr>
        <w:widowControl w:val="0"/>
        <w:tabs>
          <w:tab w:val="left" w:pos="709"/>
          <w:tab w:val="left" w:pos="993"/>
        </w:tabs>
        <w:spacing w:line="360" w:lineRule="auto"/>
        <w:ind w:firstLine="709"/>
        <w:jc w:val="both"/>
        <w:rPr>
          <w:color w:val="000000" w:themeColor="text1"/>
          <w:sz w:val="28"/>
          <w:szCs w:val="28"/>
          <w:lang w:eastAsia="ru-RU"/>
        </w:rPr>
      </w:pPr>
      <w:r w:rsidRPr="00DC77EA">
        <w:rPr>
          <w:color w:val="000000" w:themeColor="text1"/>
          <w:sz w:val="28"/>
          <w:szCs w:val="28"/>
          <w:lang w:eastAsia="ru-RU"/>
        </w:rPr>
        <w:t xml:space="preserve">Наибольшее количество вакансий для трудоустройства на постоянные рабочие места заявлено работодателями, </w:t>
      </w:r>
      <w:r w:rsidRPr="00DC77EA">
        <w:rPr>
          <w:color w:val="000000" w:themeColor="text1"/>
          <w:spacing w:val="-4"/>
          <w:sz w:val="28"/>
          <w:szCs w:val="28"/>
          <w:lang w:eastAsia="ru-RU"/>
        </w:rPr>
        <w:t xml:space="preserve">осуществляющими свою деятельность в сфере </w:t>
      </w:r>
      <w:r w:rsidRPr="00DC77EA">
        <w:rPr>
          <w:color w:val="000000" w:themeColor="text1"/>
          <w:spacing w:val="-4"/>
          <w:sz w:val="28"/>
          <w:szCs w:val="28"/>
        </w:rPr>
        <w:t>обрабатывающих производств</w:t>
      </w:r>
      <w:r w:rsidRPr="00DC77EA">
        <w:rPr>
          <w:color w:val="000000" w:themeColor="text1"/>
          <w:sz w:val="28"/>
          <w:szCs w:val="28"/>
        </w:rPr>
        <w:t xml:space="preserve"> – 27,3%, государственного управления и обеспечения военной безопасности – 10,9%, здравоохранения и предоставления социальных услуг – 9,3%, образования – 8,9%, оптовой и розничной торговли – 8,6%, сельского хозяйства – 6,7%.</w:t>
      </w:r>
    </w:p>
    <w:p w:rsidR="00FC54E2" w:rsidRPr="00DC77EA" w:rsidRDefault="00FC54E2" w:rsidP="00FC54E2">
      <w:pPr>
        <w:widowControl w:val="0"/>
        <w:tabs>
          <w:tab w:val="left" w:pos="709"/>
          <w:tab w:val="left" w:pos="993"/>
        </w:tabs>
        <w:spacing w:line="360" w:lineRule="auto"/>
        <w:ind w:firstLine="709"/>
        <w:jc w:val="both"/>
        <w:rPr>
          <w:rFonts w:eastAsiaTheme="minorHAnsi"/>
          <w:color w:val="000000" w:themeColor="text1"/>
          <w:sz w:val="28"/>
          <w:szCs w:val="28"/>
          <w:lang w:eastAsia="en-US"/>
        </w:rPr>
      </w:pPr>
      <w:r w:rsidRPr="00DC77EA">
        <w:rPr>
          <w:rFonts w:eastAsiaTheme="minorHAnsi"/>
          <w:color w:val="000000" w:themeColor="text1"/>
          <w:sz w:val="28"/>
          <w:szCs w:val="28"/>
          <w:lang w:eastAsia="en-US"/>
        </w:rPr>
        <w:t xml:space="preserve">На особом контроле Правительства Кировской области находится </w:t>
      </w:r>
      <w:r w:rsidRPr="00DC77EA">
        <w:rPr>
          <w:rFonts w:eastAsiaTheme="minorHAnsi"/>
          <w:color w:val="000000" w:themeColor="text1"/>
          <w:sz w:val="28"/>
          <w:szCs w:val="28"/>
          <w:lang w:eastAsia="en-US"/>
        </w:rPr>
        <w:lastRenderedPageBreak/>
        <w:t xml:space="preserve">ситуация на рынке труда </w:t>
      </w:r>
      <w:proofErr w:type="spellStart"/>
      <w:r w:rsidRPr="00DC77EA">
        <w:rPr>
          <w:rFonts w:eastAsiaTheme="minorHAnsi"/>
          <w:color w:val="000000" w:themeColor="text1"/>
          <w:sz w:val="28"/>
          <w:szCs w:val="28"/>
          <w:lang w:eastAsia="en-US"/>
        </w:rPr>
        <w:t>монопрофильных</w:t>
      </w:r>
      <w:proofErr w:type="spellEnd"/>
      <w:r w:rsidRPr="00DC77EA">
        <w:rPr>
          <w:rFonts w:eastAsiaTheme="minorHAnsi"/>
          <w:color w:val="000000" w:themeColor="text1"/>
          <w:sz w:val="28"/>
          <w:szCs w:val="28"/>
          <w:lang w:eastAsia="en-US"/>
        </w:rPr>
        <w:t xml:space="preserve"> муниципальных образований области (далее – моногородов).</w:t>
      </w:r>
    </w:p>
    <w:p w:rsidR="00FC54E2" w:rsidRPr="00DC77EA" w:rsidRDefault="00FC54E2" w:rsidP="00FC54E2">
      <w:pPr>
        <w:widowControl w:val="0"/>
        <w:spacing w:line="360" w:lineRule="auto"/>
        <w:ind w:firstLine="709"/>
        <w:jc w:val="both"/>
        <w:rPr>
          <w:rFonts w:eastAsia="Calibri"/>
          <w:sz w:val="28"/>
          <w:szCs w:val="28"/>
          <w:lang w:eastAsia="en-US"/>
        </w:rPr>
      </w:pPr>
      <w:r w:rsidRPr="00DC77EA">
        <w:rPr>
          <w:rFonts w:eastAsia="Calibri"/>
          <w:sz w:val="28"/>
          <w:szCs w:val="28"/>
          <w:lang w:eastAsia="en-US"/>
        </w:rPr>
        <w:t xml:space="preserve">Численность зарегистрированных безработных жителей моногородов области за 2024 год сократилась на 66,1% и на 01.01.2025 составила </w:t>
      </w:r>
      <w:r w:rsidRPr="00DC77EA">
        <w:rPr>
          <w:rFonts w:eastAsia="Calibri"/>
          <w:sz w:val="28"/>
          <w:szCs w:val="28"/>
          <w:lang w:eastAsia="en-US"/>
        </w:rPr>
        <w:br/>
        <w:t>0,1 тыс. человек.</w:t>
      </w:r>
    </w:p>
    <w:p w:rsidR="00FC54E2" w:rsidRPr="00DC77EA" w:rsidRDefault="00FC54E2" w:rsidP="00FC54E2">
      <w:pPr>
        <w:widowControl w:val="0"/>
        <w:spacing w:line="360" w:lineRule="auto"/>
        <w:ind w:firstLine="709"/>
        <w:jc w:val="both"/>
        <w:rPr>
          <w:rFonts w:eastAsia="Calibri"/>
          <w:sz w:val="28"/>
          <w:szCs w:val="28"/>
          <w:lang w:eastAsia="en-US"/>
        </w:rPr>
      </w:pPr>
      <w:r w:rsidRPr="00DC77EA">
        <w:rPr>
          <w:rFonts w:eastAsia="Calibri"/>
          <w:sz w:val="28"/>
          <w:szCs w:val="28"/>
          <w:lang w:eastAsia="en-US"/>
        </w:rPr>
        <w:t>Уровень регистрируемой безработицы с начала 2024 года снизился</w:t>
      </w:r>
      <w:r w:rsidRPr="00DC77EA">
        <w:rPr>
          <w:rFonts w:eastAsia="Calibri"/>
          <w:sz w:val="28"/>
          <w:szCs w:val="28"/>
          <w:lang w:eastAsia="en-US"/>
        </w:rPr>
        <w:br/>
        <w:t>во всех 11 моногородах области.</w:t>
      </w:r>
    </w:p>
    <w:p w:rsidR="00FC54E2" w:rsidRPr="00DC77EA" w:rsidRDefault="00FC54E2" w:rsidP="002B72B2">
      <w:pPr>
        <w:widowControl w:val="0"/>
        <w:spacing w:line="360" w:lineRule="auto"/>
        <w:ind w:firstLine="709"/>
        <w:jc w:val="both"/>
        <w:rPr>
          <w:rFonts w:eastAsia="Calibri"/>
          <w:sz w:val="28"/>
          <w:szCs w:val="28"/>
          <w:lang w:eastAsia="en-US"/>
        </w:rPr>
      </w:pPr>
      <w:r w:rsidRPr="00DC77EA">
        <w:rPr>
          <w:rFonts w:eastAsia="Calibri"/>
          <w:sz w:val="28"/>
          <w:szCs w:val="28"/>
          <w:lang w:eastAsia="en-US"/>
        </w:rPr>
        <w:t xml:space="preserve">В г. Уржум уровень регистрируемой безработицы на начало текущего года зафиксирован ниже среднеобластного значения данного показателя (0,1%), в 4 из 11 моногородов </w:t>
      </w:r>
      <w:r w:rsidR="002B72B2" w:rsidRPr="00DC77EA">
        <w:rPr>
          <w:rFonts w:eastAsia="Calibri"/>
          <w:sz w:val="28"/>
          <w:szCs w:val="28"/>
          <w:lang w:eastAsia="en-US"/>
        </w:rPr>
        <w:t>–</w:t>
      </w:r>
      <w:r w:rsidRPr="00DC77EA">
        <w:rPr>
          <w:rFonts w:eastAsia="Calibri"/>
          <w:sz w:val="28"/>
          <w:szCs w:val="28"/>
          <w:lang w:eastAsia="en-US"/>
        </w:rPr>
        <w:t xml:space="preserve"> на уровне среднеобластного значения</w:t>
      </w:r>
      <w:r w:rsidRPr="00DC77EA">
        <w:rPr>
          <w:rFonts w:eastAsia="Calibri"/>
          <w:sz w:val="28"/>
          <w:szCs w:val="28"/>
          <w:lang w:eastAsia="en-US"/>
        </w:rPr>
        <w:br/>
        <w:t xml:space="preserve">(г. Вятские Поляны, г. Кирово-Чепецк, </w:t>
      </w:r>
      <w:proofErr w:type="spellStart"/>
      <w:r w:rsidRPr="00DC77EA">
        <w:rPr>
          <w:rFonts w:eastAsia="Calibri"/>
          <w:sz w:val="28"/>
          <w:szCs w:val="28"/>
          <w:lang w:eastAsia="en-US"/>
        </w:rPr>
        <w:t>пгт</w:t>
      </w:r>
      <w:proofErr w:type="spellEnd"/>
      <w:r w:rsidRPr="00DC77EA">
        <w:rPr>
          <w:rFonts w:eastAsia="Calibri"/>
          <w:sz w:val="28"/>
          <w:szCs w:val="28"/>
          <w:lang w:eastAsia="en-US"/>
        </w:rPr>
        <w:t xml:space="preserve"> Стрижи, </w:t>
      </w:r>
      <w:proofErr w:type="spellStart"/>
      <w:r w:rsidRPr="00DC77EA">
        <w:rPr>
          <w:rFonts w:eastAsia="Calibri"/>
          <w:sz w:val="28"/>
          <w:szCs w:val="28"/>
          <w:lang w:eastAsia="en-US"/>
        </w:rPr>
        <w:t>птг</w:t>
      </w:r>
      <w:proofErr w:type="spellEnd"/>
      <w:r w:rsidRPr="00DC77EA">
        <w:rPr>
          <w:rFonts w:eastAsia="Calibri"/>
          <w:sz w:val="28"/>
          <w:szCs w:val="28"/>
          <w:lang w:eastAsia="en-US"/>
        </w:rPr>
        <w:t xml:space="preserve"> Мурыгино).</w:t>
      </w:r>
    </w:p>
    <w:p w:rsidR="002B72B2" w:rsidRPr="00DC77EA" w:rsidRDefault="00FC54E2" w:rsidP="002B72B2">
      <w:pPr>
        <w:widowControl w:val="0"/>
        <w:spacing w:line="360" w:lineRule="auto"/>
        <w:ind w:firstLine="709"/>
        <w:jc w:val="both"/>
        <w:rPr>
          <w:rFonts w:eastAsia="Calibri"/>
          <w:color w:val="000000" w:themeColor="text1"/>
          <w:sz w:val="28"/>
          <w:szCs w:val="28"/>
          <w:lang w:eastAsia="en-US"/>
        </w:rPr>
      </w:pPr>
      <w:r w:rsidRPr="00DC77EA">
        <w:rPr>
          <w:rFonts w:eastAsia="Calibri"/>
          <w:sz w:val="28"/>
          <w:szCs w:val="28"/>
          <w:lang w:eastAsia="en-US"/>
        </w:rPr>
        <w:t xml:space="preserve">Количество вакансий, заявленных работодателями в службу занятости населения, в моногородах на 01.01.2025 составило 2,8 тыс. вакансий, что на 1,5% больше, </w:t>
      </w:r>
      <w:r w:rsidRPr="00DC77EA">
        <w:rPr>
          <w:rFonts w:eastAsia="Calibri"/>
          <w:color w:val="000000" w:themeColor="text1"/>
          <w:sz w:val="28"/>
          <w:szCs w:val="28"/>
          <w:lang w:eastAsia="en-US"/>
        </w:rPr>
        <w:t>чем на начало 2024 года.</w:t>
      </w:r>
    </w:p>
    <w:p w:rsidR="009C28E4" w:rsidRDefault="00FC54E2" w:rsidP="002B72B2">
      <w:pPr>
        <w:widowControl w:val="0"/>
        <w:spacing w:line="360" w:lineRule="auto"/>
        <w:ind w:firstLine="709"/>
        <w:jc w:val="both"/>
        <w:rPr>
          <w:sz w:val="28"/>
          <w:szCs w:val="28"/>
        </w:rPr>
      </w:pPr>
      <w:r w:rsidRPr="00DC77EA">
        <w:rPr>
          <w:rFonts w:eastAsia="Calibri"/>
          <w:color w:val="000000" w:themeColor="text1"/>
          <w:sz w:val="28"/>
          <w:szCs w:val="28"/>
          <w:lang w:eastAsia="en-US"/>
        </w:rPr>
        <w:t>Коэффициент напряженности на рынке труда по сравнению с началом 2024 года так же снизился во всех 11 моногородах области</w:t>
      </w:r>
      <w:r w:rsidRPr="00DC77EA">
        <w:rPr>
          <w:color w:val="000000" w:themeColor="text1"/>
        </w:rPr>
        <w:t>.</w:t>
      </w:r>
    </w:p>
    <w:p w:rsidR="00722EB3" w:rsidRPr="003D77CF" w:rsidRDefault="00722EB3" w:rsidP="00FC50E0">
      <w:pPr>
        <w:pStyle w:val="1"/>
        <w:tabs>
          <w:tab w:val="clear" w:pos="0"/>
          <w:tab w:val="num" w:pos="709"/>
        </w:tabs>
        <w:spacing w:line="360" w:lineRule="auto"/>
        <w:ind w:left="0" w:firstLine="709"/>
        <w:jc w:val="both"/>
        <w:rPr>
          <w:rFonts w:ascii="Times New Roman" w:hAnsi="Times New Roman"/>
          <w:sz w:val="28"/>
          <w:szCs w:val="28"/>
        </w:rPr>
      </w:pPr>
      <w:r w:rsidRPr="003D77CF">
        <w:rPr>
          <w:rFonts w:ascii="Times New Roman" w:hAnsi="Times New Roman"/>
          <w:sz w:val="28"/>
          <w:szCs w:val="28"/>
        </w:rPr>
        <w:t>1.4</w:t>
      </w:r>
      <w:r w:rsidR="00FC50E0" w:rsidRPr="003D77CF">
        <w:rPr>
          <w:rFonts w:ascii="Times New Roman" w:hAnsi="Times New Roman"/>
          <w:sz w:val="28"/>
          <w:szCs w:val="28"/>
        </w:rPr>
        <w:t>.</w:t>
      </w:r>
      <w:r w:rsidRPr="003D77CF">
        <w:rPr>
          <w:rFonts w:ascii="Times New Roman" w:hAnsi="Times New Roman"/>
          <w:sz w:val="28"/>
          <w:szCs w:val="28"/>
        </w:rPr>
        <w:t xml:space="preserve"> Миграционная ситуация в Кировской области</w:t>
      </w:r>
      <w:r w:rsidRPr="003D77CF">
        <w:rPr>
          <w:rStyle w:val="22"/>
          <w:rFonts w:ascii="Times New Roman" w:hAnsi="Times New Roman"/>
          <w:b w:val="0"/>
          <w:sz w:val="28"/>
          <w:szCs w:val="28"/>
        </w:rPr>
        <w:footnoteReference w:id="4"/>
      </w:r>
    </w:p>
    <w:p w:rsidR="00CC2F2E" w:rsidRPr="00293313" w:rsidRDefault="00CC2F2E" w:rsidP="00FC50E0">
      <w:pPr>
        <w:pStyle w:val="110"/>
        <w:spacing w:line="360" w:lineRule="auto"/>
        <w:ind w:left="709"/>
        <w:rPr>
          <w:b/>
          <w:sz w:val="28"/>
        </w:rPr>
      </w:pPr>
      <w:r w:rsidRPr="00293313">
        <w:rPr>
          <w:b/>
          <w:sz w:val="28"/>
        </w:rPr>
        <w:t>Миграционный учет</w:t>
      </w:r>
    </w:p>
    <w:p w:rsidR="003B550F" w:rsidRPr="003B550F" w:rsidRDefault="003B550F" w:rsidP="00F26ECE">
      <w:pPr>
        <w:spacing w:line="360" w:lineRule="auto"/>
        <w:ind w:firstLine="709"/>
        <w:jc w:val="both"/>
        <w:rPr>
          <w:kern w:val="28"/>
          <w:sz w:val="28"/>
          <w:szCs w:val="28"/>
        </w:rPr>
      </w:pPr>
      <w:r w:rsidRPr="003B550F">
        <w:rPr>
          <w:kern w:val="28"/>
          <w:sz w:val="28"/>
          <w:szCs w:val="28"/>
        </w:rPr>
        <w:t>В 2024 году в Кировской области зафиксировано 27 096 фактов постановки на миграционный учет по месту пребывания иностранных граждан и лиц без гражданства (2023</w:t>
      </w:r>
      <w:r w:rsidR="00450EA3">
        <w:rPr>
          <w:kern w:val="28"/>
          <w:sz w:val="28"/>
          <w:szCs w:val="28"/>
        </w:rPr>
        <w:t xml:space="preserve"> год</w:t>
      </w:r>
      <w:r w:rsidRPr="003B550F">
        <w:rPr>
          <w:kern w:val="28"/>
          <w:sz w:val="28"/>
          <w:szCs w:val="28"/>
        </w:rPr>
        <w:t xml:space="preserve"> – 27</w:t>
      </w:r>
      <w:r w:rsidR="00450EA3">
        <w:rPr>
          <w:kern w:val="28"/>
          <w:sz w:val="28"/>
          <w:szCs w:val="28"/>
        </w:rPr>
        <w:t> </w:t>
      </w:r>
      <w:r w:rsidRPr="003B550F">
        <w:rPr>
          <w:kern w:val="28"/>
          <w:sz w:val="28"/>
          <w:szCs w:val="28"/>
        </w:rPr>
        <w:t>061</w:t>
      </w:r>
      <w:r w:rsidR="00450EA3">
        <w:rPr>
          <w:kern w:val="28"/>
          <w:sz w:val="28"/>
          <w:szCs w:val="28"/>
        </w:rPr>
        <w:t xml:space="preserve"> факт</w:t>
      </w:r>
      <w:r w:rsidRPr="003B550F">
        <w:rPr>
          <w:kern w:val="28"/>
          <w:sz w:val="28"/>
          <w:szCs w:val="28"/>
        </w:rPr>
        <w:t>, +0,1%), из них прибывших в «визовом» порядке – 5 001 человек (2023</w:t>
      </w:r>
      <w:r w:rsidR="00450EA3">
        <w:rPr>
          <w:kern w:val="28"/>
          <w:sz w:val="28"/>
          <w:szCs w:val="28"/>
        </w:rPr>
        <w:t xml:space="preserve"> год</w:t>
      </w:r>
      <w:r w:rsidRPr="003B550F">
        <w:rPr>
          <w:kern w:val="28"/>
          <w:sz w:val="28"/>
          <w:szCs w:val="28"/>
        </w:rPr>
        <w:t xml:space="preserve"> – 4 051</w:t>
      </w:r>
      <w:r w:rsidR="00450EA3" w:rsidRPr="00450EA3">
        <w:t xml:space="preserve"> </w:t>
      </w:r>
      <w:r w:rsidR="00450EA3" w:rsidRPr="00450EA3">
        <w:rPr>
          <w:kern w:val="28"/>
          <w:sz w:val="28"/>
          <w:szCs w:val="28"/>
        </w:rPr>
        <w:t>человек</w:t>
      </w:r>
      <w:r w:rsidRPr="003B550F">
        <w:rPr>
          <w:kern w:val="28"/>
          <w:sz w:val="28"/>
          <w:szCs w:val="28"/>
        </w:rPr>
        <w:t xml:space="preserve">, </w:t>
      </w:r>
      <w:r w:rsidR="00450EA3">
        <w:rPr>
          <w:kern w:val="28"/>
          <w:sz w:val="28"/>
          <w:szCs w:val="28"/>
        </w:rPr>
        <w:br/>
        <w:t>+</w:t>
      </w:r>
      <w:r w:rsidRPr="003B550F">
        <w:rPr>
          <w:kern w:val="28"/>
          <w:sz w:val="28"/>
          <w:szCs w:val="28"/>
        </w:rPr>
        <w:t>23,5%); в порядке продления (увеличения) срока временного пребывания поставлено на учет 16 490</w:t>
      </w:r>
      <w:r w:rsidRPr="003B550F">
        <w:rPr>
          <w:sz w:val="28"/>
          <w:szCs w:val="28"/>
        </w:rPr>
        <w:t xml:space="preserve"> </w:t>
      </w:r>
      <w:r w:rsidRPr="003B550F">
        <w:rPr>
          <w:kern w:val="28"/>
          <w:sz w:val="28"/>
          <w:szCs w:val="28"/>
        </w:rPr>
        <w:t>иностранных граждан (2023</w:t>
      </w:r>
      <w:r w:rsidR="00450EA3">
        <w:rPr>
          <w:kern w:val="28"/>
          <w:sz w:val="28"/>
          <w:szCs w:val="28"/>
        </w:rPr>
        <w:t xml:space="preserve"> год</w:t>
      </w:r>
      <w:r w:rsidRPr="003B550F">
        <w:rPr>
          <w:kern w:val="28"/>
          <w:sz w:val="28"/>
          <w:szCs w:val="28"/>
        </w:rPr>
        <w:t xml:space="preserve"> – 17</w:t>
      </w:r>
      <w:r w:rsidR="00450EA3">
        <w:rPr>
          <w:kern w:val="28"/>
          <w:sz w:val="28"/>
          <w:szCs w:val="28"/>
        </w:rPr>
        <w:t> </w:t>
      </w:r>
      <w:r w:rsidRPr="003B550F">
        <w:rPr>
          <w:kern w:val="28"/>
          <w:sz w:val="28"/>
          <w:szCs w:val="28"/>
        </w:rPr>
        <w:t>470</w:t>
      </w:r>
      <w:r w:rsidR="00450EA3">
        <w:rPr>
          <w:kern w:val="28"/>
          <w:sz w:val="28"/>
          <w:szCs w:val="28"/>
        </w:rPr>
        <w:t xml:space="preserve"> граждан</w:t>
      </w:r>
      <w:r w:rsidRPr="003B550F">
        <w:rPr>
          <w:kern w:val="28"/>
          <w:sz w:val="28"/>
          <w:szCs w:val="28"/>
        </w:rPr>
        <w:t xml:space="preserve">, </w:t>
      </w:r>
      <w:r w:rsidR="00450EA3">
        <w:rPr>
          <w:kern w:val="28"/>
          <w:sz w:val="28"/>
          <w:szCs w:val="28"/>
        </w:rPr>
        <w:br/>
      </w:r>
      <w:r w:rsidRPr="003B550F">
        <w:rPr>
          <w:kern w:val="28"/>
          <w:sz w:val="28"/>
          <w:szCs w:val="28"/>
        </w:rPr>
        <w:t>-5,6%). Наблюдается увеличение поставленных на миграционный учет иностранцев первично 10 606 человек (2023 год – 9</w:t>
      </w:r>
      <w:r w:rsidR="00450EA3">
        <w:rPr>
          <w:kern w:val="28"/>
          <w:sz w:val="28"/>
          <w:szCs w:val="28"/>
        </w:rPr>
        <w:t> </w:t>
      </w:r>
      <w:r w:rsidRPr="003B550F">
        <w:rPr>
          <w:kern w:val="28"/>
          <w:sz w:val="28"/>
          <w:szCs w:val="28"/>
        </w:rPr>
        <w:t>591</w:t>
      </w:r>
      <w:r w:rsidR="00450EA3">
        <w:rPr>
          <w:kern w:val="28"/>
          <w:sz w:val="28"/>
          <w:szCs w:val="28"/>
        </w:rPr>
        <w:t xml:space="preserve"> человек</w:t>
      </w:r>
      <w:r w:rsidRPr="003B550F">
        <w:rPr>
          <w:kern w:val="28"/>
          <w:sz w:val="28"/>
          <w:szCs w:val="28"/>
        </w:rPr>
        <w:t>, +10,5%).</w:t>
      </w:r>
    </w:p>
    <w:p w:rsidR="003B550F" w:rsidRPr="003B550F" w:rsidRDefault="003B550F" w:rsidP="00F26ECE">
      <w:pPr>
        <w:spacing w:line="360" w:lineRule="auto"/>
        <w:ind w:firstLine="709"/>
        <w:jc w:val="both"/>
        <w:rPr>
          <w:kern w:val="28"/>
          <w:sz w:val="28"/>
          <w:szCs w:val="28"/>
        </w:rPr>
      </w:pPr>
      <w:r w:rsidRPr="003B550F">
        <w:rPr>
          <w:kern w:val="28"/>
          <w:sz w:val="28"/>
          <w:szCs w:val="28"/>
        </w:rPr>
        <w:t>Традиционно на учет в регионе ставятся иностранные граждане преимущественно из стран ближнего зарубежья: Узбекистан – 3</w:t>
      </w:r>
      <w:r w:rsidR="00450EA3">
        <w:rPr>
          <w:kern w:val="28"/>
          <w:sz w:val="28"/>
          <w:szCs w:val="28"/>
        </w:rPr>
        <w:t> </w:t>
      </w:r>
      <w:r w:rsidRPr="003B550F">
        <w:rPr>
          <w:kern w:val="28"/>
          <w:sz w:val="28"/>
          <w:szCs w:val="28"/>
        </w:rPr>
        <w:t>449</w:t>
      </w:r>
      <w:r w:rsidR="00450EA3">
        <w:rPr>
          <w:kern w:val="28"/>
          <w:sz w:val="28"/>
          <w:szCs w:val="28"/>
        </w:rPr>
        <w:t xml:space="preserve"> человек</w:t>
      </w:r>
      <w:r w:rsidRPr="003B550F">
        <w:rPr>
          <w:kern w:val="28"/>
          <w:sz w:val="28"/>
          <w:szCs w:val="28"/>
        </w:rPr>
        <w:t xml:space="preserve"> </w:t>
      </w:r>
      <w:r w:rsidRPr="003B550F">
        <w:rPr>
          <w:kern w:val="28"/>
          <w:sz w:val="28"/>
          <w:szCs w:val="28"/>
        </w:rPr>
        <w:lastRenderedPageBreak/>
        <w:t xml:space="preserve">(31,1% от общего количества фактов), Таджикистан – 1 320 </w:t>
      </w:r>
      <w:r w:rsidR="00450EA3" w:rsidRPr="00450EA3">
        <w:rPr>
          <w:kern w:val="28"/>
          <w:sz w:val="28"/>
          <w:szCs w:val="28"/>
        </w:rPr>
        <w:t xml:space="preserve">человек </w:t>
      </w:r>
      <w:r w:rsidRPr="003B550F">
        <w:rPr>
          <w:kern w:val="28"/>
          <w:sz w:val="28"/>
          <w:szCs w:val="28"/>
        </w:rPr>
        <w:t xml:space="preserve">(11,9%), Азербайджан – 905 </w:t>
      </w:r>
      <w:r w:rsidR="00450EA3" w:rsidRPr="00450EA3">
        <w:rPr>
          <w:kern w:val="28"/>
          <w:sz w:val="28"/>
          <w:szCs w:val="28"/>
        </w:rPr>
        <w:t xml:space="preserve">человек </w:t>
      </w:r>
      <w:r w:rsidRPr="003B550F">
        <w:rPr>
          <w:kern w:val="28"/>
          <w:sz w:val="28"/>
          <w:szCs w:val="28"/>
        </w:rPr>
        <w:t xml:space="preserve">(8,1%), Беларусь – 664 </w:t>
      </w:r>
      <w:r w:rsidR="00450EA3" w:rsidRPr="00450EA3">
        <w:rPr>
          <w:kern w:val="28"/>
          <w:sz w:val="28"/>
          <w:szCs w:val="28"/>
        </w:rPr>
        <w:t>человек</w:t>
      </w:r>
      <w:r w:rsidR="00592B78">
        <w:rPr>
          <w:kern w:val="28"/>
          <w:sz w:val="28"/>
          <w:szCs w:val="28"/>
        </w:rPr>
        <w:t>а</w:t>
      </w:r>
      <w:r w:rsidR="00450EA3" w:rsidRPr="00450EA3">
        <w:rPr>
          <w:kern w:val="28"/>
          <w:sz w:val="28"/>
          <w:szCs w:val="28"/>
        </w:rPr>
        <w:t xml:space="preserve"> </w:t>
      </w:r>
      <w:r w:rsidRPr="003B550F">
        <w:rPr>
          <w:kern w:val="28"/>
          <w:sz w:val="28"/>
          <w:szCs w:val="28"/>
        </w:rPr>
        <w:t xml:space="preserve">(5,9%), </w:t>
      </w:r>
      <w:r w:rsidRPr="003B550F">
        <w:rPr>
          <w:sz w:val="28"/>
          <w:szCs w:val="28"/>
          <w:lang w:eastAsia="ru-RU"/>
        </w:rPr>
        <w:t xml:space="preserve">Казахстан – 442 </w:t>
      </w:r>
      <w:r w:rsidR="00450EA3" w:rsidRPr="00450EA3">
        <w:rPr>
          <w:sz w:val="28"/>
          <w:szCs w:val="28"/>
          <w:lang w:eastAsia="ru-RU"/>
        </w:rPr>
        <w:t>человек</w:t>
      </w:r>
      <w:r w:rsidR="00592B78">
        <w:rPr>
          <w:sz w:val="28"/>
          <w:szCs w:val="28"/>
          <w:lang w:eastAsia="ru-RU"/>
        </w:rPr>
        <w:t>а</w:t>
      </w:r>
      <w:r w:rsidR="00450EA3" w:rsidRPr="00450EA3">
        <w:rPr>
          <w:sz w:val="28"/>
          <w:szCs w:val="28"/>
          <w:lang w:eastAsia="ru-RU"/>
        </w:rPr>
        <w:t xml:space="preserve"> </w:t>
      </w:r>
      <w:r w:rsidRPr="003B550F">
        <w:rPr>
          <w:sz w:val="28"/>
          <w:szCs w:val="28"/>
          <w:lang w:eastAsia="ru-RU"/>
        </w:rPr>
        <w:t>(3,9%),</w:t>
      </w:r>
      <w:r w:rsidRPr="003B550F">
        <w:rPr>
          <w:kern w:val="28"/>
          <w:sz w:val="28"/>
          <w:szCs w:val="28"/>
        </w:rPr>
        <w:t xml:space="preserve"> Киргизия – 389 </w:t>
      </w:r>
      <w:r w:rsidR="00450EA3" w:rsidRPr="00450EA3">
        <w:rPr>
          <w:kern w:val="28"/>
          <w:sz w:val="28"/>
          <w:szCs w:val="28"/>
        </w:rPr>
        <w:t xml:space="preserve">человек </w:t>
      </w:r>
      <w:r w:rsidRPr="003B550F">
        <w:rPr>
          <w:kern w:val="28"/>
          <w:sz w:val="28"/>
          <w:szCs w:val="28"/>
        </w:rPr>
        <w:t xml:space="preserve">(3,5%), </w:t>
      </w:r>
      <w:r w:rsidRPr="003B550F">
        <w:rPr>
          <w:sz w:val="28"/>
          <w:szCs w:val="28"/>
          <w:lang w:eastAsia="ru-RU"/>
        </w:rPr>
        <w:t xml:space="preserve">Армения – 329 </w:t>
      </w:r>
      <w:r w:rsidR="00450EA3" w:rsidRPr="00450EA3">
        <w:rPr>
          <w:sz w:val="28"/>
          <w:szCs w:val="28"/>
          <w:lang w:eastAsia="ru-RU"/>
        </w:rPr>
        <w:t xml:space="preserve">человек </w:t>
      </w:r>
      <w:r w:rsidRPr="003B550F">
        <w:rPr>
          <w:sz w:val="28"/>
          <w:szCs w:val="28"/>
          <w:lang w:eastAsia="ru-RU"/>
        </w:rPr>
        <w:t xml:space="preserve">(2,9%), </w:t>
      </w:r>
      <w:r w:rsidRPr="003B550F">
        <w:rPr>
          <w:kern w:val="28"/>
          <w:sz w:val="28"/>
          <w:szCs w:val="28"/>
        </w:rPr>
        <w:t xml:space="preserve">Украина – 97 </w:t>
      </w:r>
      <w:r w:rsidR="00450EA3" w:rsidRPr="00450EA3">
        <w:rPr>
          <w:kern w:val="28"/>
          <w:sz w:val="28"/>
          <w:szCs w:val="28"/>
        </w:rPr>
        <w:t xml:space="preserve">человек </w:t>
      </w:r>
      <w:r w:rsidRPr="003B550F">
        <w:rPr>
          <w:kern w:val="28"/>
          <w:sz w:val="28"/>
          <w:szCs w:val="28"/>
        </w:rPr>
        <w:t>(0,8%); из стран с визовым въездом наибольшее количество поставлено на миграционный учет граждан Китая – 1 728</w:t>
      </w:r>
      <w:r w:rsidR="00651DBA" w:rsidRPr="00651DBA">
        <w:t xml:space="preserve"> </w:t>
      </w:r>
      <w:r w:rsidR="00651DBA" w:rsidRPr="00651DBA">
        <w:rPr>
          <w:kern w:val="28"/>
          <w:sz w:val="28"/>
          <w:szCs w:val="28"/>
        </w:rPr>
        <w:t>человек</w:t>
      </w:r>
      <w:r w:rsidRPr="003B550F">
        <w:rPr>
          <w:kern w:val="28"/>
          <w:sz w:val="28"/>
          <w:szCs w:val="28"/>
        </w:rPr>
        <w:t xml:space="preserve"> (15,5%),</w:t>
      </w:r>
      <w:r w:rsidRPr="003B550F">
        <w:rPr>
          <w:sz w:val="28"/>
          <w:szCs w:val="28"/>
        </w:rPr>
        <w:t xml:space="preserve"> </w:t>
      </w:r>
      <w:r w:rsidRPr="003B550F">
        <w:rPr>
          <w:kern w:val="28"/>
          <w:sz w:val="28"/>
          <w:szCs w:val="28"/>
        </w:rPr>
        <w:t>Индии – 328</w:t>
      </w:r>
      <w:r w:rsidR="00651DBA" w:rsidRPr="00651DBA">
        <w:t xml:space="preserve"> </w:t>
      </w:r>
      <w:r w:rsidR="00651DBA" w:rsidRPr="00651DBA">
        <w:rPr>
          <w:kern w:val="28"/>
          <w:sz w:val="28"/>
          <w:szCs w:val="28"/>
        </w:rPr>
        <w:t>человек</w:t>
      </w:r>
      <w:r w:rsidRPr="003B550F">
        <w:rPr>
          <w:kern w:val="28"/>
          <w:sz w:val="28"/>
          <w:szCs w:val="28"/>
        </w:rPr>
        <w:t xml:space="preserve"> (2,9%), Германии – 164</w:t>
      </w:r>
      <w:r w:rsidR="00651DBA" w:rsidRPr="00651DBA">
        <w:t xml:space="preserve"> </w:t>
      </w:r>
      <w:r w:rsidR="00651DBA" w:rsidRPr="00651DBA">
        <w:rPr>
          <w:kern w:val="28"/>
          <w:sz w:val="28"/>
          <w:szCs w:val="28"/>
        </w:rPr>
        <w:t>человек</w:t>
      </w:r>
      <w:r w:rsidR="00651DBA">
        <w:rPr>
          <w:kern w:val="28"/>
          <w:sz w:val="28"/>
          <w:szCs w:val="28"/>
        </w:rPr>
        <w:t>а</w:t>
      </w:r>
      <w:r w:rsidRPr="003B550F">
        <w:rPr>
          <w:kern w:val="28"/>
          <w:sz w:val="28"/>
          <w:szCs w:val="28"/>
        </w:rPr>
        <w:t xml:space="preserve"> (1,4%), </w:t>
      </w:r>
      <w:r w:rsidR="00651DBA">
        <w:rPr>
          <w:kern w:val="28"/>
          <w:sz w:val="28"/>
          <w:szCs w:val="28"/>
        </w:rPr>
        <w:br/>
      </w:r>
      <w:r w:rsidRPr="003B550F">
        <w:rPr>
          <w:kern w:val="28"/>
          <w:sz w:val="28"/>
          <w:szCs w:val="28"/>
        </w:rPr>
        <w:t xml:space="preserve">Турции – 121 </w:t>
      </w:r>
      <w:r w:rsidR="00651DBA" w:rsidRPr="00651DBA">
        <w:rPr>
          <w:kern w:val="28"/>
          <w:sz w:val="28"/>
          <w:szCs w:val="28"/>
        </w:rPr>
        <w:t xml:space="preserve">человек </w:t>
      </w:r>
      <w:r w:rsidRPr="003B550F">
        <w:rPr>
          <w:kern w:val="28"/>
          <w:sz w:val="28"/>
          <w:szCs w:val="28"/>
        </w:rPr>
        <w:t xml:space="preserve">(1%). </w:t>
      </w:r>
    </w:p>
    <w:p w:rsidR="003B550F" w:rsidRPr="0059741D" w:rsidRDefault="003B550F" w:rsidP="00F26ECE">
      <w:pPr>
        <w:tabs>
          <w:tab w:val="left" w:pos="1392"/>
        </w:tabs>
        <w:spacing w:line="360" w:lineRule="auto"/>
        <w:ind w:firstLine="851"/>
        <w:jc w:val="both"/>
        <w:rPr>
          <w:kern w:val="28"/>
          <w:sz w:val="28"/>
          <w:szCs w:val="28"/>
        </w:rPr>
      </w:pPr>
      <w:r w:rsidRPr="0059741D">
        <w:rPr>
          <w:kern w:val="28"/>
          <w:sz w:val="28"/>
          <w:szCs w:val="28"/>
        </w:rPr>
        <w:t xml:space="preserve">По состоянию на 31 декабря 2024 года </w:t>
      </w:r>
      <w:r w:rsidRPr="0059741D">
        <w:rPr>
          <w:sz w:val="28"/>
          <w:szCs w:val="28"/>
        </w:rPr>
        <w:t xml:space="preserve">на территории региона состоит на миграционном учете по месту пребывания 2 953 иностранных гражданина </w:t>
      </w:r>
      <w:r w:rsidRPr="0059741D">
        <w:rPr>
          <w:sz w:val="28"/>
          <w:szCs w:val="28"/>
        </w:rPr>
        <w:br/>
        <w:t>(2023</w:t>
      </w:r>
      <w:r w:rsidR="00651DBA" w:rsidRPr="0059741D">
        <w:rPr>
          <w:sz w:val="28"/>
          <w:szCs w:val="28"/>
        </w:rPr>
        <w:t xml:space="preserve"> год</w:t>
      </w:r>
      <w:r w:rsidRPr="0059741D">
        <w:rPr>
          <w:sz w:val="28"/>
          <w:szCs w:val="28"/>
        </w:rPr>
        <w:t xml:space="preserve"> – 3</w:t>
      </w:r>
      <w:r w:rsidR="00651DBA" w:rsidRPr="0059741D">
        <w:rPr>
          <w:sz w:val="28"/>
          <w:szCs w:val="28"/>
        </w:rPr>
        <w:t> </w:t>
      </w:r>
      <w:r w:rsidRPr="0059741D">
        <w:rPr>
          <w:sz w:val="28"/>
          <w:szCs w:val="28"/>
        </w:rPr>
        <w:t>188</w:t>
      </w:r>
      <w:r w:rsidR="00651DBA" w:rsidRPr="0059741D">
        <w:t xml:space="preserve"> </w:t>
      </w:r>
      <w:r w:rsidR="00651DBA" w:rsidRPr="0059741D">
        <w:rPr>
          <w:sz w:val="28"/>
          <w:szCs w:val="28"/>
        </w:rPr>
        <w:t>человек</w:t>
      </w:r>
      <w:r w:rsidRPr="0059741D">
        <w:rPr>
          <w:sz w:val="28"/>
          <w:szCs w:val="28"/>
        </w:rPr>
        <w:t xml:space="preserve">), из них с целью въезда «работа» в Российскую </w:t>
      </w:r>
      <w:r w:rsidRPr="0059741D">
        <w:rPr>
          <w:sz w:val="28"/>
          <w:szCs w:val="28"/>
        </w:rPr>
        <w:br/>
        <w:t xml:space="preserve">Федерацию прибыло 1 841 человек (2023 </w:t>
      </w:r>
      <w:r w:rsidR="00651DBA" w:rsidRPr="0059741D">
        <w:rPr>
          <w:sz w:val="28"/>
          <w:szCs w:val="28"/>
        </w:rPr>
        <w:t xml:space="preserve">год </w:t>
      </w:r>
      <w:r w:rsidRPr="0059741D">
        <w:rPr>
          <w:sz w:val="28"/>
          <w:szCs w:val="28"/>
        </w:rPr>
        <w:t>– 1</w:t>
      </w:r>
      <w:r w:rsidR="00651DBA" w:rsidRPr="0059741D">
        <w:rPr>
          <w:sz w:val="28"/>
          <w:szCs w:val="28"/>
        </w:rPr>
        <w:t> </w:t>
      </w:r>
      <w:r w:rsidRPr="0059741D">
        <w:rPr>
          <w:sz w:val="28"/>
          <w:szCs w:val="28"/>
        </w:rPr>
        <w:t>817</w:t>
      </w:r>
      <w:r w:rsidR="00651DBA" w:rsidRPr="0059741D">
        <w:t xml:space="preserve"> </w:t>
      </w:r>
      <w:r w:rsidR="00651DBA" w:rsidRPr="0059741D">
        <w:rPr>
          <w:sz w:val="28"/>
          <w:szCs w:val="28"/>
        </w:rPr>
        <w:t>человек</w:t>
      </w:r>
      <w:r w:rsidRPr="0059741D">
        <w:rPr>
          <w:sz w:val="28"/>
          <w:szCs w:val="28"/>
        </w:rPr>
        <w:t>), «учеба» – 646 человек (2023</w:t>
      </w:r>
      <w:r w:rsidR="00651DBA" w:rsidRPr="0059741D">
        <w:rPr>
          <w:sz w:val="28"/>
          <w:szCs w:val="28"/>
        </w:rPr>
        <w:t xml:space="preserve"> год</w:t>
      </w:r>
      <w:r w:rsidR="0059741D" w:rsidRPr="0059741D">
        <w:rPr>
          <w:sz w:val="28"/>
          <w:szCs w:val="28"/>
        </w:rPr>
        <w:t xml:space="preserve"> – 774</w:t>
      </w:r>
      <w:r w:rsidR="00651DBA" w:rsidRPr="0059741D">
        <w:t xml:space="preserve"> </w:t>
      </w:r>
      <w:r w:rsidR="00651DBA" w:rsidRPr="0059741D">
        <w:rPr>
          <w:sz w:val="28"/>
          <w:szCs w:val="28"/>
        </w:rPr>
        <w:t>человек</w:t>
      </w:r>
      <w:r w:rsidR="0059741D" w:rsidRPr="0059741D">
        <w:rPr>
          <w:sz w:val="28"/>
          <w:szCs w:val="28"/>
        </w:rPr>
        <w:t>а</w:t>
      </w:r>
      <w:r w:rsidRPr="0059741D">
        <w:rPr>
          <w:sz w:val="28"/>
          <w:szCs w:val="28"/>
        </w:rPr>
        <w:t xml:space="preserve">), «частная» – 328 человек (2023 </w:t>
      </w:r>
      <w:r w:rsidR="00651DBA" w:rsidRPr="0059741D">
        <w:rPr>
          <w:sz w:val="28"/>
          <w:szCs w:val="28"/>
        </w:rPr>
        <w:t xml:space="preserve">год </w:t>
      </w:r>
      <w:r w:rsidRPr="0059741D">
        <w:rPr>
          <w:sz w:val="28"/>
          <w:szCs w:val="28"/>
        </w:rPr>
        <w:t>– 3</w:t>
      </w:r>
      <w:r w:rsidR="0059741D" w:rsidRPr="0059741D">
        <w:rPr>
          <w:sz w:val="28"/>
          <w:szCs w:val="28"/>
        </w:rPr>
        <w:t>63</w:t>
      </w:r>
      <w:r w:rsidR="00651DBA" w:rsidRPr="0059741D">
        <w:t xml:space="preserve"> </w:t>
      </w:r>
      <w:r w:rsidR="00651DBA" w:rsidRPr="0059741D">
        <w:rPr>
          <w:sz w:val="28"/>
          <w:szCs w:val="28"/>
        </w:rPr>
        <w:t>человек</w:t>
      </w:r>
      <w:r w:rsidR="0059741D" w:rsidRPr="0059741D">
        <w:rPr>
          <w:sz w:val="28"/>
          <w:szCs w:val="28"/>
        </w:rPr>
        <w:t>а</w:t>
      </w:r>
      <w:r w:rsidRPr="0059741D">
        <w:rPr>
          <w:sz w:val="28"/>
          <w:szCs w:val="28"/>
        </w:rPr>
        <w:t>), «другая» – 138 человек (2023</w:t>
      </w:r>
      <w:r w:rsidR="00651DBA" w:rsidRPr="0059741D">
        <w:rPr>
          <w:sz w:val="28"/>
          <w:szCs w:val="28"/>
        </w:rPr>
        <w:t xml:space="preserve"> год</w:t>
      </w:r>
      <w:r w:rsidRPr="0059741D">
        <w:rPr>
          <w:sz w:val="28"/>
          <w:szCs w:val="28"/>
        </w:rPr>
        <w:t xml:space="preserve"> – </w:t>
      </w:r>
      <w:r w:rsidR="0059741D" w:rsidRPr="0059741D">
        <w:rPr>
          <w:sz w:val="28"/>
          <w:szCs w:val="28"/>
        </w:rPr>
        <w:t>234</w:t>
      </w:r>
      <w:r w:rsidR="00651DBA" w:rsidRPr="0059741D">
        <w:t xml:space="preserve"> </w:t>
      </w:r>
      <w:r w:rsidR="00651DBA" w:rsidRPr="0059741D">
        <w:rPr>
          <w:sz w:val="28"/>
          <w:szCs w:val="28"/>
        </w:rPr>
        <w:t>человек</w:t>
      </w:r>
      <w:r w:rsidR="0059741D" w:rsidRPr="0059741D">
        <w:rPr>
          <w:sz w:val="28"/>
          <w:szCs w:val="28"/>
        </w:rPr>
        <w:t>а</w:t>
      </w:r>
      <w:r w:rsidRPr="0059741D">
        <w:rPr>
          <w:sz w:val="28"/>
          <w:szCs w:val="28"/>
        </w:rPr>
        <w:t xml:space="preserve">), </w:t>
      </w:r>
      <w:r w:rsidRPr="0059741D">
        <w:rPr>
          <w:kern w:val="28"/>
          <w:sz w:val="28"/>
          <w:szCs w:val="28"/>
        </w:rPr>
        <w:t>выделяя по гражданской принадлежности, это граждане государств, представленных в таблице 5.</w:t>
      </w:r>
    </w:p>
    <w:p w:rsidR="00BE4281" w:rsidRDefault="00BE4281" w:rsidP="00456802">
      <w:pPr>
        <w:ind w:firstLine="709"/>
        <w:jc w:val="right"/>
        <w:rPr>
          <w:kern w:val="28"/>
          <w:sz w:val="28"/>
          <w:szCs w:val="28"/>
        </w:rPr>
      </w:pPr>
      <w:r w:rsidRPr="00456802">
        <w:rPr>
          <w:kern w:val="28"/>
          <w:sz w:val="28"/>
          <w:szCs w:val="28"/>
        </w:rPr>
        <w:t xml:space="preserve">Таблица </w:t>
      </w:r>
      <w:r w:rsidR="00755E00" w:rsidRPr="00456802">
        <w:rPr>
          <w:kern w:val="28"/>
          <w:sz w:val="28"/>
          <w:szCs w:val="28"/>
        </w:rPr>
        <w:t>5</w:t>
      </w:r>
    </w:p>
    <w:p w:rsidR="00456802" w:rsidRDefault="00456802" w:rsidP="00456802">
      <w:pPr>
        <w:ind w:firstLine="709"/>
        <w:jc w:val="right"/>
        <w:rPr>
          <w:kern w:val="28"/>
          <w:sz w:val="22"/>
          <w:szCs w:val="28"/>
        </w:rPr>
      </w:pPr>
    </w:p>
    <w:p w:rsidR="006E43FF" w:rsidRDefault="006E43FF" w:rsidP="006E43FF">
      <w:pPr>
        <w:ind w:firstLine="709"/>
        <w:jc w:val="center"/>
        <w:rPr>
          <w:b/>
          <w:kern w:val="28"/>
          <w:sz w:val="28"/>
          <w:szCs w:val="28"/>
        </w:rPr>
      </w:pPr>
      <w:r>
        <w:rPr>
          <w:b/>
          <w:kern w:val="28"/>
          <w:sz w:val="28"/>
          <w:szCs w:val="28"/>
        </w:rPr>
        <w:t>Г</w:t>
      </w:r>
      <w:r w:rsidRPr="006E43FF">
        <w:rPr>
          <w:b/>
          <w:kern w:val="28"/>
          <w:sz w:val="28"/>
          <w:szCs w:val="28"/>
        </w:rPr>
        <w:t>ражданск</w:t>
      </w:r>
      <w:r>
        <w:rPr>
          <w:b/>
          <w:kern w:val="28"/>
          <w:sz w:val="28"/>
          <w:szCs w:val="28"/>
        </w:rPr>
        <w:t>ая</w:t>
      </w:r>
      <w:r w:rsidRPr="006E43FF">
        <w:rPr>
          <w:b/>
          <w:kern w:val="28"/>
          <w:sz w:val="28"/>
          <w:szCs w:val="28"/>
        </w:rPr>
        <w:t xml:space="preserve"> принадлежност</w:t>
      </w:r>
      <w:r>
        <w:rPr>
          <w:b/>
          <w:kern w:val="28"/>
          <w:sz w:val="28"/>
          <w:szCs w:val="28"/>
        </w:rPr>
        <w:t xml:space="preserve">ь </w:t>
      </w:r>
      <w:r w:rsidRPr="006E43FF">
        <w:rPr>
          <w:b/>
          <w:kern w:val="28"/>
          <w:sz w:val="28"/>
          <w:szCs w:val="28"/>
        </w:rPr>
        <w:t>иностранных граждан</w:t>
      </w:r>
      <w:r>
        <w:rPr>
          <w:b/>
          <w:kern w:val="28"/>
          <w:sz w:val="28"/>
          <w:szCs w:val="28"/>
        </w:rPr>
        <w:t xml:space="preserve">, </w:t>
      </w:r>
    </w:p>
    <w:p w:rsidR="006E43FF" w:rsidRDefault="006E43FF" w:rsidP="006E43FF">
      <w:pPr>
        <w:ind w:firstLine="709"/>
        <w:jc w:val="center"/>
        <w:rPr>
          <w:b/>
          <w:kern w:val="28"/>
          <w:sz w:val="28"/>
          <w:szCs w:val="28"/>
        </w:rPr>
      </w:pPr>
      <w:r>
        <w:rPr>
          <w:b/>
          <w:kern w:val="28"/>
          <w:sz w:val="28"/>
          <w:szCs w:val="28"/>
        </w:rPr>
        <w:t>прибывших в Кировскую область</w:t>
      </w:r>
    </w:p>
    <w:p w:rsidR="006E43FF" w:rsidRDefault="006E43FF" w:rsidP="006E43FF">
      <w:pPr>
        <w:ind w:firstLine="709"/>
        <w:jc w:val="center"/>
        <w:rPr>
          <w:b/>
          <w:kern w:val="28"/>
          <w:sz w:val="28"/>
          <w:szCs w:val="28"/>
        </w:rPr>
      </w:pPr>
    </w:p>
    <w:tbl>
      <w:tblPr>
        <w:tblW w:w="9493" w:type="dxa"/>
        <w:tblInd w:w="113" w:type="dxa"/>
        <w:tblLook w:val="04A0" w:firstRow="1" w:lastRow="0" w:firstColumn="1" w:lastColumn="0" w:noHBand="0" w:noVBand="1"/>
      </w:tblPr>
      <w:tblGrid>
        <w:gridCol w:w="4815"/>
        <w:gridCol w:w="4678"/>
      </w:tblGrid>
      <w:tr w:rsidR="003B550F" w:rsidRPr="00497794" w:rsidTr="00C26B22">
        <w:trPr>
          <w:trHeight w:val="300"/>
        </w:trPr>
        <w:tc>
          <w:tcPr>
            <w:tcW w:w="4815" w:type="dxa"/>
            <w:tcBorders>
              <w:top w:val="single" w:sz="4" w:space="0" w:color="auto"/>
              <w:left w:val="single" w:sz="4" w:space="0" w:color="auto"/>
              <w:bottom w:val="single" w:sz="4" w:space="0" w:color="auto"/>
              <w:right w:val="single" w:sz="4" w:space="0" w:color="auto"/>
            </w:tcBorders>
            <w:shd w:val="clear" w:color="DDEBF7" w:fill="DDEBF7"/>
            <w:noWrap/>
            <w:hideMark/>
          </w:tcPr>
          <w:p w:rsidR="003B550F" w:rsidRPr="00C26B22" w:rsidRDefault="003B550F" w:rsidP="00C26B22">
            <w:pPr>
              <w:ind w:firstLineChars="100" w:firstLine="240"/>
              <w:jc w:val="center"/>
              <w:rPr>
                <w:rFonts w:ascii="PT Astra Serif" w:hAnsi="PT Astra Serif"/>
                <w:lang w:eastAsia="ru-RU"/>
              </w:rPr>
            </w:pPr>
            <w:r w:rsidRPr="00C26B22">
              <w:rPr>
                <w:rFonts w:ascii="PT Astra Serif" w:hAnsi="PT Astra Serif"/>
                <w:lang w:eastAsia="ru-RU"/>
              </w:rPr>
              <w:t>Гражданство, цель пребывания</w:t>
            </w:r>
          </w:p>
        </w:tc>
        <w:tc>
          <w:tcPr>
            <w:tcW w:w="4678" w:type="dxa"/>
            <w:tcBorders>
              <w:top w:val="single" w:sz="4" w:space="0" w:color="auto"/>
              <w:left w:val="single" w:sz="4" w:space="0" w:color="auto"/>
              <w:bottom w:val="single" w:sz="4" w:space="0" w:color="auto"/>
              <w:right w:val="single" w:sz="4" w:space="0" w:color="auto"/>
            </w:tcBorders>
            <w:shd w:val="clear" w:color="DDEBF7" w:fill="DDEBF7"/>
            <w:noWrap/>
            <w:hideMark/>
          </w:tcPr>
          <w:p w:rsidR="003B550F" w:rsidRDefault="003B550F" w:rsidP="00C26B22">
            <w:pPr>
              <w:ind w:firstLineChars="100" w:firstLine="240"/>
              <w:jc w:val="center"/>
              <w:rPr>
                <w:rFonts w:ascii="PT Astra Serif" w:hAnsi="PT Astra Serif"/>
                <w:lang w:eastAsia="ru-RU"/>
              </w:rPr>
            </w:pPr>
            <w:r w:rsidRPr="00C26B22">
              <w:rPr>
                <w:rFonts w:ascii="PT Astra Serif" w:hAnsi="PT Astra Serif"/>
                <w:lang w:eastAsia="ru-RU"/>
              </w:rPr>
              <w:t>Количество временно пребывающих</w:t>
            </w:r>
          </w:p>
          <w:p w:rsidR="00C26B22" w:rsidRPr="00C26B22" w:rsidRDefault="00C26B22" w:rsidP="00C26B22">
            <w:pPr>
              <w:ind w:firstLineChars="100" w:firstLine="240"/>
              <w:jc w:val="center"/>
              <w:rPr>
                <w:rFonts w:ascii="PT Astra Serif" w:hAnsi="PT Astra Serif"/>
                <w:lang w:eastAsia="ru-RU"/>
              </w:rPr>
            </w:pPr>
            <w:r>
              <w:rPr>
                <w:rFonts w:ascii="PT Astra Serif" w:hAnsi="PT Astra Serif"/>
                <w:lang w:eastAsia="ru-RU"/>
              </w:rPr>
              <w:t>(человек)</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Узбекистан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eastAsia="ru-RU"/>
              </w:rPr>
            </w:pPr>
            <w:r w:rsidRPr="00C26B22">
              <w:rPr>
                <w:rFonts w:ascii="PT Astra Serif" w:hAnsi="PT Astra Serif"/>
                <w:b/>
                <w:bCs/>
                <w:lang w:eastAsia="ru-RU"/>
              </w:rPr>
              <w:t>1</w:t>
            </w:r>
            <w:r w:rsidR="00C26B22" w:rsidRPr="00C26B22">
              <w:rPr>
                <w:rFonts w:ascii="PT Astra Serif" w:hAnsi="PT Astra Serif"/>
                <w:b/>
                <w:bCs/>
                <w:lang w:eastAsia="ru-RU"/>
              </w:rPr>
              <w:t> </w:t>
            </w:r>
            <w:r w:rsidRPr="00C26B22">
              <w:rPr>
                <w:rFonts w:ascii="PT Astra Serif" w:hAnsi="PT Astra Serif"/>
                <w:b/>
                <w:bCs/>
                <w:lang w:eastAsia="ru-RU"/>
              </w:rPr>
              <w:t>158</w:t>
            </w:r>
            <w:r w:rsidR="00C26B22" w:rsidRPr="00C26B22">
              <w:rPr>
                <w:rFonts w:ascii="PT Astra Serif" w:hAnsi="PT Astra Serif"/>
                <w:b/>
                <w:bCs/>
                <w:lang w:eastAsia="ru-RU"/>
              </w:rPr>
              <w:t xml:space="preserve"> человек</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C26B22">
            <w:pPr>
              <w:jc w:val="both"/>
              <w:rPr>
                <w:rFonts w:ascii="PT Astra Serif" w:hAnsi="PT Astra Serif"/>
                <w:i/>
                <w:lang w:eastAsia="ru-RU"/>
              </w:rPr>
            </w:pPr>
            <w:r w:rsidRPr="00C26B22">
              <w:rPr>
                <w:rFonts w:ascii="PT Astra Serif" w:hAnsi="PT Astra Serif"/>
                <w:i/>
                <w:lang w:eastAsia="ru-RU"/>
              </w:rPr>
              <w:t>1</w:t>
            </w:r>
            <w:r w:rsidR="00C26B22">
              <w:rPr>
                <w:rFonts w:ascii="PT Astra Serif" w:hAnsi="PT Astra Serif"/>
                <w:i/>
                <w:lang w:eastAsia="ru-RU"/>
              </w:rPr>
              <w:t> </w:t>
            </w:r>
            <w:r w:rsidRPr="00C26B22">
              <w:rPr>
                <w:rFonts w:ascii="PT Astra Serif" w:hAnsi="PT Astra Serif"/>
                <w:i/>
                <w:lang w:eastAsia="ru-RU"/>
              </w:rPr>
              <w:t>077</w:t>
            </w:r>
            <w:r w:rsidR="00C26B22">
              <w:rPr>
                <w:rFonts w:ascii="PT Astra Serif" w:hAnsi="PT Astra Serif"/>
                <w:i/>
                <w:lang w:eastAsia="ru-RU"/>
              </w:rPr>
              <w:t xml:space="preserve"> </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32</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11</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38</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Таджикистан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eastAsia="ru-RU"/>
              </w:rPr>
            </w:pPr>
            <w:r w:rsidRPr="00C26B22">
              <w:rPr>
                <w:rFonts w:ascii="PT Astra Serif" w:hAnsi="PT Astra Serif"/>
                <w:b/>
                <w:bCs/>
                <w:lang w:eastAsia="ru-RU"/>
              </w:rPr>
              <w:t>531</w:t>
            </w:r>
            <w:r w:rsidR="00C26B22" w:rsidRPr="00C26B22">
              <w:rPr>
                <w:rFonts w:ascii="PT Astra Serif" w:hAnsi="PT Astra Serif"/>
                <w:b/>
                <w:bCs/>
                <w:lang w:eastAsia="ru-RU"/>
              </w:rPr>
              <w:t xml:space="preserve"> человек</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330</w:t>
            </w:r>
          </w:p>
        </w:tc>
      </w:tr>
      <w:tr w:rsidR="003B550F" w:rsidRPr="00497794" w:rsidTr="00A5763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116</w:t>
            </w:r>
          </w:p>
        </w:tc>
      </w:tr>
      <w:tr w:rsidR="003B550F" w:rsidRPr="00497794" w:rsidTr="00A5763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13</w:t>
            </w:r>
          </w:p>
        </w:tc>
      </w:tr>
      <w:tr w:rsidR="003B550F" w:rsidRPr="00497794" w:rsidTr="00A5763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72</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Азербайджан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eastAsia="ru-RU"/>
              </w:rPr>
            </w:pPr>
            <w:r w:rsidRPr="00C26B22">
              <w:rPr>
                <w:rFonts w:ascii="PT Astra Serif" w:hAnsi="PT Astra Serif"/>
                <w:b/>
                <w:bCs/>
                <w:lang w:eastAsia="ru-RU"/>
              </w:rPr>
              <w:t>207</w:t>
            </w:r>
            <w:r w:rsidR="00C26B22" w:rsidRPr="00C26B22">
              <w:rPr>
                <w:rFonts w:ascii="PT Astra Serif" w:hAnsi="PT Astra Serif"/>
                <w:b/>
                <w:bCs/>
                <w:lang w:eastAsia="ru-RU"/>
              </w:rPr>
              <w:t xml:space="preserve"> человек</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138</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5</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lastRenderedPageBreak/>
              <w:t xml:space="preserve">Иные цели </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5</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58</w:t>
            </w:r>
          </w:p>
        </w:tc>
      </w:tr>
      <w:tr w:rsidR="003B550F" w:rsidRPr="00497794" w:rsidTr="00006440">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1"/>
              <w:jc w:val="right"/>
              <w:rPr>
                <w:rFonts w:ascii="PT Astra Serif" w:hAnsi="PT Astra Serif"/>
                <w:b/>
                <w:bCs/>
                <w:lang w:eastAsia="ru-RU"/>
              </w:rPr>
            </w:pPr>
            <w:r w:rsidRPr="00C26B22">
              <w:rPr>
                <w:rFonts w:ascii="PT Astra Serif" w:hAnsi="PT Astra Serif"/>
                <w:b/>
                <w:bCs/>
                <w:lang w:eastAsia="ru-RU"/>
              </w:rPr>
              <w:t>Индия:</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lang w:eastAsia="ru-RU"/>
              </w:rPr>
            </w:pPr>
            <w:r w:rsidRPr="00C26B22">
              <w:rPr>
                <w:rFonts w:ascii="PT Astra Serif" w:hAnsi="PT Astra Serif"/>
                <w:b/>
                <w:lang w:eastAsia="ru-RU"/>
              </w:rPr>
              <w:t>186</w:t>
            </w:r>
            <w:r w:rsidR="00C26B22" w:rsidRPr="00C26B22">
              <w:rPr>
                <w:rFonts w:ascii="PT Astra Serif" w:hAnsi="PT Astra Serif"/>
                <w:b/>
                <w:lang w:eastAsia="ru-RU"/>
              </w:rPr>
              <w:t xml:space="preserve"> человек</w:t>
            </w:r>
          </w:p>
        </w:tc>
      </w:tr>
      <w:tr w:rsidR="003B550F" w:rsidRPr="00497794" w:rsidTr="00006440">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p>
        </w:tc>
      </w:tr>
      <w:tr w:rsidR="003B550F" w:rsidRPr="00497794" w:rsidTr="00006440">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184</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Армения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eastAsia="ru-RU"/>
              </w:rPr>
            </w:pPr>
            <w:r w:rsidRPr="00C26B22">
              <w:rPr>
                <w:rFonts w:ascii="PT Astra Serif" w:hAnsi="PT Astra Serif"/>
                <w:b/>
                <w:bCs/>
                <w:lang w:eastAsia="ru-RU"/>
              </w:rPr>
              <w:t>181</w:t>
            </w:r>
            <w:r w:rsidR="00C26B22" w:rsidRPr="00C26B22">
              <w:rPr>
                <w:rFonts w:ascii="PT Astra Serif" w:hAnsi="PT Astra Serif"/>
                <w:b/>
                <w:bCs/>
                <w:lang w:eastAsia="ru-RU"/>
              </w:rPr>
              <w:t xml:space="preserve"> человек</w:t>
            </w:r>
          </w:p>
        </w:tc>
      </w:tr>
      <w:tr w:rsidR="003B550F" w:rsidRPr="00497794" w:rsidTr="00C26B22">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
                <w:bCs/>
                <w:lang w:eastAsia="ru-RU"/>
              </w:rPr>
            </w:pPr>
            <w:r w:rsidRPr="00C26B22">
              <w:rPr>
                <w:rFonts w:ascii="PT Astra Serif" w:hAnsi="PT Astra Serif"/>
                <w:bCs/>
                <w:lang w:eastAsia="ru-RU"/>
              </w:rPr>
              <w:t>в том числе</w:t>
            </w:r>
            <w:r w:rsidRPr="00C26B22">
              <w:rPr>
                <w:rFonts w:ascii="PT Astra Serif" w:hAnsi="PT Astra Serif"/>
                <w:b/>
                <w:bCs/>
                <w:lang w:eastAsia="ru-RU"/>
              </w:rPr>
              <w:t>:</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C26B22">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151</w:t>
            </w:r>
          </w:p>
        </w:tc>
      </w:tr>
      <w:tr w:rsidR="003B550F" w:rsidRPr="00497794" w:rsidTr="00C26B22">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5</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3</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22</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Китай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val="en-US" w:eastAsia="ru-RU"/>
              </w:rPr>
            </w:pPr>
            <w:r w:rsidRPr="00C26B22">
              <w:rPr>
                <w:rFonts w:ascii="PT Astra Serif" w:hAnsi="PT Astra Serif"/>
                <w:b/>
                <w:bCs/>
                <w:lang w:eastAsia="ru-RU"/>
              </w:rPr>
              <w:t>150</w:t>
            </w:r>
            <w:r w:rsidR="00C26B22" w:rsidRPr="00C26B22">
              <w:rPr>
                <w:rFonts w:ascii="PT Astra Serif" w:hAnsi="PT Astra Serif"/>
                <w:b/>
                <w:bCs/>
                <w:lang w:eastAsia="ru-RU"/>
              </w:rPr>
              <w:t xml:space="preserve"> человек</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55</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19</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68</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8</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Египет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eastAsia="ru-RU"/>
              </w:rPr>
            </w:pPr>
            <w:r w:rsidRPr="00C26B22">
              <w:rPr>
                <w:rFonts w:ascii="PT Astra Serif" w:hAnsi="PT Astra Serif"/>
                <w:b/>
                <w:bCs/>
                <w:lang w:eastAsia="ru-RU"/>
              </w:rPr>
              <w:t>82</w:t>
            </w:r>
            <w:r w:rsidR="00C26B22" w:rsidRPr="00C26B22">
              <w:rPr>
                <w:rFonts w:ascii="PT Astra Serif" w:hAnsi="PT Astra Serif"/>
                <w:b/>
                <w:bCs/>
                <w:lang w:eastAsia="ru-RU"/>
              </w:rPr>
              <w:t xml:space="preserve"> человека</w:t>
            </w:r>
          </w:p>
        </w:tc>
      </w:tr>
      <w:tr w:rsidR="003B550F" w:rsidRPr="00497794" w:rsidTr="003B550F">
        <w:trPr>
          <w:trHeight w:val="219"/>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79</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1"/>
              <w:jc w:val="right"/>
              <w:rPr>
                <w:rFonts w:ascii="PT Astra Serif" w:hAnsi="PT Astra Serif"/>
                <w:b/>
                <w:lang w:eastAsia="ru-RU"/>
              </w:rPr>
            </w:pPr>
            <w:r w:rsidRPr="00C26B22">
              <w:rPr>
                <w:rFonts w:ascii="PT Astra Serif" w:hAnsi="PT Astra Serif"/>
                <w:b/>
                <w:lang w:eastAsia="ru-RU"/>
              </w:rPr>
              <w:t xml:space="preserve">Кыргызстан </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lang w:eastAsia="ru-RU"/>
              </w:rPr>
            </w:pPr>
            <w:r w:rsidRPr="00C26B22">
              <w:rPr>
                <w:rFonts w:ascii="PT Astra Serif" w:hAnsi="PT Astra Serif"/>
                <w:b/>
                <w:lang w:eastAsia="ru-RU"/>
              </w:rPr>
              <w:t>66</w:t>
            </w:r>
            <w:r w:rsidR="00C26B22" w:rsidRPr="00C26B22">
              <w:rPr>
                <w:rFonts w:ascii="PT Astra Serif" w:hAnsi="PT Astra Serif"/>
                <w:b/>
                <w:lang w:eastAsia="ru-RU"/>
              </w:rPr>
              <w:t xml:space="preserve"> человек</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lang w:eastAsia="ru-RU"/>
              </w:rPr>
            </w:pPr>
            <w:r w:rsidRPr="00C26B22">
              <w:rPr>
                <w:rFonts w:ascii="PT Astra Serif" w:hAnsi="PT Astra Serif"/>
                <w:lang w:eastAsia="ru-RU"/>
              </w:rPr>
              <w:t>в том числе:</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lang w:eastAsia="ru-RU"/>
              </w:rPr>
            </w:pP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Работа</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48</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4</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3</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11</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jc w:val="right"/>
              <w:rPr>
                <w:rFonts w:ascii="PT Astra Serif" w:hAnsi="PT Astra Serif"/>
                <w:b/>
                <w:bCs/>
                <w:lang w:eastAsia="ru-RU"/>
              </w:rPr>
            </w:pPr>
            <w:r w:rsidRPr="00C26B22">
              <w:rPr>
                <w:rFonts w:ascii="PT Astra Serif" w:hAnsi="PT Astra Serif"/>
                <w:b/>
                <w:bCs/>
                <w:lang w:eastAsia="ru-RU"/>
              </w:rPr>
              <w:t xml:space="preserve">Украина </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b/>
                <w:bCs/>
                <w:lang w:eastAsia="ru-RU"/>
              </w:rPr>
            </w:pPr>
            <w:r w:rsidRPr="00C26B22">
              <w:rPr>
                <w:rFonts w:ascii="PT Astra Serif" w:hAnsi="PT Astra Serif"/>
                <w:b/>
                <w:bCs/>
                <w:lang w:eastAsia="ru-RU"/>
              </w:rPr>
              <w:t>14</w:t>
            </w:r>
            <w:r w:rsidR="00C26B22" w:rsidRPr="00C26B22">
              <w:rPr>
                <w:rFonts w:ascii="PT Astra Serif" w:hAnsi="PT Astra Serif"/>
                <w:b/>
                <w:bCs/>
                <w:lang w:eastAsia="ru-RU"/>
              </w:rPr>
              <w:t xml:space="preserve"> человек</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bCs/>
                <w:lang w:eastAsia="ru-RU"/>
              </w:rPr>
            </w:pPr>
            <w:r w:rsidRPr="00C26B22">
              <w:rPr>
                <w:rFonts w:ascii="PT Astra Serif" w:hAnsi="PT Astra Serif"/>
                <w:bCs/>
                <w:lang w:eastAsia="ru-RU"/>
              </w:rPr>
              <w:t>в том числе:</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b/>
                <w:bCs/>
                <w:lang w:eastAsia="ru-RU"/>
              </w:rPr>
            </w:pP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i/>
                <w:lang w:eastAsia="ru-RU"/>
              </w:rPr>
            </w:pPr>
            <w:r w:rsidRPr="00C26B22">
              <w:rPr>
                <w:rFonts w:ascii="PT Astra Serif" w:hAnsi="PT Astra Serif"/>
                <w:i/>
                <w:lang w:eastAsia="ru-RU"/>
              </w:rPr>
              <w:t>Учеба</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2</w:t>
            </w:r>
          </w:p>
        </w:tc>
      </w:tr>
      <w:tr w:rsidR="003B550F" w:rsidRPr="00497794" w:rsidTr="003B550F">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C26B22">
            <w:pPr>
              <w:jc w:val="right"/>
              <w:rPr>
                <w:rFonts w:ascii="PT Astra Serif" w:hAnsi="PT Astra Serif"/>
                <w:i/>
                <w:lang w:eastAsia="ru-RU"/>
              </w:rPr>
            </w:pPr>
            <w:r w:rsidRPr="00C26B22">
              <w:rPr>
                <w:rFonts w:ascii="PT Astra Serif" w:hAnsi="PT Astra Serif"/>
                <w:i/>
                <w:lang w:eastAsia="ru-RU"/>
              </w:rPr>
              <w:t>Иные цели</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3</w:t>
            </w:r>
          </w:p>
        </w:tc>
      </w:tr>
      <w:tr w:rsidR="003B550F" w:rsidRPr="00497794" w:rsidTr="003B550F">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3B550F" w:rsidRPr="00C26B22" w:rsidRDefault="003B550F" w:rsidP="00C26B22">
            <w:pPr>
              <w:ind w:firstLineChars="100" w:firstLine="240"/>
              <w:jc w:val="right"/>
              <w:rPr>
                <w:rFonts w:ascii="PT Astra Serif" w:hAnsi="PT Astra Serif"/>
                <w:i/>
                <w:lang w:eastAsia="ru-RU"/>
              </w:rPr>
            </w:pPr>
            <w:r w:rsidRPr="00C26B22">
              <w:rPr>
                <w:rFonts w:ascii="PT Astra Serif" w:hAnsi="PT Astra Serif"/>
                <w:i/>
                <w:lang w:eastAsia="ru-RU"/>
              </w:rPr>
              <w:t>Частная</w:t>
            </w:r>
          </w:p>
        </w:tc>
        <w:tc>
          <w:tcPr>
            <w:tcW w:w="4678" w:type="dxa"/>
            <w:tcBorders>
              <w:top w:val="nil"/>
              <w:left w:val="nil"/>
              <w:bottom w:val="single" w:sz="4" w:space="0" w:color="auto"/>
              <w:right w:val="single" w:sz="4" w:space="0" w:color="auto"/>
            </w:tcBorders>
            <w:shd w:val="clear" w:color="auto" w:fill="auto"/>
            <w:noWrap/>
            <w:vAlign w:val="bottom"/>
            <w:hideMark/>
          </w:tcPr>
          <w:p w:rsidR="003B550F" w:rsidRPr="00C26B22" w:rsidRDefault="003B550F" w:rsidP="00F95CFC">
            <w:pPr>
              <w:jc w:val="both"/>
              <w:rPr>
                <w:rFonts w:ascii="PT Astra Serif" w:hAnsi="PT Astra Serif"/>
                <w:i/>
                <w:lang w:eastAsia="ru-RU"/>
              </w:rPr>
            </w:pPr>
            <w:r w:rsidRPr="00C26B22">
              <w:rPr>
                <w:rFonts w:ascii="PT Astra Serif" w:hAnsi="PT Astra Serif"/>
                <w:i/>
                <w:lang w:eastAsia="ru-RU"/>
              </w:rPr>
              <w:t>9</w:t>
            </w:r>
          </w:p>
        </w:tc>
      </w:tr>
    </w:tbl>
    <w:p w:rsidR="003B550F" w:rsidRDefault="003B550F" w:rsidP="00AE1F1C">
      <w:pPr>
        <w:ind w:firstLine="709"/>
        <w:jc w:val="both"/>
        <w:rPr>
          <w:sz w:val="28"/>
          <w:szCs w:val="28"/>
        </w:rPr>
      </w:pPr>
    </w:p>
    <w:p w:rsidR="003B550F" w:rsidRPr="006B18BD" w:rsidRDefault="003B550F" w:rsidP="00F26ECE">
      <w:pPr>
        <w:spacing w:line="360" w:lineRule="auto"/>
        <w:ind w:firstLine="709"/>
        <w:jc w:val="both"/>
        <w:rPr>
          <w:sz w:val="28"/>
          <w:szCs w:val="28"/>
        </w:rPr>
      </w:pPr>
      <w:r w:rsidRPr="006B18BD">
        <w:rPr>
          <w:sz w:val="28"/>
          <w:szCs w:val="28"/>
        </w:rPr>
        <w:t>Места сосредоточения пребывания иностранных граждан на территории региона – это крупные наиболее экономически развитые муниципальные образования региона: город Киров (2 </w:t>
      </w:r>
      <w:r>
        <w:rPr>
          <w:sz w:val="28"/>
          <w:szCs w:val="28"/>
        </w:rPr>
        <w:t xml:space="preserve">108 человек), </w:t>
      </w:r>
      <w:proofErr w:type="spellStart"/>
      <w:r>
        <w:rPr>
          <w:sz w:val="28"/>
          <w:szCs w:val="28"/>
        </w:rPr>
        <w:t>Котельничский</w:t>
      </w:r>
      <w:proofErr w:type="spellEnd"/>
      <w:r w:rsidRPr="006B18BD">
        <w:rPr>
          <w:sz w:val="28"/>
          <w:szCs w:val="28"/>
        </w:rPr>
        <w:t xml:space="preserve"> </w:t>
      </w:r>
      <w:r>
        <w:rPr>
          <w:sz w:val="28"/>
          <w:szCs w:val="28"/>
        </w:rPr>
        <w:t xml:space="preserve">МР </w:t>
      </w:r>
      <w:r>
        <w:rPr>
          <w:sz w:val="28"/>
          <w:szCs w:val="28"/>
        </w:rPr>
        <w:br/>
      </w:r>
      <w:r w:rsidRPr="006B18BD">
        <w:rPr>
          <w:sz w:val="28"/>
          <w:szCs w:val="28"/>
        </w:rPr>
        <w:t>(1</w:t>
      </w:r>
      <w:r>
        <w:rPr>
          <w:sz w:val="28"/>
          <w:szCs w:val="28"/>
        </w:rPr>
        <w:t>5</w:t>
      </w:r>
      <w:r w:rsidRPr="006B18BD">
        <w:rPr>
          <w:sz w:val="28"/>
          <w:szCs w:val="28"/>
        </w:rPr>
        <w:t xml:space="preserve">4 человека), </w:t>
      </w:r>
      <w:r>
        <w:rPr>
          <w:sz w:val="28"/>
          <w:szCs w:val="28"/>
        </w:rPr>
        <w:t xml:space="preserve">Кирово-Чепецкий МР (173 человека), </w:t>
      </w:r>
      <w:r w:rsidRPr="006B18BD">
        <w:rPr>
          <w:sz w:val="28"/>
          <w:szCs w:val="28"/>
        </w:rPr>
        <w:t xml:space="preserve">Оричевский </w:t>
      </w:r>
      <w:r>
        <w:rPr>
          <w:sz w:val="28"/>
          <w:szCs w:val="28"/>
        </w:rPr>
        <w:t xml:space="preserve">МР </w:t>
      </w:r>
      <w:r>
        <w:rPr>
          <w:sz w:val="28"/>
          <w:szCs w:val="28"/>
        </w:rPr>
        <w:br/>
      </w:r>
      <w:r w:rsidRPr="006B18BD">
        <w:rPr>
          <w:sz w:val="28"/>
          <w:szCs w:val="28"/>
        </w:rPr>
        <w:t>(</w:t>
      </w:r>
      <w:r>
        <w:rPr>
          <w:sz w:val="28"/>
          <w:szCs w:val="28"/>
        </w:rPr>
        <w:t>90 человек)</w:t>
      </w:r>
      <w:r w:rsidRPr="006B18BD">
        <w:rPr>
          <w:sz w:val="28"/>
          <w:szCs w:val="28"/>
        </w:rPr>
        <w:t>.</w:t>
      </w:r>
    </w:p>
    <w:p w:rsidR="00AE1F1C" w:rsidRPr="00006440" w:rsidRDefault="003B550F" w:rsidP="00F26ECE">
      <w:pPr>
        <w:spacing w:after="240" w:line="360" w:lineRule="auto"/>
        <w:ind w:firstLine="709"/>
        <w:jc w:val="both"/>
        <w:rPr>
          <w:sz w:val="28"/>
          <w:szCs w:val="28"/>
        </w:rPr>
      </w:pPr>
      <w:r w:rsidRPr="006B18BD">
        <w:rPr>
          <w:sz w:val="28"/>
          <w:szCs w:val="28"/>
        </w:rPr>
        <w:t>В 202</w:t>
      </w:r>
      <w:r>
        <w:rPr>
          <w:sz w:val="28"/>
          <w:szCs w:val="28"/>
        </w:rPr>
        <w:t>4</w:t>
      </w:r>
      <w:r w:rsidRPr="006B18BD">
        <w:rPr>
          <w:sz w:val="28"/>
          <w:szCs w:val="28"/>
        </w:rPr>
        <w:t xml:space="preserve"> году зарегистрировано по месту жительства иностранных граждан, имеющих разрешение на временное проживание и вид </w:t>
      </w:r>
      <w:r w:rsidRPr="006B18BD">
        <w:rPr>
          <w:sz w:val="28"/>
          <w:szCs w:val="28"/>
        </w:rPr>
        <w:br/>
      </w:r>
      <w:r w:rsidRPr="006B18BD">
        <w:rPr>
          <w:sz w:val="28"/>
          <w:szCs w:val="28"/>
        </w:rPr>
        <w:lastRenderedPageBreak/>
        <w:t>на жительство</w:t>
      </w:r>
      <w:r>
        <w:rPr>
          <w:sz w:val="28"/>
          <w:szCs w:val="28"/>
        </w:rPr>
        <w:t>,</w:t>
      </w:r>
      <w:r w:rsidRPr="006B18BD">
        <w:rPr>
          <w:sz w:val="28"/>
          <w:szCs w:val="28"/>
        </w:rPr>
        <w:t xml:space="preserve"> –</w:t>
      </w:r>
      <w:r>
        <w:rPr>
          <w:sz w:val="28"/>
          <w:szCs w:val="28"/>
        </w:rPr>
        <w:t xml:space="preserve"> 447 </w:t>
      </w:r>
      <w:r w:rsidRPr="006B18BD">
        <w:rPr>
          <w:sz w:val="28"/>
          <w:szCs w:val="28"/>
        </w:rPr>
        <w:t>человек (202</w:t>
      </w:r>
      <w:r>
        <w:rPr>
          <w:sz w:val="28"/>
          <w:szCs w:val="28"/>
        </w:rPr>
        <w:t>3</w:t>
      </w:r>
      <w:r w:rsidRPr="006B18BD">
        <w:rPr>
          <w:sz w:val="28"/>
          <w:szCs w:val="28"/>
        </w:rPr>
        <w:t xml:space="preserve"> </w:t>
      </w:r>
      <w:r>
        <w:rPr>
          <w:sz w:val="28"/>
          <w:szCs w:val="28"/>
        </w:rPr>
        <w:t xml:space="preserve">год </w:t>
      </w:r>
      <w:r w:rsidRPr="006B18BD">
        <w:rPr>
          <w:sz w:val="28"/>
          <w:szCs w:val="28"/>
        </w:rPr>
        <w:t>– 552</w:t>
      </w:r>
      <w:r>
        <w:rPr>
          <w:sz w:val="28"/>
          <w:szCs w:val="28"/>
        </w:rPr>
        <w:t xml:space="preserve"> человека</w:t>
      </w:r>
      <w:r w:rsidRPr="006B18BD">
        <w:rPr>
          <w:sz w:val="28"/>
          <w:szCs w:val="28"/>
        </w:rPr>
        <w:t xml:space="preserve">, </w:t>
      </w:r>
      <w:r>
        <w:rPr>
          <w:sz w:val="28"/>
          <w:szCs w:val="28"/>
        </w:rPr>
        <w:t>-1</w:t>
      </w:r>
      <w:r w:rsidRPr="006B18BD">
        <w:rPr>
          <w:sz w:val="28"/>
          <w:szCs w:val="28"/>
        </w:rPr>
        <w:t xml:space="preserve">9%), снято с регистрационного учета по месту жительства – </w:t>
      </w:r>
      <w:r>
        <w:rPr>
          <w:sz w:val="28"/>
          <w:szCs w:val="28"/>
        </w:rPr>
        <w:t>324</w:t>
      </w:r>
      <w:r w:rsidRPr="006B18BD">
        <w:rPr>
          <w:sz w:val="28"/>
          <w:szCs w:val="28"/>
        </w:rPr>
        <w:t xml:space="preserve"> человек</w:t>
      </w:r>
      <w:r>
        <w:rPr>
          <w:sz w:val="28"/>
          <w:szCs w:val="28"/>
        </w:rPr>
        <w:t>а</w:t>
      </w:r>
      <w:r w:rsidRPr="006B18BD">
        <w:rPr>
          <w:sz w:val="28"/>
          <w:szCs w:val="28"/>
        </w:rPr>
        <w:t xml:space="preserve"> (202</w:t>
      </w:r>
      <w:r>
        <w:rPr>
          <w:sz w:val="28"/>
          <w:szCs w:val="28"/>
        </w:rPr>
        <w:t>3 год – 515 человек</w:t>
      </w:r>
      <w:r w:rsidRPr="006B18BD">
        <w:rPr>
          <w:sz w:val="28"/>
          <w:szCs w:val="28"/>
        </w:rPr>
        <w:t xml:space="preserve">, </w:t>
      </w:r>
      <w:r>
        <w:rPr>
          <w:sz w:val="28"/>
          <w:szCs w:val="28"/>
        </w:rPr>
        <w:t>-37</w:t>
      </w:r>
      <w:r w:rsidRPr="006B18BD">
        <w:rPr>
          <w:sz w:val="28"/>
          <w:szCs w:val="28"/>
        </w:rPr>
        <w:t xml:space="preserve">%), в том числе в связи с установлением факта фиктивной регистрации – </w:t>
      </w:r>
      <w:r>
        <w:rPr>
          <w:sz w:val="28"/>
          <w:szCs w:val="28"/>
        </w:rPr>
        <w:t>2</w:t>
      </w:r>
      <w:r w:rsidRPr="006B18BD">
        <w:rPr>
          <w:sz w:val="28"/>
          <w:szCs w:val="28"/>
        </w:rPr>
        <w:t xml:space="preserve"> человек</w:t>
      </w:r>
      <w:r>
        <w:rPr>
          <w:sz w:val="28"/>
          <w:szCs w:val="28"/>
        </w:rPr>
        <w:t>а</w:t>
      </w:r>
      <w:r w:rsidRPr="006B18BD">
        <w:rPr>
          <w:sz w:val="28"/>
          <w:szCs w:val="28"/>
        </w:rPr>
        <w:t xml:space="preserve"> (202</w:t>
      </w:r>
      <w:r>
        <w:rPr>
          <w:sz w:val="28"/>
          <w:szCs w:val="28"/>
        </w:rPr>
        <w:t>3</w:t>
      </w:r>
      <w:r w:rsidRPr="006B18BD">
        <w:rPr>
          <w:sz w:val="28"/>
          <w:szCs w:val="28"/>
        </w:rPr>
        <w:t xml:space="preserve"> </w:t>
      </w:r>
      <w:r>
        <w:rPr>
          <w:sz w:val="28"/>
          <w:szCs w:val="28"/>
        </w:rPr>
        <w:t xml:space="preserve">год </w:t>
      </w:r>
      <w:r w:rsidRPr="006B18BD">
        <w:rPr>
          <w:sz w:val="28"/>
          <w:szCs w:val="28"/>
        </w:rPr>
        <w:t xml:space="preserve">– </w:t>
      </w:r>
      <w:r>
        <w:rPr>
          <w:sz w:val="28"/>
          <w:szCs w:val="28"/>
        </w:rPr>
        <w:t>6 человек</w:t>
      </w:r>
      <w:r w:rsidRPr="006B18BD">
        <w:rPr>
          <w:sz w:val="28"/>
          <w:szCs w:val="28"/>
        </w:rPr>
        <w:t>).</w:t>
      </w:r>
    </w:p>
    <w:p w:rsidR="00CC2F2E" w:rsidRPr="006B18BD" w:rsidRDefault="00CC2F2E" w:rsidP="00F26ECE">
      <w:pPr>
        <w:spacing w:before="120" w:after="240"/>
        <w:ind w:firstLine="709"/>
        <w:jc w:val="both"/>
        <w:rPr>
          <w:b/>
          <w:sz w:val="28"/>
          <w:szCs w:val="28"/>
        </w:rPr>
      </w:pPr>
      <w:r w:rsidRPr="006B18BD">
        <w:rPr>
          <w:b/>
          <w:sz w:val="28"/>
          <w:szCs w:val="28"/>
        </w:rPr>
        <w:t>Разрешение на временное проживание</w:t>
      </w:r>
    </w:p>
    <w:p w:rsidR="00AE1F1C" w:rsidRPr="00AE1F1C" w:rsidRDefault="00AE1F1C" w:rsidP="00F26ECE">
      <w:pPr>
        <w:spacing w:line="360" w:lineRule="auto"/>
        <w:ind w:firstLine="709"/>
        <w:jc w:val="both"/>
        <w:rPr>
          <w:sz w:val="28"/>
          <w:szCs w:val="28"/>
        </w:rPr>
      </w:pPr>
      <w:r w:rsidRPr="00AE1F1C">
        <w:rPr>
          <w:sz w:val="28"/>
          <w:szCs w:val="28"/>
        </w:rPr>
        <w:t xml:space="preserve">За 2024 год Управлением по вопросам миграции </w:t>
      </w:r>
      <w:r w:rsidR="008F58F0">
        <w:rPr>
          <w:sz w:val="28"/>
          <w:szCs w:val="28"/>
        </w:rPr>
        <w:t>Управления Министерства внутренних дел</w:t>
      </w:r>
      <w:r w:rsidRPr="00AE1F1C">
        <w:rPr>
          <w:sz w:val="28"/>
          <w:szCs w:val="28"/>
        </w:rPr>
        <w:t xml:space="preserve"> Росси</w:t>
      </w:r>
      <w:r w:rsidR="008F58F0">
        <w:rPr>
          <w:sz w:val="28"/>
          <w:szCs w:val="28"/>
        </w:rPr>
        <w:t>йской Федерации</w:t>
      </w:r>
      <w:r w:rsidRPr="00AE1F1C">
        <w:rPr>
          <w:sz w:val="28"/>
          <w:szCs w:val="28"/>
        </w:rPr>
        <w:t xml:space="preserve"> по Кировской области </w:t>
      </w:r>
      <w:r>
        <w:rPr>
          <w:sz w:val="28"/>
          <w:szCs w:val="28"/>
        </w:rPr>
        <w:t xml:space="preserve">(далее – УВМ УМВД России по Кировской области) </w:t>
      </w:r>
      <w:r w:rsidRPr="00AE1F1C">
        <w:rPr>
          <w:sz w:val="28"/>
          <w:szCs w:val="28"/>
        </w:rPr>
        <w:t xml:space="preserve">принято к рассмотрению 158 заявлений о выдаче разрешения на временное проживание, что на 22,5% меньше, чем за 2023 год – 204 заявления. </w:t>
      </w:r>
    </w:p>
    <w:p w:rsidR="00AE1F1C" w:rsidRPr="00AE1F1C" w:rsidRDefault="00AE1F1C" w:rsidP="00F26ECE">
      <w:pPr>
        <w:spacing w:line="360" w:lineRule="auto"/>
        <w:ind w:firstLine="709"/>
        <w:jc w:val="both"/>
        <w:rPr>
          <w:sz w:val="28"/>
          <w:szCs w:val="28"/>
        </w:rPr>
      </w:pPr>
      <w:r w:rsidRPr="00AE1F1C">
        <w:rPr>
          <w:sz w:val="28"/>
          <w:szCs w:val="28"/>
        </w:rPr>
        <w:t>В 2024 году межведомственной комиссией рассмотрено 32 заявки-анкеты иностранного гражданина о выделении квоты на 2024 год, решением комиссии удовлетворено – 8 (25%).</w:t>
      </w:r>
    </w:p>
    <w:p w:rsidR="00AE1F1C" w:rsidRPr="00AE1F1C" w:rsidRDefault="00AE1F1C" w:rsidP="00F26ECE">
      <w:pPr>
        <w:spacing w:line="360" w:lineRule="auto"/>
        <w:ind w:firstLine="709"/>
        <w:jc w:val="both"/>
        <w:rPr>
          <w:sz w:val="28"/>
          <w:szCs w:val="28"/>
        </w:rPr>
      </w:pPr>
      <w:r w:rsidRPr="00AE1F1C">
        <w:rPr>
          <w:sz w:val="28"/>
          <w:szCs w:val="28"/>
        </w:rPr>
        <w:t>Квота, установленная для Кировской области на 2024 год (50), использована на 16%. В пределах установленной для Кировской области квоты принято 4 заявления о выдаче разрешения на временное проживание.</w:t>
      </w:r>
    </w:p>
    <w:p w:rsidR="00AE1F1C" w:rsidRPr="00AE1F1C" w:rsidRDefault="00AE1F1C" w:rsidP="00F26ECE">
      <w:pPr>
        <w:spacing w:line="360" w:lineRule="auto"/>
        <w:ind w:firstLine="709"/>
        <w:jc w:val="both"/>
        <w:rPr>
          <w:sz w:val="28"/>
          <w:szCs w:val="28"/>
        </w:rPr>
      </w:pPr>
      <w:r w:rsidRPr="00AE1F1C">
        <w:rPr>
          <w:sz w:val="28"/>
          <w:szCs w:val="28"/>
        </w:rPr>
        <w:t xml:space="preserve">В рамках осуществления деятельности по предоставлению УВМ УМВД России по Кировской области государственных услуг в сфере миграции от иностранных граждан, прибывших на территорию Российской Федерации в целях обучения, за 2024 год принято 111 заявлений о выдаче иностранным гражданам разрешения на временное проживание в целях получения образования. </w:t>
      </w:r>
    </w:p>
    <w:p w:rsidR="00AE1F1C" w:rsidRPr="00AE1F1C" w:rsidRDefault="00AE1F1C" w:rsidP="00F26ECE">
      <w:pPr>
        <w:spacing w:line="360" w:lineRule="auto"/>
        <w:ind w:firstLine="709"/>
        <w:jc w:val="both"/>
        <w:rPr>
          <w:sz w:val="28"/>
          <w:szCs w:val="28"/>
        </w:rPr>
      </w:pPr>
      <w:r w:rsidRPr="00AE1F1C">
        <w:rPr>
          <w:sz w:val="28"/>
          <w:szCs w:val="28"/>
        </w:rPr>
        <w:t xml:space="preserve">По ранее поступившим заявлениям принято 172 разрешения о выдаче разрешения на временное проживание (2023 </w:t>
      </w:r>
      <w:r>
        <w:rPr>
          <w:sz w:val="28"/>
          <w:szCs w:val="28"/>
        </w:rPr>
        <w:t xml:space="preserve">год </w:t>
      </w:r>
      <w:r w:rsidRPr="00AE1F1C">
        <w:rPr>
          <w:sz w:val="28"/>
          <w:szCs w:val="28"/>
        </w:rPr>
        <w:t>– 174</w:t>
      </w:r>
      <w:r>
        <w:rPr>
          <w:sz w:val="28"/>
          <w:szCs w:val="28"/>
        </w:rPr>
        <w:t xml:space="preserve"> разрешения</w:t>
      </w:r>
      <w:r w:rsidRPr="00AE1F1C">
        <w:rPr>
          <w:sz w:val="28"/>
          <w:szCs w:val="28"/>
        </w:rPr>
        <w:t xml:space="preserve">, -1,1%), из них 109 о выдаче разрешения на временное проживание в целях получения образования. </w:t>
      </w:r>
    </w:p>
    <w:p w:rsidR="00AE1F1C" w:rsidRPr="00AE1F1C" w:rsidRDefault="00AE1F1C" w:rsidP="00F26ECE">
      <w:pPr>
        <w:spacing w:line="360" w:lineRule="auto"/>
        <w:ind w:firstLine="709"/>
        <w:jc w:val="both"/>
        <w:rPr>
          <w:sz w:val="28"/>
          <w:szCs w:val="28"/>
        </w:rPr>
      </w:pPr>
      <w:r w:rsidRPr="00AE1F1C">
        <w:rPr>
          <w:sz w:val="28"/>
          <w:szCs w:val="28"/>
        </w:rPr>
        <w:t xml:space="preserve">Преимущественно с заявлениями о выдаче разрешения на временное проживание обращаются иностранные граждане, прибывшие в Российскую Федерацию в порядке, не требующем получения визы. </w:t>
      </w:r>
    </w:p>
    <w:p w:rsidR="00AE1F1C" w:rsidRPr="00AE1F1C" w:rsidRDefault="00AE1F1C" w:rsidP="00F26ECE">
      <w:pPr>
        <w:spacing w:line="360" w:lineRule="auto"/>
        <w:ind w:firstLine="709"/>
        <w:jc w:val="both"/>
        <w:rPr>
          <w:sz w:val="28"/>
          <w:szCs w:val="28"/>
        </w:rPr>
      </w:pPr>
      <w:r w:rsidRPr="00AE1F1C">
        <w:rPr>
          <w:sz w:val="28"/>
          <w:szCs w:val="28"/>
        </w:rPr>
        <w:lastRenderedPageBreak/>
        <w:t>По состоянию на 31 декабря 2024 года имеют действительные разрешения на временное проживание в Кировской области 261 иностранный гражданин, что на 7,8% меньше, чем в 2023 году – 283 гражданина.</w:t>
      </w:r>
    </w:p>
    <w:p w:rsidR="00CC2F2E" w:rsidRPr="006B18BD" w:rsidRDefault="00CC2F2E" w:rsidP="00F26ECE">
      <w:pPr>
        <w:numPr>
          <w:ilvl w:val="0"/>
          <w:numId w:val="2"/>
        </w:numPr>
        <w:spacing w:line="360" w:lineRule="auto"/>
        <w:ind w:left="0" w:firstLine="709"/>
        <w:jc w:val="both"/>
        <w:rPr>
          <w:sz w:val="28"/>
          <w:szCs w:val="28"/>
        </w:rPr>
      </w:pPr>
      <w:r w:rsidRPr="006B18BD">
        <w:rPr>
          <w:b/>
          <w:sz w:val="28"/>
          <w:szCs w:val="28"/>
        </w:rPr>
        <w:t>Вид на жительство</w:t>
      </w:r>
    </w:p>
    <w:p w:rsidR="00F321DD" w:rsidRPr="00F321DD" w:rsidRDefault="00F321DD" w:rsidP="00F26ECE">
      <w:pPr>
        <w:spacing w:line="360" w:lineRule="auto"/>
        <w:ind w:firstLine="709"/>
        <w:jc w:val="both"/>
        <w:rPr>
          <w:sz w:val="28"/>
          <w:szCs w:val="28"/>
        </w:rPr>
      </w:pPr>
      <w:r w:rsidRPr="00F321DD">
        <w:rPr>
          <w:sz w:val="28"/>
          <w:szCs w:val="28"/>
        </w:rPr>
        <w:t>За 2024 год УВМ УМВД принято к рассмотрению 275 заявлений о выдаче (замене) вида на жительство (2023</w:t>
      </w:r>
      <w:r>
        <w:rPr>
          <w:sz w:val="28"/>
          <w:szCs w:val="28"/>
        </w:rPr>
        <w:t xml:space="preserve"> год</w:t>
      </w:r>
      <w:r w:rsidRPr="00F321DD">
        <w:rPr>
          <w:sz w:val="28"/>
          <w:szCs w:val="28"/>
        </w:rPr>
        <w:t xml:space="preserve"> – 496</w:t>
      </w:r>
      <w:r>
        <w:rPr>
          <w:sz w:val="28"/>
          <w:szCs w:val="28"/>
        </w:rPr>
        <w:t xml:space="preserve"> заявлений</w:t>
      </w:r>
      <w:r w:rsidRPr="00F321DD">
        <w:rPr>
          <w:sz w:val="28"/>
          <w:szCs w:val="28"/>
        </w:rPr>
        <w:t xml:space="preserve">, </w:t>
      </w:r>
      <w:r>
        <w:rPr>
          <w:sz w:val="28"/>
          <w:szCs w:val="28"/>
        </w:rPr>
        <w:t>-</w:t>
      </w:r>
      <w:r w:rsidRPr="00F321DD">
        <w:rPr>
          <w:sz w:val="28"/>
          <w:szCs w:val="28"/>
        </w:rPr>
        <w:t>44,6%).</w:t>
      </w:r>
    </w:p>
    <w:p w:rsidR="00F321DD" w:rsidRPr="00F321DD" w:rsidRDefault="00F321DD" w:rsidP="00F26ECE">
      <w:pPr>
        <w:spacing w:line="360" w:lineRule="auto"/>
        <w:ind w:firstLine="709"/>
        <w:jc w:val="both"/>
        <w:rPr>
          <w:sz w:val="28"/>
          <w:szCs w:val="28"/>
        </w:rPr>
      </w:pPr>
      <w:r w:rsidRPr="00F321DD">
        <w:rPr>
          <w:sz w:val="28"/>
          <w:szCs w:val="28"/>
        </w:rPr>
        <w:t xml:space="preserve">Проводя анализ оснований выдачи вида на жительство следует выделить, что наибольшее количество положительно принятых решений вынесено в отношении иностранных граждан, имеющих право получения вида на жительство, в связи с наличием близкого родственника гражданина Российской Федерации – 82 </w:t>
      </w:r>
      <w:r>
        <w:rPr>
          <w:sz w:val="28"/>
          <w:szCs w:val="28"/>
        </w:rPr>
        <w:t xml:space="preserve">решения </w:t>
      </w:r>
      <w:r w:rsidRPr="00F321DD">
        <w:rPr>
          <w:sz w:val="28"/>
          <w:szCs w:val="28"/>
        </w:rPr>
        <w:t>(29,4% от общего числа решений), из них в отношении граждан Таджикистан</w:t>
      </w:r>
      <w:r>
        <w:rPr>
          <w:sz w:val="28"/>
          <w:szCs w:val="28"/>
        </w:rPr>
        <w:t>а</w:t>
      </w:r>
      <w:r w:rsidRPr="00F321DD">
        <w:rPr>
          <w:sz w:val="28"/>
          <w:szCs w:val="28"/>
        </w:rPr>
        <w:t xml:space="preserve"> – 28</w:t>
      </w:r>
      <w:r>
        <w:rPr>
          <w:sz w:val="28"/>
          <w:szCs w:val="28"/>
        </w:rPr>
        <w:t xml:space="preserve"> решений</w:t>
      </w:r>
      <w:r w:rsidRPr="00F321DD">
        <w:rPr>
          <w:sz w:val="28"/>
          <w:szCs w:val="28"/>
        </w:rPr>
        <w:t>, Азербайджан</w:t>
      </w:r>
      <w:r>
        <w:rPr>
          <w:sz w:val="28"/>
          <w:szCs w:val="28"/>
        </w:rPr>
        <w:t>а</w:t>
      </w:r>
      <w:r w:rsidRPr="00F321DD">
        <w:rPr>
          <w:sz w:val="28"/>
          <w:szCs w:val="28"/>
        </w:rPr>
        <w:t xml:space="preserve"> – 16</w:t>
      </w:r>
      <w:r>
        <w:rPr>
          <w:sz w:val="28"/>
          <w:szCs w:val="28"/>
        </w:rPr>
        <w:t xml:space="preserve"> решений</w:t>
      </w:r>
      <w:r w:rsidRPr="00F321DD">
        <w:rPr>
          <w:sz w:val="28"/>
          <w:szCs w:val="28"/>
        </w:rPr>
        <w:t>, Армени</w:t>
      </w:r>
      <w:r>
        <w:rPr>
          <w:sz w:val="28"/>
          <w:szCs w:val="28"/>
        </w:rPr>
        <w:t>и</w:t>
      </w:r>
      <w:r w:rsidRPr="00F321DD">
        <w:rPr>
          <w:sz w:val="28"/>
          <w:szCs w:val="28"/>
        </w:rPr>
        <w:t xml:space="preserve"> – 12</w:t>
      </w:r>
      <w:r>
        <w:rPr>
          <w:sz w:val="28"/>
          <w:szCs w:val="28"/>
        </w:rPr>
        <w:t xml:space="preserve"> решений</w:t>
      </w:r>
      <w:r w:rsidRPr="00F321DD">
        <w:rPr>
          <w:sz w:val="28"/>
          <w:szCs w:val="28"/>
        </w:rPr>
        <w:t>, Узбекистан</w:t>
      </w:r>
      <w:r>
        <w:rPr>
          <w:sz w:val="28"/>
          <w:szCs w:val="28"/>
        </w:rPr>
        <w:t>а</w:t>
      </w:r>
      <w:r w:rsidRPr="00F321DD">
        <w:rPr>
          <w:sz w:val="28"/>
          <w:szCs w:val="28"/>
        </w:rPr>
        <w:t xml:space="preserve"> – 9</w:t>
      </w:r>
      <w:r>
        <w:rPr>
          <w:sz w:val="28"/>
          <w:szCs w:val="28"/>
        </w:rPr>
        <w:t xml:space="preserve"> решений</w:t>
      </w:r>
      <w:r w:rsidRPr="00F321DD">
        <w:rPr>
          <w:sz w:val="28"/>
          <w:szCs w:val="28"/>
        </w:rPr>
        <w:t xml:space="preserve"> и др.; временно проживающим на территории Российской Федерации иностранным гражданам, имеющим разрешение на временное проживание (разрешение на временное проживание в целях получения образования</w:t>
      </w:r>
      <w:r>
        <w:rPr>
          <w:sz w:val="28"/>
          <w:szCs w:val="28"/>
        </w:rPr>
        <w:t>)</w:t>
      </w:r>
      <w:r w:rsidRPr="00F321DD">
        <w:rPr>
          <w:sz w:val="28"/>
          <w:szCs w:val="28"/>
        </w:rPr>
        <w:t xml:space="preserve"> – 67 </w:t>
      </w:r>
      <w:r>
        <w:rPr>
          <w:sz w:val="28"/>
          <w:szCs w:val="28"/>
        </w:rPr>
        <w:t xml:space="preserve">решений </w:t>
      </w:r>
      <w:r w:rsidRPr="00F321DD">
        <w:rPr>
          <w:sz w:val="28"/>
          <w:szCs w:val="28"/>
        </w:rPr>
        <w:t>(24,1% от общего числа решений), из них в отношении граждан Таджикистан</w:t>
      </w:r>
      <w:r>
        <w:rPr>
          <w:sz w:val="28"/>
          <w:szCs w:val="28"/>
        </w:rPr>
        <w:t>а</w:t>
      </w:r>
      <w:r w:rsidRPr="00F321DD">
        <w:rPr>
          <w:sz w:val="28"/>
          <w:szCs w:val="28"/>
        </w:rPr>
        <w:t xml:space="preserve"> – 13</w:t>
      </w:r>
      <w:r>
        <w:rPr>
          <w:sz w:val="28"/>
          <w:szCs w:val="28"/>
        </w:rPr>
        <w:t xml:space="preserve"> решений</w:t>
      </w:r>
      <w:r w:rsidRPr="00F321DD">
        <w:rPr>
          <w:sz w:val="28"/>
          <w:szCs w:val="28"/>
        </w:rPr>
        <w:t>, Узбекистан</w:t>
      </w:r>
      <w:r>
        <w:rPr>
          <w:sz w:val="28"/>
          <w:szCs w:val="28"/>
        </w:rPr>
        <w:t>а</w:t>
      </w:r>
      <w:r w:rsidRPr="00F321DD">
        <w:rPr>
          <w:sz w:val="28"/>
          <w:szCs w:val="28"/>
        </w:rPr>
        <w:t xml:space="preserve"> – 12</w:t>
      </w:r>
      <w:r>
        <w:rPr>
          <w:sz w:val="28"/>
          <w:szCs w:val="28"/>
        </w:rPr>
        <w:t xml:space="preserve"> решений</w:t>
      </w:r>
      <w:r w:rsidRPr="00F321DD">
        <w:rPr>
          <w:sz w:val="28"/>
          <w:szCs w:val="28"/>
        </w:rPr>
        <w:t>, Азербайджан</w:t>
      </w:r>
      <w:r>
        <w:rPr>
          <w:sz w:val="28"/>
          <w:szCs w:val="28"/>
        </w:rPr>
        <w:t>а</w:t>
      </w:r>
      <w:r w:rsidRPr="00F321DD">
        <w:rPr>
          <w:sz w:val="28"/>
          <w:szCs w:val="28"/>
        </w:rPr>
        <w:t xml:space="preserve"> – 7</w:t>
      </w:r>
      <w:r>
        <w:rPr>
          <w:sz w:val="28"/>
          <w:szCs w:val="28"/>
        </w:rPr>
        <w:t xml:space="preserve"> решений</w:t>
      </w:r>
      <w:r w:rsidRPr="00F321DD">
        <w:rPr>
          <w:sz w:val="28"/>
          <w:szCs w:val="28"/>
        </w:rPr>
        <w:t>, Демократическ</w:t>
      </w:r>
      <w:r>
        <w:rPr>
          <w:sz w:val="28"/>
          <w:szCs w:val="28"/>
        </w:rPr>
        <w:t>ой</w:t>
      </w:r>
      <w:r w:rsidRPr="00F321DD">
        <w:rPr>
          <w:sz w:val="28"/>
          <w:szCs w:val="28"/>
        </w:rPr>
        <w:t xml:space="preserve"> Республик</w:t>
      </w:r>
      <w:r>
        <w:rPr>
          <w:sz w:val="28"/>
          <w:szCs w:val="28"/>
        </w:rPr>
        <w:t>и</w:t>
      </w:r>
      <w:r w:rsidRPr="00F321DD">
        <w:rPr>
          <w:sz w:val="28"/>
          <w:szCs w:val="28"/>
        </w:rPr>
        <w:t xml:space="preserve"> Конго – 7</w:t>
      </w:r>
      <w:r>
        <w:rPr>
          <w:sz w:val="28"/>
          <w:szCs w:val="28"/>
        </w:rPr>
        <w:t xml:space="preserve"> решений</w:t>
      </w:r>
      <w:r w:rsidRPr="00F321DD">
        <w:rPr>
          <w:sz w:val="28"/>
          <w:szCs w:val="28"/>
        </w:rPr>
        <w:t>; гражданам Украин</w:t>
      </w:r>
      <w:r>
        <w:rPr>
          <w:sz w:val="28"/>
          <w:szCs w:val="28"/>
        </w:rPr>
        <w:t>ы</w:t>
      </w:r>
      <w:r w:rsidRPr="00F321DD">
        <w:rPr>
          <w:sz w:val="28"/>
          <w:szCs w:val="28"/>
        </w:rPr>
        <w:t>, Молдов</w:t>
      </w:r>
      <w:r>
        <w:rPr>
          <w:sz w:val="28"/>
          <w:szCs w:val="28"/>
        </w:rPr>
        <w:t>ы и</w:t>
      </w:r>
      <w:r w:rsidRPr="00F321DD">
        <w:rPr>
          <w:sz w:val="28"/>
          <w:szCs w:val="28"/>
        </w:rPr>
        <w:t xml:space="preserve"> Казахстан</w:t>
      </w:r>
      <w:r>
        <w:rPr>
          <w:sz w:val="28"/>
          <w:szCs w:val="28"/>
        </w:rPr>
        <w:t>а</w:t>
      </w:r>
      <w:r w:rsidRPr="00F321DD">
        <w:rPr>
          <w:sz w:val="28"/>
          <w:szCs w:val="28"/>
        </w:rPr>
        <w:t xml:space="preserve"> – 45</w:t>
      </w:r>
      <w:r>
        <w:rPr>
          <w:sz w:val="28"/>
          <w:szCs w:val="28"/>
        </w:rPr>
        <w:t xml:space="preserve"> решений</w:t>
      </w:r>
      <w:r w:rsidRPr="00F321DD">
        <w:rPr>
          <w:sz w:val="28"/>
          <w:szCs w:val="28"/>
        </w:rPr>
        <w:t xml:space="preserve"> (16,1% от общего числа решений), из них в отношении граждан Ка</w:t>
      </w:r>
      <w:r>
        <w:rPr>
          <w:sz w:val="28"/>
          <w:szCs w:val="28"/>
        </w:rPr>
        <w:t>захстана</w:t>
      </w:r>
      <w:r w:rsidRPr="00F321DD">
        <w:rPr>
          <w:sz w:val="28"/>
          <w:szCs w:val="28"/>
        </w:rPr>
        <w:t xml:space="preserve"> – 33</w:t>
      </w:r>
      <w:r>
        <w:rPr>
          <w:sz w:val="28"/>
          <w:szCs w:val="28"/>
        </w:rPr>
        <w:t xml:space="preserve"> решения</w:t>
      </w:r>
      <w:r w:rsidRPr="00F321DD">
        <w:rPr>
          <w:sz w:val="28"/>
          <w:szCs w:val="28"/>
        </w:rPr>
        <w:t>, Украин</w:t>
      </w:r>
      <w:r>
        <w:rPr>
          <w:sz w:val="28"/>
          <w:szCs w:val="28"/>
        </w:rPr>
        <w:t>ы</w:t>
      </w:r>
      <w:r w:rsidRPr="00F321DD">
        <w:rPr>
          <w:sz w:val="28"/>
          <w:szCs w:val="28"/>
        </w:rPr>
        <w:t xml:space="preserve"> – 6</w:t>
      </w:r>
      <w:r>
        <w:rPr>
          <w:sz w:val="28"/>
          <w:szCs w:val="28"/>
        </w:rPr>
        <w:t xml:space="preserve"> решений</w:t>
      </w:r>
      <w:r w:rsidRPr="00F321DD">
        <w:rPr>
          <w:sz w:val="28"/>
          <w:szCs w:val="28"/>
        </w:rPr>
        <w:t>, Молдовы – 6</w:t>
      </w:r>
      <w:r>
        <w:rPr>
          <w:sz w:val="28"/>
          <w:szCs w:val="28"/>
        </w:rPr>
        <w:t xml:space="preserve"> решений</w:t>
      </w:r>
      <w:r w:rsidRPr="00F321DD">
        <w:rPr>
          <w:sz w:val="28"/>
          <w:szCs w:val="28"/>
        </w:rPr>
        <w:t xml:space="preserve">; лицам, осуществляющим трудовую деятельность в Российской Федерации по профессии, включенной в перечень профессий квалифицированных специалистов из числа иностранных граждан – 10 </w:t>
      </w:r>
      <w:r>
        <w:rPr>
          <w:sz w:val="28"/>
          <w:szCs w:val="28"/>
        </w:rPr>
        <w:t xml:space="preserve">решений </w:t>
      </w:r>
      <w:r w:rsidRPr="00F321DD">
        <w:rPr>
          <w:sz w:val="28"/>
          <w:szCs w:val="28"/>
        </w:rPr>
        <w:t>(3,5% от общего числа решений), из них в отношении граждан Таджикистана – 6</w:t>
      </w:r>
      <w:r>
        <w:rPr>
          <w:sz w:val="28"/>
          <w:szCs w:val="28"/>
        </w:rPr>
        <w:t xml:space="preserve"> решений</w:t>
      </w:r>
      <w:r w:rsidRPr="00F321DD">
        <w:rPr>
          <w:sz w:val="28"/>
          <w:szCs w:val="28"/>
        </w:rPr>
        <w:t>, граждан Китая – 4</w:t>
      </w:r>
      <w:r>
        <w:rPr>
          <w:sz w:val="28"/>
          <w:szCs w:val="28"/>
        </w:rPr>
        <w:t xml:space="preserve"> решения</w:t>
      </w:r>
      <w:r w:rsidRPr="00F321DD">
        <w:rPr>
          <w:sz w:val="28"/>
          <w:szCs w:val="28"/>
        </w:rPr>
        <w:t>.</w:t>
      </w:r>
    </w:p>
    <w:p w:rsidR="00F321DD" w:rsidRPr="00F321DD" w:rsidRDefault="00F321DD" w:rsidP="00F26ECE">
      <w:pPr>
        <w:spacing w:line="360" w:lineRule="auto"/>
        <w:ind w:firstLine="709"/>
        <w:jc w:val="both"/>
        <w:rPr>
          <w:sz w:val="28"/>
          <w:szCs w:val="28"/>
          <w:shd w:val="clear" w:color="auto" w:fill="FFFFFF"/>
        </w:rPr>
      </w:pPr>
      <w:r w:rsidRPr="00F321DD">
        <w:rPr>
          <w:sz w:val="28"/>
          <w:szCs w:val="28"/>
        </w:rPr>
        <w:t>По состоянию на 31 декабря 2024 года 1</w:t>
      </w:r>
      <w:r w:rsidR="00B51A87">
        <w:rPr>
          <w:sz w:val="28"/>
          <w:szCs w:val="28"/>
        </w:rPr>
        <w:t> </w:t>
      </w:r>
      <w:r w:rsidRPr="00F321DD">
        <w:rPr>
          <w:sz w:val="28"/>
          <w:szCs w:val="28"/>
        </w:rPr>
        <w:t xml:space="preserve">057 иностранных гражданина имеют действительный вид на жительство (2023 </w:t>
      </w:r>
      <w:r w:rsidR="00B51A87">
        <w:rPr>
          <w:sz w:val="28"/>
          <w:szCs w:val="28"/>
        </w:rPr>
        <w:t xml:space="preserve">год </w:t>
      </w:r>
      <w:r w:rsidRPr="00F321DD">
        <w:rPr>
          <w:sz w:val="28"/>
          <w:szCs w:val="28"/>
        </w:rPr>
        <w:t>– 1</w:t>
      </w:r>
      <w:r w:rsidR="00B51A87">
        <w:rPr>
          <w:sz w:val="28"/>
          <w:szCs w:val="28"/>
        </w:rPr>
        <w:t> </w:t>
      </w:r>
      <w:r w:rsidRPr="00F321DD">
        <w:rPr>
          <w:sz w:val="28"/>
          <w:szCs w:val="28"/>
        </w:rPr>
        <w:t xml:space="preserve">144, -7,7%). </w:t>
      </w:r>
    </w:p>
    <w:p w:rsidR="00890655" w:rsidRPr="00890655" w:rsidRDefault="00890655" w:rsidP="00F26ECE">
      <w:pPr>
        <w:numPr>
          <w:ilvl w:val="0"/>
          <w:numId w:val="2"/>
        </w:numPr>
        <w:spacing w:before="120" w:after="240"/>
        <w:jc w:val="both"/>
        <w:rPr>
          <w:sz w:val="28"/>
          <w:szCs w:val="28"/>
          <w:shd w:val="clear" w:color="auto" w:fill="FFFFFF"/>
        </w:rPr>
      </w:pPr>
    </w:p>
    <w:p w:rsidR="00CC2F2E" w:rsidRPr="006B18BD" w:rsidRDefault="006E43FF" w:rsidP="00F26ECE">
      <w:pPr>
        <w:numPr>
          <w:ilvl w:val="0"/>
          <w:numId w:val="2"/>
        </w:numPr>
        <w:spacing w:before="120" w:after="240"/>
        <w:jc w:val="both"/>
        <w:rPr>
          <w:sz w:val="28"/>
          <w:szCs w:val="28"/>
          <w:shd w:val="clear" w:color="auto" w:fill="FFFFFF"/>
        </w:rPr>
      </w:pPr>
      <w:r w:rsidRPr="006B18BD">
        <w:rPr>
          <w:b/>
          <w:color w:val="000000"/>
          <w:sz w:val="28"/>
          <w:szCs w:val="28"/>
        </w:rPr>
        <w:lastRenderedPageBreak/>
        <w:t>Визы и</w:t>
      </w:r>
      <w:r w:rsidR="00CC2F2E" w:rsidRPr="006B18BD">
        <w:rPr>
          <w:b/>
          <w:color w:val="000000"/>
          <w:sz w:val="28"/>
          <w:szCs w:val="28"/>
        </w:rPr>
        <w:t xml:space="preserve"> приглашения</w:t>
      </w:r>
    </w:p>
    <w:p w:rsidR="005D670E" w:rsidRPr="005D670E" w:rsidRDefault="005D670E" w:rsidP="00F26ECE">
      <w:pPr>
        <w:spacing w:line="360" w:lineRule="auto"/>
        <w:ind w:firstLine="709"/>
        <w:jc w:val="both"/>
        <w:rPr>
          <w:color w:val="C00000"/>
          <w:sz w:val="28"/>
          <w:szCs w:val="28"/>
        </w:rPr>
      </w:pPr>
      <w:r w:rsidRPr="005D670E">
        <w:rPr>
          <w:sz w:val="28"/>
          <w:szCs w:val="28"/>
        </w:rPr>
        <w:t xml:space="preserve">УВМ УМВД </w:t>
      </w:r>
      <w:r>
        <w:rPr>
          <w:sz w:val="28"/>
          <w:szCs w:val="28"/>
        </w:rPr>
        <w:t xml:space="preserve">России по Кировской области </w:t>
      </w:r>
      <w:r w:rsidRPr="005D670E">
        <w:rPr>
          <w:sz w:val="28"/>
          <w:szCs w:val="28"/>
        </w:rPr>
        <w:t xml:space="preserve">в 2024 году оформлено 788 приглашений на въезд в Российскую Федерацию иностранных граждан </w:t>
      </w:r>
      <w:r>
        <w:rPr>
          <w:sz w:val="28"/>
          <w:szCs w:val="28"/>
        </w:rPr>
        <w:br/>
      </w:r>
      <w:r w:rsidRPr="005D670E">
        <w:rPr>
          <w:sz w:val="28"/>
          <w:szCs w:val="28"/>
        </w:rPr>
        <w:t xml:space="preserve">(2023 </w:t>
      </w:r>
      <w:r w:rsidR="00B51A87">
        <w:rPr>
          <w:sz w:val="28"/>
          <w:szCs w:val="28"/>
        </w:rPr>
        <w:t xml:space="preserve">год </w:t>
      </w:r>
      <w:r w:rsidRPr="005D670E">
        <w:rPr>
          <w:sz w:val="28"/>
          <w:szCs w:val="28"/>
        </w:rPr>
        <w:t>– 873</w:t>
      </w:r>
      <w:r>
        <w:rPr>
          <w:sz w:val="28"/>
          <w:szCs w:val="28"/>
        </w:rPr>
        <w:t xml:space="preserve"> </w:t>
      </w:r>
      <w:r w:rsidRPr="005D670E">
        <w:rPr>
          <w:sz w:val="28"/>
          <w:szCs w:val="28"/>
        </w:rPr>
        <w:t>приглашени</w:t>
      </w:r>
      <w:r>
        <w:rPr>
          <w:sz w:val="28"/>
          <w:szCs w:val="28"/>
        </w:rPr>
        <w:t>я</w:t>
      </w:r>
      <w:r w:rsidRPr="005D670E">
        <w:rPr>
          <w:sz w:val="28"/>
          <w:szCs w:val="28"/>
        </w:rPr>
        <w:t>, -9,7%). Снижение обусловлено временным изменением порядка оформления приглашений для въезда в Российскую Федерацию иностранных граждан из ряда государств.</w:t>
      </w:r>
    </w:p>
    <w:p w:rsidR="005D670E" w:rsidRPr="005D670E" w:rsidRDefault="005D670E" w:rsidP="00F26ECE">
      <w:pPr>
        <w:spacing w:line="360" w:lineRule="auto"/>
        <w:ind w:firstLine="709"/>
        <w:jc w:val="both"/>
        <w:rPr>
          <w:color w:val="C00000"/>
          <w:sz w:val="28"/>
          <w:szCs w:val="28"/>
        </w:rPr>
      </w:pPr>
      <w:r w:rsidRPr="005D670E">
        <w:rPr>
          <w:sz w:val="28"/>
          <w:szCs w:val="28"/>
        </w:rPr>
        <w:t>Наибольшее количество граждан приглашались из Китая – 388 приглашени</w:t>
      </w:r>
      <w:r>
        <w:rPr>
          <w:sz w:val="28"/>
          <w:szCs w:val="28"/>
        </w:rPr>
        <w:t>й</w:t>
      </w:r>
      <w:r w:rsidRPr="005D670E">
        <w:rPr>
          <w:sz w:val="28"/>
          <w:szCs w:val="28"/>
        </w:rPr>
        <w:t xml:space="preserve"> (49,2%), Судана – 82 приглашени</w:t>
      </w:r>
      <w:r>
        <w:rPr>
          <w:sz w:val="28"/>
          <w:szCs w:val="28"/>
        </w:rPr>
        <w:t>я</w:t>
      </w:r>
      <w:r w:rsidRPr="005D670E">
        <w:rPr>
          <w:sz w:val="28"/>
          <w:szCs w:val="28"/>
        </w:rPr>
        <w:t xml:space="preserve"> (10,4%), Вьетнама – 36 приглашени</w:t>
      </w:r>
      <w:r w:rsidR="008C6604">
        <w:rPr>
          <w:sz w:val="28"/>
          <w:szCs w:val="28"/>
        </w:rPr>
        <w:t>й</w:t>
      </w:r>
      <w:r w:rsidRPr="005D670E">
        <w:rPr>
          <w:sz w:val="28"/>
          <w:szCs w:val="28"/>
        </w:rPr>
        <w:t xml:space="preserve"> (4,5%), Туркмении – 25 приглашени</w:t>
      </w:r>
      <w:r w:rsidR="008C6604">
        <w:rPr>
          <w:sz w:val="28"/>
          <w:szCs w:val="28"/>
        </w:rPr>
        <w:t>й</w:t>
      </w:r>
      <w:r w:rsidRPr="005D670E">
        <w:rPr>
          <w:sz w:val="28"/>
          <w:szCs w:val="28"/>
        </w:rPr>
        <w:t xml:space="preserve"> (3,1%), </w:t>
      </w:r>
      <w:proofErr w:type="spellStart"/>
      <w:r w:rsidRPr="005D670E">
        <w:rPr>
          <w:sz w:val="28"/>
          <w:szCs w:val="28"/>
        </w:rPr>
        <w:t>Бангладеш</w:t>
      </w:r>
      <w:r w:rsidR="00F200DE">
        <w:rPr>
          <w:sz w:val="28"/>
          <w:szCs w:val="28"/>
        </w:rPr>
        <w:t>а</w:t>
      </w:r>
      <w:proofErr w:type="spellEnd"/>
      <w:r w:rsidRPr="005D670E">
        <w:rPr>
          <w:sz w:val="28"/>
          <w:szCs w:val="28"/>
        </w:rPr>
        <w:t xml:space="preserve"> – 25 приглашени</w:t>
      </w:r>
      <w:r w:rsidR="008C6604">
        <w:rPr>
          <w:sz w:val="28"/>
          <w:szCs w:val="28"/>
        </w:rPr>
        <w:t>й</w:t>
      </w:r>
      <w:r w:rsidRPr="005D670E">
        <w:rPr>
          <w:sz w:val="28"/>
          <w:szCs w:val="28"/>
        </w:rPr>
        <w:t xml:space="preserve"> (5,5%), Германии – 13</w:t>
      </w:r>
      <w:r>
        <w:rPr>
          <w:sz w:val="28"/>
          <w:szCs w:val="28"/>
        </w:rPr>
        <w:t xml:space="preserve"> </w:t>
      </w:r>
      <w:r w:rsidRPr="005D670E">
        <w:rPr>
          <w:sz w:val="28"/>
          <w:szCs w:val="28"/>
        </w:rPr>
        <w:t>приглашени</w:t>
      </w:r>
      <w:r w:rsidR="008C6604">
        <w:rPr>
          <w:sz w:val="28"/>
          <w:szCs w:val="28"/>
        </w:rPr>
        <w:t>й</w:t>
      </w:r>
      <w:r w:rsidRPr="005D670E">
        <w:rPr>
          <w:sz w:val="28"/>
          <w:szCs w:val="28"/>
        </w:rPr>
        <w:t xml:space="preserve"> (1,6%). </w:t>
      </w:r>
    </w:p>
    <w:p w:rsidR="005D670E" w:rsidRPr="005D670E" w:rsidRDefault="005D670E" w:rsidP="00F26ECE">
      <w:pPr>
        <w:spacing w:line="360" w:lineRule="auto"/>
        <w:ind w:firstLine="709"/>
        <w:jc w:val="both"/>
        <w:rPr>
          <w:sz w:val="28"/>
          <w:szCs w:val="28"/>
        </w:rPr>
      </w:pPr>
      <w:r w:rsidRPr="005D670E">
        <w:rPr>
          <w:sz w:val="28"/>
          <w:szCs w:val="28"/>
        </w:rPr>
        <w:t xml:space="preserve">На 1 января 2024 года в УВМ УМВД </w:t>
      </w:r>
      <w:r w:rsidR="00F95CFC">
        <w:rPr>
          <w:sz w:val="28"/>
          <w:szCs w:val="28"/>
        </w:rPr>
        <w:t xml:space="preserve">России по Кировской области </w:t>
      </w:r>
      <w:r w:rsidRPr="005D670E">
        <w:rPr>
          <w:sz w:val="28"/>
          <w:szCs w:val="28"/>
        </w:rPr>
        <w:t>состоит на учете в качестве приглашающих в Российскую Федерацию иностранных граждан и лиц без гражданства 183 организации (на 1 января 2023</w:t>
      </w:r>
      <w:r w:rsidR="00F95CFC">
        <w:rPr>
          <w:sz w:val="28"/>
          <w:szCs w:val="28"/>
        </w:rPr>
        <w:t xml:space="preserve"> года </w:t>
      </w:r>
      <w:r w:rsidRPr="005D670E">
        <w:rPr>
          <w:sz w:val="28"/>
          <w:szCs w:val="28"/>
        </w:rPr>
        <w:t>– 167</w:t>
      </w:r>
      <w:r w:rsidR="00F95CFC">
        <w:rPr>
          <w:sz w:val="28"/>
          <w:szCs w:val="28"/>
        </w:rPr>
        <w:t xml:space="preserve"> организаций</w:t>
      </w:r>
      <w:r w:rsidRPr="005D670E">
        <w:rPr>
          <w:sz w:val="28"/>
          <w:szCs w:val="28"/>
        </w:rPr>
        <w:t>).</w:t>
      </w:r>
    </w:p>
    <w:p w:rsidR="005D670E" w:rsidRPr="005D670E" w:rsidRDefault="005D670E" w:rsidP="00F26ECE">
      <w:pPr>
        <w:spacing w:line="360" w:lineRule="auto"/>
        <w:ind w:firstLine="709"/>
        <w:jc w:val="both"/>
        <w:rPr>
          <w:sz w:val="28"/>
          <w:szCs w:val="28"/>
        </w:rPr>
      </w:pPr>
      <w:r w:rsidRPr="005D670E">
        <w:rPr>
          <w:sz w:val="28"/>
          <w:szCs w:val="28"/>
        </w:rPr>
        <w:t xml:space="preserve">Наибольшее количество приглашений оформлено по ходатайствам от образовательных организаций высшего образования города Кирова, приглашающих иностранных граждан и лиц без гражданства на учебу, а именно: </w:t>
      </w:r>
      <w:r w:rsidR="00F95CFC" w:rsidRPr="00F95CFC">
        <w:rPr>
          <w:sz w:val="28"/>
          <w:szCs w:val="28"/>
        </w:rPr>
        <w:t xml:space="preserve">Федерального государственного бюджетного образовательного учреждения высшего образования (далее – ФГБОУ ВО) </w:t>
      </w:r>
      <w:r w:rsidRPr="005D670E">
        <w:rPr>
          <w:sz w:val="28"/>
          <w:szCs w:val="28"/>
        </w:rPr>
        <w:t>«Вятский государственный агротехнологический университет» – 61 приглашение (Судан – 37</w:t>
      </w:r>
      <w:r w:rsidR="00F95CFC">
        <w:rPr>
          <w:sz w:val="28"/>
          <w:szCs w:val="28"/>
        </w:rPr>
        <w:t xml:space="preserve"> приглашений</w:t>
      </w:r>
      <w:r w:rsidRPr="005D670E">
        <w:rPr>
          <w:sz w:val="28"/>
          <w:szCs w:val="28"/>
        </w:rPr>
        <w:t>, Туркменистан – 14</w:t>
      </w:r>
      <w:r w:rsidR="00F95CFC">
        <w:rPr>
          <w:sz w:val="28"/>
          <w:szCs w:val="28"/>
        </w:rPr>
        <w:t xml:space="preserve"> приглашений</w:t>
      </w:r>
      <w:r w:rsidRPr="005D670E">
        <w:rPr>
          <w:sz w:val="28"/>
          <w:szCs w:val="28"/>
        </w:rPr>
        <w:t>, Индия – 3</w:t>
      </w:r>
      <w:r w:rsidR="00F95CFC">
        <w:rPr>
          <w:sz w:val="28"/>
          <w:szCs w:val="28"/>
        </w:rPr>
        <w:t xml:space="preserve"> приглашения</w:t>
      </w:r>
      <w:r w:rsidRPr="005D670E">
        <w:rPr>
          <w:sz w:val="28"/>
          <w:szCs w:val="28"/>
        </w:rPr>
        <w:t>, другие страны – 7</w:t>
      </w:r>
      <w:r w:rsidR="00F95CFC">
        <w:rPr>
          <w:sz w:val="28"/>
          <w:szCs w:val="28"/>
        </w:rPr>
        <w:t xml:space="preserve"> приглашений</w:t>
      </w:r>
      <w:r w:rsidRPr="005D670E">
        <w:rPr>
          <w:sz w:val="28"/>
          <w:szCs w:val="28"/>
        </w:rPr>
        <w:t>),</w:t>
      </w:r>
      <w:r w:rsidRPr="005D670E">
        <w:t xml:space="preserve"> </w:t>
      </w:r>
      <w:r w:rsidRPr="005D670E">
        <w:rPr>
          <w:sz w:val="28"/>
          <w:szCs w:val="28"/>
        </w:rPr>
        <w:t>ФГБОУ ВО «Вятский государственный университет» – 135 приглашений (Китай – 29</w:t>
      </w:r>
      <w:r w:rsidR="00F95CFC">
        <w:rPr>
          <w:sz w:val="28"/>
          <w:szCs w:val="28"/>
        </w:rPr>
        <w:t xml:space="preserve"> приглашений</w:t>
      </w:r>
      <w:r w:rsidRPr="005D670E">
        <w:rPr>
          <w:sz w:val="28"/>
          <w:szCs w:val="28"/>
        </w:rPr>
        <w:t>, Судан - 19</w:t>
      </w:r>
      <w:r w:rsidR="00F95CFC" w:rsidRPr="00F95CFC">
        <w:t xml:space="preserve"> </w:t>
      </w:r>
      <w:r w:rsidR="00F95CFC" w:rsidRPr="00F95CFC">
        <w:rPr>
          <w:sz w:val="28"/>
          <w:szCs w:val="28"/>
        </w:rPr>
        <w:t>приглашений</w:t>
      </w:r>
      <w:r w:rsidRPr="005D670E">
        <w:rPr>
          <w:sz w:val="28"/>
          <w:szCs w:val="28"/>
        </w:rPr>
        <w:t>, Демократическая Республика Конго – 13</w:t>
      </w:r>
      <w:r w:rsidR="00F95CFC" w:rsidRPr="00F95CFC">
        <w:t xml:space="preserve"> </w:t>
      </w:r>
      <w:r w:rsidR="00F95CFC" w:rsidRPr="00F95CFC">
        <w:rPr>
          <w:sz w:val="28"/>
          <w:szCs w:val="28"/>
        </w:rPr>
        <w:t>приглашений</w:t>
      </w:r>
      <w:r w:rsidRPr="005D670E">
        <w:rPr>
          <w:sz w:val="28"/>
          <w:szCs w:val="28"/>
        </w:rPr>
        <w:t>, другие страны – 74</w:t>
      </w:r>
      <w:r w:rsidR="00F95CFC" w:rsidRPr="00F95CFC">
        <w:t xml:space="preserve"> </w:t>
      </w:r>
      <w:r w:rsidR="00F95CFC">
        <w:rPr>
          <w:sz w:val="28"/>
          <w:szCs w:val="28"/>
        </w:rPr>
        <w:t>приглашения</w:t>
      </w:r>
      <w:r w:rsidRPr="005D670E">
        <w:rPr>
          <w:sz w:val="28"/>
          <w:szCs w:val="28"/>
        </w:rPr>
        <w:t>), ФГБОУ ВО «Кировский государственный медицинский университет» Министерства здравоохранения Российской Федерации – 85 приглашений (Судан – 22</w:t>
      </w:r>
      <w:r w:rsidR="00F95CFC" w:rsidRPr="00F95CFC">
        <w:t xml:space="preserve"> </w:t>
      </w:r>
      <w:r w:rsidR="00F95CFC">
        <w:rPr>
          <w:sz w:val="28"/>
          <w:szCs w:val="28"/>
        </w:rPr>
        <w:t>приглашения</w:t>
      </w:r>
      <w:r w:rsidRPr="005D670E">
        <w:rPr>
          <w:sz w:val="28"/>
          <w:szCs w:val="28"/>
        </w:rPr>
        <w:t>, Бангладеш – 25</w:t>
      </w:r>
      <w:r w:rsidR="00F95CFC" w:rsidRPr="00F95CFC">
        <w:t xml:space="preserve"> </w:t>
      </w:r>
      <w:r w:rsidR="00F95CFC" w:rsidRPr="00F95CFC">
        <w:rPr>
          <w:sz w:val="28"/>
          <w:szCs w:val="28"/>
        </w:rPr>
        <w:t>приглашений</w:t>
      </w:r>
      <w:r w:rsidRPr="005D670E">
        <w:rPr>
          <w:sz w:val="28"/>
          <w:szCs w:val="28"/>
        </w:rPr>
        <w:t>, Пакистан – 5</w:t>
      </w:r>
      <w:r w:rsidR="00F95CFC" w:rsidRPr="00F95CFC">
        <w:t xml:space="preserve"> </w:t>
      </w:r>
      <w:r w:rsidR="00F95CFC" w:rsidRPr="00F95CFC">
        <w:rPr>
          <w:sz w:val="28"/>
          <w:szCs w:val="28"/>
        </w:rPr>
        <w:t>приглашений</w:t>
      </w:r>
      <w:r w:rsidRPr="005D670E">
        <w:rPr>
          <w:sz w:val="28"/>
          <w:szCs w:val="28"/>
        </w:rPr>
        <w:t>, другие страны – 33</w:t>
      </w:r>
      <w:r w:rsidR="00F95CFC" w:rsidRPr="00F95CFC">
        <w:t xml:space="preserve"> </w:t>
      </w:r>
      <w:r w:rsidR="00F95CFC">
        <w:rPr>
          <w:sz w:val="28"/>
          <w:szCs w:val="28"/>
        </w:rPr>
        <w:t>приглашения</w:t>
      </w:r>
      <w:r w:rsidRPr="005D670E">
        <w:rPr>
          <w:sz w:val="28"/>
          <w:szCs w:val="28"/>
        </w:rPr>
        <w:t xml:space="preserve">), так по ходатайствам организаций, приглашающих иностранных граждан в Российскую Федерацию для осуществления трудовой деятельности </w:t>
      </w:r>
      <w:r w:rsidRPr="005D670E">
        <w:rPr>
          <w:sz w:val="28"/>
          <w:szCs w:val="28"/>
        </w:rPr>
        <w:lastRenderedPageBreak/>
        <w:t xml:space="preserve">или с целью деловых поездок: </w:t>
      </w:r>
      <w:r w:rsidR="008C6604">
        <w:rPr>
          <w:sz w:val="28"/>
          <w:szCs w:val="28"/>
        </w:rPr>
        <w:t>Обществом</w:t>
      </w:r>
      <w:r w:rsidR="00F95CFC" w:rsidRPr="00F95CFC">
        <w:rPr>
          <w:sz w:val="28"/>
          <w:szCs w:val="28"/>
        </w:rPr>
        <w:t xml:space="preserve"> с ограниченной ответственностью (далее – ООО) </w:t>
      </w:r>
      <w:r w:rsidRPr="005D670E">
        <w:rPr>
          <w:sz w:val="28"/>
          <w:szCs w:val="28"/>
        </w:rPr>
        <w:t xml:space="preserve">«Содружество» оформлено </w:t>
      </w:r>
      <w:r w:rsidR="00F95CFC">
        <w:rPr>
          <w:sz w:val="28"/>
          <w:szCs w:val="28"/>
        </w:rPr>
        <w:t>–</w:t>
      </w:r>
      <w:r w:rsidRPr="005D670E">
        <w:rPr>
          <w:sz w:val="28"/>
          <w:szCs w:val="28"/>
        </w:rPr>
        <w:t xml:space="preserve"> 53 пригла</w:t>
      </w:r>
      <w:r w:rsidR="00F95CFC">
        <w:rPr>
          <w:sz w:val="28"/>
          <w:szCs w:val="28"/>
        </w:rPr>
        <w:t>шения, ООО «</w:t>
      </w:r>
      <w:proofErr w:type="spellStart"/>
      <w:r w:rsidR="00F95CFC">
        <w:rPr>
          <w:sz w:val="28"/>
          <w:szCs w:val="28"/>
        </w:rPr>
        <w:t>Коряжмашпонзавод</w:t>
      </w:r>
      <w:proofErr w:type="spellEnd"/>
      <w:r w:rsidR="00F95CFC">
        <w:rPr>
          <w:sz w:val="28"/>
          <w:szCs w:val="28"/>
        </w:rPr>
        <w:t xml:space="preserve">» </w:t>
      </w:r>
      <w:r w:rsidR="00F95CFC" w:rsidRPr="00F95CFC">
        <w:rPr>
          <w:sz w:val="28"/>
          <w:szCs w:val="28"/>
        </w:rPr>
        <w:t>–</w:t>
      </w:r>
      <w:r w:rsidR="00F95CFC">
        <w:rPr>
          <w:sz w:val="28"/>
          <w:szCs w:val="28"/>
        </w:rPr>
        <w:t xml:space="preserve"> </w:t>
      </w:r>
      <w:r w:rsidRPr="005D670E">
        <w:rPr>
          <w:sz w:val="28"/>
          <w:szCs w:val="28"/>
        </w:rPr>
        <w:t>31</w:t>
      </w:r>
      <w:r w:rsidR="00F95CFC">
        <w:rPr>
          <w:sz w:val="28"/>
          <w:szCs w:val="28"/>
        </w:rPr>
        <w:t xml:space="preserve"> приглашение</w:t>
      </w:r>
      <w:r w:rsidRPr="005D670E">
        <w:rPr>
          <w:sz w:val="28"/>
          <w:szCs w:val="28"/>
        </w:rPr>
        <w:t>, ООО «</w:t>
      </w:r>
      <w:proofErr w:type="spellStart"/>
      <w:r w:rsidRPr="005D670E">
        <w:rPr>
          <w:sz w:val="28"/>
          <w:szCs w:val="28"/>
        </w:rPr>
        <w:t>Котельничский</w:t>
      </w:r>
      <w:proofErr w:type="spellEnd"/>
      <w:r w:rsidRPr="005D670E">
        <w:rPr>
          <w:sz w:val="28"/>
          <w:szCs w:val="28"/>
        </w:rPr>
        <w:t xml:space="preserve"> завод сварочных материалов» </w:t>
      </w:r>
      <w:r w:rsidR="004D62D1" w:rsidRPr="004D62D1">
        <w:rPr>
          <w:sz w:val="28"/>
          <w:szCs w:val="28"/>
        </w:rPr>
        <w:t>–</w:t>
      </w:r>
      <w:r w:rsidRPr="005D670E">
        <w:rPr>
          <w:sz w:val="28"/>
          <w:szCs w:val="28"/>
        </w:rPr>
        <w:t xml:space="preserve"> 34</w:t>
      </w:r>
      <w:r w:rsidR="004D62D1">
        <w:rPr>
          <w:sz w:val="28"/>
          <w:szCs w:val="28"/>
        </w:rPr>
        <w:t xml:space="preserve"> приглашения; </w:t>
      </w:r>
      <w:r w:rsidRPr="005D670E">
        <w:rPr>
          <w:sz w:val="28"/>
          <w:szCs w:val="28"/>
        </w:rPr>
        <w:t xml:space="preserve">ООО «ВУД </w:t>
      </w:r>
      <w:proofErr w:type="spellStart"/>
      <w:r w:rsidRPr="005D670E">
        <w:rPr>
          <w:sz w:val="28"/>
          <w:szCs w:val="28"/>
        </w:rPr>
        <w:t>Оушен</w:t>
      </w:r>
      <w:proofErr w:type="spellEnd"/>
      <w:r w:rsidRPr="005D670E">
        <w:rPr>
          <w:sz w:val="28"/>
          <w:szCs w:val="28"/>
        </w:rPr>
        <w:t xml:space="preserve">» </w:t>
      </w:r>
      <w:r w:rsidR="004D62D1" w:rsidRPr="004D62D1">
        <w:rPr>
          <w:sz w:val="28"/>
          <w:szCs w:val="28"/>
        </w:rPr>
        <w:t>–</w:t>
      </w:r>
      <w:r w:rsidRPr="005D670E">
        <w:rPr>
          <w:sz w:val="28"/>
          <w:szCs w:val="28"/>
        </w:rPr>
        <w:t xml:space="preserve"> 29</w:t>
      </w:r>
      <w:r w:rsidR="004D62D1" w:rsidRPr="004D62D1">
        <w:t xml:space="preserve"> </w:t>
      </w:r>
      <w:r w:rsidR="004D62D1">
        <w:rPr>
          <w:sz w:val="28"/>
          <w:szCs w:val="28"/>
        </w:rPr>
        <w:t>приглашений</w:t>
      </w:r>
      <w:r w:rsidRPr="005D670E">
        <w:rPr>
          <w:sz w:val="28"/>
          <w:szCs w:val="28"/>
        </w:rPr>
        <w:t xml:space="preserve">, ООО «Торговый дом </w:t>
      </w:r>
      <w:proofErr w:type="spellStart"/>
      <w:r w:rsidRPr="005D670E">
        <w:rPr>
          <w:sz w:val="28"/>
          <w:szCs w:val="28"/>
        </w:rPr>
        <w:t>Усть</w:t>
      </w:r>
      <w:proofErr w:type="spellEnd"/>
      <w:r w:rsidRPr="005D670E">
        <w:rPr>
          <w:sz w:val="28"/>
          <w:szCs w:val="28"/>
        </w:rPr>
        <w:t xml:space="preserve"> </w:t>
      </w:r>
      <w:proofErr w:type="spellStart"/>
      <w:r w:rsidRPr="005D670E">
        <w:rPr>
          <w:sz w:val="28"/>
          <w:szCs w:val="28"/>
        </w:rPr>
        <w:t>люга</w:t>
      </w:r>
      <w:proofErr w:type="spellEnd"/>
      <w:r w:rsidRPr="005D670E">
        <w:rPr>
          <w:sz w:val="28"/>
          <w:szCs w:val="28"/>
        </w:rPr>
        <w:t xml:space="preserve">» </w:t>
      </w:r>
      <w:r w:rsidR="004D62D1" w:rsidRPr="004D62D1">
        <w:rPr>
          <w:sz w:val="28"/>
          <w:szCs w:val="28"/>
        </w:rPr>
        <w:t>–</w:t>
      </w:r>
      <w:r w:rsidRPr="005D670E">
        <w:rPr>
          <w:sz w:val="28"/>
          <w:szCs w:val="28"/>
        </w:rPr>
        <w:t xml:space="preserve"> 26</w:t>
      </w:r>
      <w:r w:rsidR="004D62D1" w:rsidRPr="004D62D1">
        <w:t xml:space="preserve"> </w:t>
      </w:r>
      <w:r w:rsidR="004D62D1">
        <w:rPr>
          <w:sz w:val="28"/>
          <w:szCs w:val="28"/>
        </w:rPr>
        <w:t>приглашений</w:t>
      </w:r>
      <w:r w:rsidRPr="005D670E">
        <w:rPr>
          <w:sz w:val="28"/>
          <w:szCs w:val="28"/>
        </w:rPr>
        <w:t>, ООО «</w:t>
      </w:r>
      <w:proofErr w:type="spellStart"/>
      <w:r w:rsidRPr="005D670E">
        <w:rPr>
          <w:sz w:val="28"/>
          <w:szCs w:val="28"/>
        </w:rPr>
        <w:t>Биогринвар</w:t>
      </w:r>
      <w:proofErr w:type="spellEnd"/>
      <w:r w:rsidRPr="005D670E">
        <w:rPr>
          <w:sz w:val="28"/>
          <w:szCs w:val="28"/>
        </w:rPr>
        <w:t xml:space="preserve">» </w:t>
      </w:r>
      <w:r w:rsidR="004D62D1" w:rsidRPr="004D62D1">
        <w:rPr>
          <w:sz w:val="28"/>
          <w:szCs w:val="28"/>
        </w:rPr>
        <w:t>–</w:t>
      </w:r>
      <w:r w:rsidRPr="005D670E">
        <w:rPr>
          <w:sz w:val="28"/>
          <w:szCs w:val="28"/>
        </w:rPr>
        <w:t xml:space="preserve"> 22</w:t>
      </w:r>
      <w:r w:rsidR="004D62D1" w:rsidRPr="004D62D1">
        <w:t xml:space="preserve"> </w:t>
      </w:r>
      <w:r w:rsidR="004D62D1" w:rsidRPr="004D62D1">
        <w:rPr>
          <w:sz w:val="28"/>
          <w:szCs w:val="28"/>
        </w:rPr>
        <w:t>приглашения</w:t>
      </w:r>
      <w:r w:rsidRPr="005D670E">
        <w:rPr>
          <w:sz w:val="28"/>
          <w:szCs w:val="28"/>
        </w:rPr>
        <w:t>, ООО «</w:t>
      </w:r>
      <w:proofErr w:type="spellStart"/>
      <w:r w:rsidRPr="005D670E">
        <w:rPr>
          <w:sz w:val="28"/>
          <w:szCs w:val="28"/>
        </w:rPr>
        <w:t>Хелида</w:t>
      </w:r>
      <w:proofErr w:type="spellEnd"/>
      <w:r w:rsidRPr="005D670E">
        <w:rPr>
          <w:sz w:val="28"/>
          <w:szCs w:val="28"/>
        </w:rPr>
        <w:t xml:space="preserve">» </w:t>
      </w:r>
      <w:r w:rsidR="004D62D1" w:rsidRPr="004D62D1">
        <w:rPr>
          <w:sz w:val="28"/>
          <w:szCs w:val="28"/>
        </w:rPr>
        <w:t>–</w:t>
      </w:r>
      <w:r w:rsidRPr="005D670E">
        <w:rPr>
          <w:sz w:val="28"/>
          <w:szCs w:val="28"/>
        </w:rPr>
        <w:t xml:space="preserve"> 15</w:t>
      </w:r>
      <w:r w:rsidR="004D62D1" w:rsidRPr="004D62D1">
        <w:t xml:space="preserve"> </w:t>
      </w:r>
      <w:r w:rsidR="004D62D1">
        <w:rPr>
          <w:sz w:val="28"/>
          <w:szCs w:val="28"/>
        </w:rPr>
        <w:t>приглашений</w:t>
      </w:r>
      <w:r w:rsidRPr="005D670E">
        <w:rPr>
          <w:sz w:val="28"/>
          <w:szCs w:val="28"/>
        </w:rPr>
        <w:t>.</w:t>
      </w:r>
    </w:p>
    <w:p w:rsidR="005D670E" w:rsidRPr="005D670E" w:rsidRDefault="005D670E" w:rsidP="00F26ECE">
      <w:pPr>
        <w:spacing w:line="360" w:lineRule="auto"/>
        <w:ind w:firstLine="709"/>
        <w:jc w:val="both"/>
        <w:rPr>
          <w:sz w:val="28"/>
          <w:szCs w:val="28"/>
        </w:rPr>
      </w:pPr>
      <w:r w:rsidRPr="005D670E">
        <w:rPr>
          <w:sz w:val="28"/>
          <w:szCs w:val="28"/>
        </w:rPr>
        <w:t xml:space="preserve">На основании ранее оформленных приглашений УВМ УМВД </w:t>
      </w:r>
      <w:r w:rsidR="004D62D1">
        <w:rPr>
          <w:sz w:val="28"/>
          <w:szCs w:val="28"/>
        </w:rPr>
        <w:t xml:space="preserve">России по Кировской области </w:t>
      </w:r>
      <w:r w:rsidRPr="005D670E">
        <w:rPr>
          <w:sz w:val="28"/>
          <w:szCs w:val="28"/>
        </w:rPr>
        <w:t>оформлено 1</w:t>
      </w:r>
      <w:r w:rsidR="000D259E">
        <w:rPr>
          <w:sz w:val="28"/>
          <w:szCs w:val="28"/>
        </w:rPr>
        <w:t> </w:t>
      </w:r>
      <w:r w:rsidRPr="005D670E">
        <w:rPr>
          <w:sz w:val="28"/>
          <w:szCs w:val="28"/>
        </w:rPr>
        <w:t xml:space="preserve">172 визы (2023 </w:t>
      </w:r>
      <w:r w:rsidR="004D62D1">
        <w:rPr>
          <w:sz w:val="28"/>
          <w:szCs w:val="28"/>
        </w:rPr>
        <w:t>год – 1</w:t>
      </w:r>
      <w:r w:rsidR="008C6604">
        <w:rPr>
          <w:sz w:val="28"/>
          <w:szCs w:val="28"/>
        </w:rPr>
        <w:t> </w:t>
      </w:r>
      <w:r w:rsidRPr="005D670E">
        <w:rPr>
          <w:sz w:val="28"/>
          <w:szCs w:val="28"/>
        </w:rPr>
        <w:t>022</w:t>
      </w:r>
      <w:r w:rsidR="004D62D1">
        <w:rPr>
          <w:sz w:val="28"/>
          <w:szCs w:val="28"/>
        </w:rPr>
        <w:t xml:space="preserve"> визы</w:t>
      </w:r>
      <w:r w:rsidRPr="005D670E">
        <w:rPr>
          <w:sz w:val="28"/>
          <w:szCs w:val="28"/>
        </w:rPr>
        <w:t>, + 14,6%).</w:t>
      </w:r>
    </w:p>
    <w:p w:rsidR="005D670E" w:rsidRPr="005D670E" w:rsidRDefault="005D670E" w:rsidP="00F26ECE">
      <w:pPr>
        <w:spacing w:line="360" w:lineRule="auto"/>
        <w:ind w:firstLine="709"/>
        <w:jc w:val="both"/>
        <w:rPr>
          <w:sz w:val="28"/>
          <w:szCs w:val="28"/>
        </w:rPr>
      </w:pPr>
      <w:r w:rsidRPr="005D670E">
        <w:rPr>
          <w:sz w:val="28"/>
          <w:szCs w:val="28"/>
        </w:rPr>
        <w:t>В основном иностранным гражданам, прибывшим в Российскую Федерацию в визовом порядке, выдавались визы в связи с учебой – 74,1% (Судан, Демократическая Республика Конго, Пакистан, Бангладеш, и другие), виз</w:t>
      </w:r>
      <w:r w:rsidR="004321BF">
        <w:rPr>
          <w:sz w:val="28"/>
          <w:szCs w:val="28"/>
        </w:rPr>
        <w:t>ы</w:t>
      </w:r>
      <w:r w:rsidRPr="005D670E">
        <w:rPr>
          <w:sz w:val="28"/>
          <w:szCs w:val="28"/>
        </w:rPr>
        <w:t xml:space="preserve"> временного проживающего лица – 10,1% (Египет, Йемен, Демократическая Республика Конго, Китай) и </w:t>
      </w:r>
      <w:r w:rsidR="004321BF" w:rsidRPr="004321BF">
        <w:rPr>
          <w:sz w:val="28"/>
          <w:szCs w:val="28"/>
        </w:rPr>
        <w:t xml:space="preserve">в связи </w:t>
      </w:r>
      <w:r w:rsidRPr="005D670E">
        <w:rPr>
          <w:sz w:val="28"/>
          <w:szCs w:val="28"/>
        </w:rPr>
        <w:t>с работой – 9,3% (Китай, Таиланд, В</w:t>
      </w:r>
      <w:r w:rsidR="00B749AD">
        <w:rPr>
          <w:sz w:val="28"/>
          <w:szCs w:val="28"/>
        </w:rPr>
        <w:t>ь</w:t>
      </w:r>
      <w:r w:rsidRPr="005D670E">
        <w:rPr>
          <w:sz w:val="28"/>
          <w:szCs w:val="28"/>
        </w:rPr>
        <w:t>етнам).</w:t>
      </w:r>
    </w:p>
    <w:p w:rsidR="005D670E" w:rsidRPr="005D670E" w:rsidRDefault="005D670E" w:rsidP="00F26ECE">
      <w:pPr>
        <w:spacing w:line="360" w:lineRule="auto"/>
        <w:ind w:firstLine="709"/>
        <w:jc w:val="both"/>
        <w:rPr>
          <w:sz w:val="28"/>
          <w:szCs w:val="28"/>
        </w:rPr>
      </w:pPr>
      <w:r w:rsidRPr="005D670E">
        <w:rPr>
          <w:sz w:val="28"/>
          <w:szCs w:val="28"/>
        </w:rPr>
        <w:t xml:space="preserve">Выделяя количество оформленных виз по гражданской принадлежности, наибольшее количество виз выдано (продлено) гражданам, прибывшим из Египта – 270 виз (26,7%, учеба, временное проживание), из Китая – 228 виз (19,4%, работа, учеба), из Судана – 99 виз (8,4%, учеба, временное проживание в целях образования), из Индии – 72 визы (6,1%, учебная), из Йемена – 55 визы (4,6%, учеба, временное проживание в целях образования), из </w:t>
      </w:r>
      <w:proofErr w:type="spellStart"/>
      <w:r w:rsidRPr="005D670E">
        <w:rPr>
          <w:sz w:val="28"/>
          <w:szCs w:val="28"/>
        </w:rPr>
        <w:t>Бангладеша</w:t>
      </w:r>
      <w:proofErr w:type="spellEnd"/>
      <w:r w:rsidRPr="005D670E">
        <w:rPr>
          <w:sz w:val="28"/>
          <w:szCs w:val="28"/>
        </w:rPr>
        <w:t xml:space="preserve"> – 49 виз (15,5%, учеба, временное проживание). </w:t>
      </w:r>
    </w:p>
    <w:p w:rsidR="00CC2F2E" w:rsidRPr="006B18BD" w:rsidRDefault="00CC2F2E" w:rsidP="00F26ECE">
      <w:pPr>
        <w:numPr>
          <w:ilvl w:val="0"/>
          <w:numId w:val="2"/>
        </w:numPr>
        <w:spacing w:before="120" w:after="240"/>
        <w:ind w:left="0" w:firstLine="709"/>
        <w:jc w:val="both"/>
        <w:rPr>
          <w:kern w:val="1"/>
          <w:sz w:val="28"/>
          <w:szCs w:val="28"/>
          <w:lang w:eastAsia="ru-RU"/>
        </w:rPr>
      </w:pPr>
      <w:r w:rsidRPr="006B18BD">
        <w:rPr>
          <w:b/>
          <w:sz w:val="28"/>
          <w:szCs w:val="28"/>
        </w:rPr>
        <w:t>Внешняя трудовая миграция</w:t>
      </w:r>
    </w:p>
    <w:p w:rsidR="00D424F6" w:rsidRPr="00D424F6" w:rsidRDefault="00D424F6" w:rsidP="00F26ECE">
      <w:pPr>
        <w:spacing w:line="360" w:lineRule="auto"/>
        <w:ind w:firstLine="709"/>
        <w:jc w:val="both"/>
        <w:rPr>
          <w:sz w:val="28"/>
          <w:szCs w:val="28"/>
        </w:rPr>
      </w:pPr>
      <w:r w:rsidRPr="00D424F6">
        <w:rPr>
          <w:sz w:val="28"/>
          <w:szCs w:val="28"/>
        </w:rPr>
        <w:t>В течени</w:t>
      </w:r>
      <w:r w:rsidR="004E6C5A">
        <w:rPr>
          <w:sz w:val="28"/>
          <w:szCs w:val="28"/>
        </w:rPr>
        <w:t>е</w:t>
      </w:r>
      <w:r w:rsidRPr="00D424F6">
        <w:rPr>
          <w:sz w:val="28"/>
          <w:szCs w:val="28"/>
        </w:rPr>
        <w:t xml:space="preserve"> 2024 года отмечается тенденция к увеличению количества иностранных граждан, пребывающих на территорию региона в целях осуществления трудовой деятельности, и</w:t>
      </w:r>
      <w:r w:rsidR="00153C8E">
        <w:rPr>
          <w:sz w:val="28"/>
          <w:szCs w:val="28"/>
        </w:rPr>
        <w:t>,</w:t>
      </w:r>
      <w:r w:rsidRPr="00D424F6">
        <w:rPr>
          <w:sz w:val="28"/>
          <w:szCs w:val="28"/>
        </w:rPr>
        <w:t xml:space="preserve"> как следствие</w:t>
      </w:r>
      <w:r w:rsidR="00153C8E">
        <w:rPr>
          <w:sz w:val="28"/>
          <w:szCs w:val="28"/>
        </w:rPr>
        <w:t>,</w:t>
      </w:r>
      <w:r w:rsidRPr="00D424F6">
        <w:rPr>
          <w:sz w:val="28"/>
          <w:szCs w:val="28"/>
        </w:rPr>
        <w:t xml:space="preserve"> увеличение количества оформляемых работодателями и иностранными гражданами разрешительных документов.</w:t>
      </w:r>
    </w:p>
    <w:p w:rsidR="00D424F6" w:rsidRPr="00D424F6" w:rsidRDefault="00D424F6" w:rsidP="00F26ECE">
      <w:pPr>
        <w:spacing w:line="360" w:lineRule="auto"/>
        <w:ind w:firstLine="709"/>
        <w:jc w:val="both"/>
        <w:rPr>
          <w:sz w:val="28"/>
          <w:szCs w:val="28"/>
        </w:rPr>
      </w:pPr>
      <w:r w:rsidRPr="00D424F6">
        <w:rPr>
          <w:sz w:val="28"/>
          <w:szCs w:val="28"/>
        </w:rPr>
        <w:t xml:space="preserve">За 2024 год УВМ УМВД </w:t>
      </w:r>
      <w:r w:rsidR="00462325">
        <w:rPr>
          <w:sz w:val="28"/>
          <w:szCs w:val="28"/>
        </w:rPr>
        <w:t xml:space="preserve">России по Кировской области </w:t>
      </w:r>
      <w:r w:rsidRPr="00D424F6">
        <w:rPr>
          <w:sz w:val="28"/>
          <w:szCs w:val="28"/>
        </w:rPr>
        <w:t xml:space="preserve">принято на рассмотрение 54 заявления о выдаче разрешения на привлечение и </w:t>
      </w:r>
      <w:r w:rsidRPr="00D424F6">
        <w:rPr>
          <w:sz w:val="28"/>
          <w:szCs w:val="28"/>
        </w:rPr>
        <w:lastRenderedPageBreak/>
        <w:t>использование иностранных работников, въезжающих в Российскую Федерацию в визовом порядке (2023</w:t>
      </w:r>
      <w:r w:rsidR="00462325">
        <w:rPr>
          <w:sz w:val="28"/>
          <w:szCs w:val="28"/>
        </w:rPr>
        <w:t xml:space="preserve"> год</w:t>
      </w:r>
      <w:r w:rsidRPr="00D424F6">
        <w:rPr>
          <w:sz w:val="28"/>
          <w:szCs w:val="28"/>
        </w:rPr>
        <w:t xml:space="preserve"> – 57</w:t>
      </w:r>
      <w:r w:rsidR="00462325">
        <w:rPr>
          <w:sz w:val="28"/>
          <w:szCs w:val="28"/>
        </w:rPr>
        <w:t xml:space="preserve"> заявлений</w:t>
      </w:r>
      <w:r w:rsidRPr="00D424F6">
        <w:rPr>
          <w:sz w:val="28"/>
          <w:szCs w:val="28"/>
        </w:rPr>
        <w:t xml:space="preserve">, -5,2%). Оформлено 53 разрешения на 180 работников. </w:t>
      </w:r>
    </w:p>
    <w:p w:rsidR="00D424F6" w:rsidRPr="00D424F6" w:rsidRDefault="00D424F6" w:rsidP="00F26ECE">
      <w:pPr>
        <w:spacing w:line="360" w:lineRule="auto"/>
        <w:ind w:firstLine="709"/>
        <w:jc w:val="both"/>
        <w:rPr>
          <w:sz w:val="28"/>
          <w:szCs w:val="28"/>
        </w:rPr>
      </w:pPr>
      <w:r w:rsidRPr="00D424F6">
        <w:rPr>
          <w:sz w:val="28"/>
          <w:szCs w:val="28"/>
        </w:rPr>
        <w:t>На конец 2024 года работодатели имели действительных разрешений на 285 иностранных работник</w:t>
      </w:r>
      <w:r w:rsidR="00153C8E">
        <w:rPr>
          <w:sz w:val="28"/>
          <w:szCs w:val="28"/>
        </w:rPr>
        <w:t>ов</w:t>
      </w:r>
      <w:r w:rsidRPr="00D424F6">
        <w:rPr>
          <w:sz w:val="28"/>
          <w:szCs w:val="28"/>
        </w:rPr>
        <w:t xml:space="preserve"> (2023</w:t>
      </w:r>
      <w:r w:rsidR="004D79A0">
        <w:rPr>
          <w:sz w:val="28"/>
          <w:szCs w:val="28"/>
        </w:rPr>
        <w:t xml:space="preserve"> год</w:t>
      </w:r>
      <w:r w:rsidRPr="00D424F6">
        <w:rPr>
          <w:sz w:val="28"/>
          <w:szCs w:val="28"/>
        </w:rPr>
        <w:t xml:space="preserve"> – 148</w:t>
      </w:r>
      <w:r w:rsidR="004D79A0" w:rsidRPr="004D79A0">
        <w:t xml:space="preserve"> </w:t>
      </w:r>
      <w:r w:rsidR="004D79A0" w:rsidRPr="004D79A0">
        <w:rPr>
          <w:sz w:val="28"/>
          <w:szCs w:val="28"/>
        </w:rPr>
        <w:t>иностранных работник</w:t>
      </w:r>
      <w:r w:rsidR="00153C8E">
        <w:rPr>
          <w:sz w:val="28"/>
          <w:szCs w:val="28"/>
        </w:rPr>
        <w:t>ов</w:t>
      </w:r>
      <w:r w:rsidRPr="00D424F6">
        <w:rPr>
          <w:sz w:val="28"/>
          <w:szCs w:val="28"/>
        </w:rPr>
        <w:t xml:space="preserve">). </w:t>
      </w:r>
    </w:p>
    <w:p w:rsidR="00D424F6" w:rsidRPr="00D424F6" w:rsidRDefault="00D424F6" w:rsidP="00F26ECE">
      <w:pPr>
        <w:spacing w:line="360" w:lineRule="auto"/>
        <w:ind w:firstLine="709"/>
        <w:jc w:val="both"/>
        <w:rPr>
          <w:sz w:val="28"/>
          <w:szCs w:val="28"/>
        </w:rPr>
      </w:pPr>
      <w:r w:rsidRPr="00D424F6">
        <w:rPr>
          <w:sz w:val="28"/>
          <w:szCs w:val="28"/>
        </w:rPr>
        <w:t xml:space="preserve">УМВД </w:t>
      </w:r>
      <w:r w:rsidR="004D79A0" w:rsidRPr="004D79A0">
        <w:rPr>
          <w:sz w:val="28"/>
          <w:szCs w:val="28"/>
        </w:rPr>
        <w:t xml:space="preserve">России по Кировской области </w:t>
      </w:r>
      <w:r w:rsidRPr="00D424F6">
        <w:rPr>
          <w:sz w:val="28"/>
          <w:szCs w:val="28"/>
        </w:rPr>
        <w:t xml:space="preserve">оформлено 352 разрешения на работу для иностранных граждан, прибывших в визовом порядке (2023 </w:t>
      </w:r>
      <w:r w:rsidR="004D79A0">
        <w:rPr>
          <w:sz w:val="28"/>
          <w:szCs w:val="28"/>
        </w:rPr>
        <w:t xml:space="preserve">год </w:t>
      </w:r>
      <w:r w:rsidRPr="00D424F6">
        <w:rPr>
          <w:sz w:val="28"/>
          <w:szCs w:val="28"/>
        </w:rPr>
        <w:t>– 223</w:t>
      </w:r>
      <w:r w:rsidR="004D79A0">
        <w:rPr>
          <w:sz w:val="28"/>
          <w:szCs w:val="28"/>
        </w:rPr>
        <w:t xml:space="preserve"> разрешения</w:t>
      </w:r>
      <w:r w:rsidRPr="00D424F6">
        <w:rPr>
          <w:sz w:val="28"/>
          <w:szCs w:val="28"/>
        </w:rPr>
        <w:t xml:space="preserve">, +57,8%), в пределах установленной квоты </w:t>
      </w:r>
      <w:r w:rsidR="004D79A0">
        <w:rPr>
          <w:sz w:val="28"/>
          <w:szCs w:val="28"/>
        </w:rPr>
        <w:t>–</w:t>
      </w:r>
      <w:r w:rsidRPr="00D424F6">
        <w:rPr>
          <w:sz w:val="28"/>
          <w:szCs w:val="28"/>
        </w:rPr>
        <w:t xml:space="preserve"> 9</w:t>
      </w:r>
      <w:r w:rsidR="004D79A0">
        <w:rPr>
          <w:sz w:val="28"/>
          <w:szCs w:val="28"/>
        </w:rPr>
        <w:t xml:space="preserve"> разрешений</w:t>
      </w:r>
      <w:r w:rsidRPr="00D424F6">
        <w:rPr>
          <w:sz w:val="28"/>
          <w:szCs w:val="28"/>
        </w:rPr>
        <w:t xml:space="preserve">. Для Кировской области на 2024 год было выделено 14 квот. Гражданам Китая было оформлено 310 разрешений на работу (88% от общего числа), гражданам Вьетнама – 28 </w:t>
      </w:r>
      <w:r w:rsidR="004D79A0" w:rsidRPr="004D79A0">
        <w:rPr>
          <w:sz w:val="28"/>
          <w:szCs w:val="28"/>
        </w:rPr>
        <w:t xml:space="preserve">разрешений </w:t>
      </w:r>
      <w:r w:rsidRPr="00D424F6">
        <w:rPr>
          <w:sz w:val="28"/>
          <w:szCs w:val="28"/>
        </w:rPr>
        <w:t xml:space="preserve">(7,9% от общего числа), гражданам Таиланда – 12 </w:t>
      </w:r>
      <w:r w:rsidR="004D79A0" w:rsidRPr="004D79A0">
        <w:rPr>
          <w:sz w:val="28"/>
          <w:szCs w:val="28"/>
        </w:rPr>
        <w:t xml:space="preserve">разрешений </w:t>
      </w:r>
      <w:r w:rsidRPr="00D424F6">
        <w:rPr>
          <w:sz w:val="28"/>
          <w:szCs w:val="28"/>
        </w:rPr>
        <w:t xml:space="preserve">(3,4% от общего числа). </w:t>
      </w:r>
    </w:p>
    <w:p w:rsidR="00D424F6" w:rsidRPr="00D424F6" w:rsidRDefault="00D424F6" w:rsidP="00F26ECE">
      <w:pPr>
        <w:spacing w:line="360" w:lineRule="auto"/>
        <w:ind w:firstLine="709"/>
        <w:jc w:val="both"/>
        <w:rPr>
          <w:sz w:val="28"/>
          <w:szCs w:val="28"/>
        </w:rPr>
      </w:pPr>
      <w:r w:rsidRPr="00D424F6">
        <w:rPr>
          <w:sz w:val="28"/>
          <w:szCs w:val="28"/>
        </w:rPr>
        <w:t>Всего действительных разрешений на работу на 31 декабря 2024 года имеют 285 иностранных граждан (2023</w:t>
      </w:r>
      <w:r w:rsidR="00B600B6">
        <w:rPr>
          <w:sz w:val="28"/>
          <w:szCs w:val="28"/>
        </w:rPr>
        <w:t xml:space="preserve"> год</w:t>
      </w:r>
      <w:r w:rsidRPr="00D424F6">
        <w:rPr>
          <w:sz w:val="28"/>
          <w:szCs w:val="28"/>
        </w:rPr>
        <w:t xml:space="preserve"> – 196</w:t>
      </w:r>
      <w:r w:rsidR="00B600B6" w:rsidRPr="00B600B6">
        <w:t xml:space="preserve"> </w:t>
      </w:r>
      <w:r w:rsidR="00B600B6" w:rsidRPr="00B600B6">
        <w:rPr>
          <w:sz w:val="28"/>
          <w:szCs w:val="28"/>
        </w:rPr>
        <w:t>иностранных граждан</w:t>
      </w:r>
      <w:r w:rsidR="00B600B6">
        <w:rPr>
          <w:sz w:val="28"/>
          <w:szCs w:val="28"/>
        </w:rPr>
        <w:t>, +</w:t>
      </w:r>
      <w:r w:rsidRPr="00D424F6">
        <w:rPr>
          <w:sz w:val="28"/>
          <w:szCs w:val="28"/>
        </w:rPr>
        <w:t xml:space="preserve">68,7%), из них 48 </w:t>
      </w:r>
      <w:r w:rsidR="00B600B6" w:rsidRPr="00B600B6">
        <w:rPr>
          <w:sz w:val="28"/>
          <w:szCs w:val="28"/>
        </w:rPr>
        <w:t xml:space="preserve">иностранных граждан </w:t>
      </w:r>
      <w:r w:rsidR="00B600B6">
        <w:rPr>
          <w:sz w:val="28"/>
          <w:szCs w:val="28"/>
        </w:rPr>
        <w:t>–</w:t>
      </w:r>
      <w:r w:rsidRPr="00D424F6">
        <w:rPr>
          <w:sz w:val="28"/>
          <w:szCs w:val="28"/>
        </w:rPr>
        <w:t xml:space="preserve"> квалифицированны</w:t>
      </w:r>
      <w:r w:rsidR="00B600B6">
        <w:rPr>
          <w:sz w:val="28"/>
          <w:szCs w:val="28"/>
        </w:rPr>
        <w:t>е</w:t>
      </w:r>
      <w:r w:rsidRPr="00D424F6">
        <w:rPr>
          <w:sz w:val="28"/>
          <w:szCs w:val="28"/>
        </w:rPr>
        <w:t xml:space="preserve"> специалист</w:t>
      </w:r>
      <w:r w:rsidR="00B600B6">
        <w:rPr>
          <w:sz w:val="28"/>
          <w:szCs w:val="28"/>
        </w:rPr>
        <w:t>ы</w:t>
      </w:r>
      <w:r w:rsidRPr="00D424F6">
        <w:rPr>
          <w:sz w:val="28"/>
          <w:szCs w:val="28"/>
        </w:rPr>
        <w:t xml:space="preserve">, 232 </w:t>
      </w:r>
      <w:r w:rsidR="00B600B6" w:rsidRPr="00B600B6">
        <w:rPr>
          <w:sz w:val="28"/>
          <w:szCs w:val="28"/>
        </w:rPr>
        <w:t xml:space="preserve">иностранных граждан </w:t>
      </w:r>
      <w:r w:rsidR="00B600B6">
        <w:rPr>
          <w:sz w:val="28"/>
          <w:szCs w:val="28"/>
        </w:rPr>
        <w:t>–</w:t>
      </w:r>
      <w:r w:rsidRPr="00D424F6">
        <w:rPr>
          <w:sz w:val="28"/>
          <w:szCs w:val="28"/>
        </w:rPr>
        <w:t xml:space="preserve"> высококвалифицированны</w:t>
      </w:r>
      <w:r w:rsidR="00B600B6">
        <w:rPr>
          <w:sz w:val="28"/>
          <w:szCs w:val="28"/>
        </w:rPr>
        <w:t>е</w:t>
      </w:r>
      <w:r w:rsidRPr="00D424F6">
        <w:rPr>
          <w:sz w:val="28"/>
          <w:szCs w:val="28"/>
        </w:rPr>
        <w:t xml:space="preserve"> специалист</w:t>
      </w:r>
      <w:r w:rsidR="00B600B6">
        <w:rPr>
          <w:sz w:val="28"/>
          <w:szCs w:val="28"/>
        </w:rPr>
        <w:t>ы</w:t>
      </w:r>
      <w:r w:rsidRPr="00D424F6">
        <w:rPr>
          <w:sz w:val="28"/>
          <w:szCs w:val="28"/>
        </w:rPr>
        <w:t xml:space="preserve"> и </w:t>
      </w:r>
      <w:r w:rsidR="00B600B6">
        <w:rPr>
          <w:sz w:val="28"/>
          <w:szCs w:val="28"/>
        </w:rPr>
        <w:br/>
      </w:r>
      <w:r w:rsidRPr="00D424F6">
        <w:rPr>
          <w:sz w:val="28"/>
          <w:szCs w:val="28"/>
        </w:rPr>
        <w:t>5 иностранных граждан, которым разрешения на работу оформлены в пределах квоты.</w:t>
      </w:r>
    </w:p>
    <w:p w:rsidR="00D424F6" w:rsidRPr="00D424F6" w:rsidRDefault="00D424F6" w:rsidP="00F26ECE">
      <w:pPr>
        <w:spacing w:line="360" w:lineRule="auto"/>
        <w:ind w:firstLine="709"/>
        <w:jc w:val="both"/>
        <w:rPr>
          <w:sz w:val="28"/>
          <w:szCs w:val="28"/>
        </w:rPr>
      </w:pPr>
      <w:r w:rsidRPr="00D424F6">
        <w:rPr>
          <w:sz w:val="28"/>
          <w:szCs w:val="28"/>
        </w:rPr>
        <w:t xml:space="preserve">С января по декабрь 2024 года УМВД </w:t>
      </w:r>
      <w:r w:rsidR="00B600B6" w:rsidRPr="00B600B6">
        <w:rPr>
          <w:sz w:val="28"/>
          <w:szCs w:val="28"/>
        </w:rPr>
        <w:t xml:space="preserve">России по Кировской области </w:t>
      </w:r>
      <w:r w:rsidRPr="00D424F6">
        <w:rPr>
          <w:sz w:val="28"/>
          <w:szCs w:val="28"/>
        </w:rPr>
        <w:t>первично оформлено 3</w:t>
      </w:r>
      <w:r w:rsidR="00153C8E">
        <w:rPr>
          <w:sz w:val="28"/>
          <w:szCs w:val="28"/>
        </w:rPr>
        <w:t> </w:t>
      </w:r>
      <w:r w:rsidRPr="00D424F6">
        <w:rPr>
          <w:sz w:val="28"/>
          <w:szCs w:val="28"/>
        </w:rPr>
        <w:t xml:space="preserve">166 патентов для осуществления трудовой деятельности (2023 </w:t>
      </w:r>
      <w:r w:rsidR="00B600B6">
        <w:rPr>
          <w:sz w:val="28"/>
          <w:szCs w:val="28"/>
        </w:rPr>
        <w:t xml:space="preserve">год </w:t>
      </w:r>
      <w:r w:rsidRPr="00D424F6">
        <w:rPr>
          <w:sz w:val="28"/>
          <w:szCs w:val="28"/>
        </w:rPr>
        <w:t>– 2</w:t>
      </w:r>
      <w:r w:rsidR="00153C8E">
        <w:rPr>
          <w:sz w:val="28"/>
          <w:szCs w:val="28"/>
        </w:rPr>
        <w:t> </w:t>
      </w:r>
      <w:r w:rsidRPr="00D424F6">
        <w:rPr>
          <w:sz w:val="28"/>
          <w:szCs w:val="28"/>
        </w:rPr>
        <w:t>602</w:t>
      </w:r>
      <w:r w:rsidR="00B600B6">
        <w:rPr>
          <w:sz w:val="28"/>
          <w:szCs w:val="28"/>
        </w:rPr>
        <w:t xml:space="preserve"> патента, +</w:t>
      </w:r>
      <w:r w:rsidRPr="00D424F6">
        <w:rPr>
          <w:sz w:val="28"/>
          <w:szCs w:val="28"/>
        </w:rPr>
        <w:t>21,6%), из них для осуществления трудовой деятельности у юридического лица – 3</w:t>
      </w:r>
      <w:r w:rsidR="00153C8E">
        <w:rPr>
          <w:sz w:val="28"/>
          <w:szCs w:val="28"/>
        </w:rPr>
        <w:t> </w:t>
      </w:r>
      <w:r w:rsidRPr="00D424F6">
        <w:rPr>
          <w:sz w:val="28"/>
          <w:szCs w:val="28"/>
        </w:rPr>
        <w:t>128</w:t>
      </w:r>
      <w:r w:rsidR="00B600B6">
        <w:rPr>
          <w:sz w:val="28"/>
          <w:szCs w:val="28"/>
        </w:rPr>
        <w:t xml:space="preserve"> патент</w:t>
      </w:r>
      <w:r w:rsidR="00153C8E">
        <w:rPr>
          <w:sz w:val="28"/>
          <w:szCs w:val="28"/>
        </w:rPr>
        <w:t>ов</w:t>
      </w:r>
      <w:r w:rsidRPr="00D424F6">
        <w:rPr>
          <w:sz w:val="28"/>
          <w:szCs w:val="28"/>
        </w:rPr>
        <w:t xml:space="preserve"> (98,7%), у физического лица – 38 </w:t>
      </w:r>
      <w:r w:rsidR="00B600B6">
        <w:rPr>
          <w:sz w:val="28"/>
          <w:szCs w:val="28"/>
        </w:rPr>
        <w:t xml:space="preserve">патентов </w:t>
      </w:r>
      <w:r w:rsidRPr="00D424F6">
        <w:rPr>
          <w:sz w:val="28"/>
          <w:szCs w:val="28"/>
        </w:rPr>
        <w:t>(1,2%).</w:t>
      </w:r>
    </w:p>
    <w:p w:rsidR="00D424F6" w:rsidRPr="00D424F6" w:rsidRDefault="00D424F6" w:rsidP="00F26ECE">
      <w:pPr>
        <w:spacing w:line="360" w:lineRule="auto"/>
        <w:ind w:firstLine="709"/>
        <w:jc w:val="both"/>
        <w:rPr>
          <w:sz w:val="28"/>
          <w:szCs w:val="28"/>
        </w:rPr>
      </w:pPr>
      <w:r w:rsidRPr="00D424F6">
        <w:rPr>
          <w:sz w:val="28"/>
          <w:szCs w:val="28"/>
        </w:rPr>
        <w:t>Наибольшее количество граждан, кому оформлены патенты, прибыли из Узбекистана – 2</w:t>
      </w:r>
      <w:r w:rsidR="00153C8E">
        <w:rPr>
          <w:sz w:val="28"/>
          <w:szCs w:val="28"/>
        </w:rPr>
        <w:t> </w:t>
      </w:r>
      <w:r w:rsidRPr="00D424F6">
        <w:rPr>
          <w:sz w:val="28"/>
          <w:szCs w:val="28"/>
        </w:rPr>
        <w:t xml:space="preserve">174 </w:t>
      </w:r>
      <w:r w:rsidR="00F26018">
        <w:rPr>
          <w:sz w:val="28"/>
          <w:szCs w:val="28"/>
        </w:rPr>
        <w:t xml:space="preserve">человек </w:t>
      </w:r>
      <w:r w:rsidRPr="00D424F6">
        <w:rPr>
          <w:sz w:val="28"/>
          <w:szCs w:val="28"/>
        </w:rPr>
        <w:t xml:space="preserve">(68,6%) и Таджикистана – 578 </w:t>
      </w:r>
      <w:r w:rsidR="00F26018">
        <w:rPr>
          <w:sz w:val="28"/>
          <w:szCs w:val="28"/>
        </w:rPr>
        <w:t xml:space="preserve">человек </w:t>
      </w:r>
      <w:r w:rsidRPr="00D424F6">
        <w:rPr>
          <w:sz w:val="28"/>
          <w:szCs w:val="28"/>
        </w:rPr>
        <w:t xml:space="preserve">(18,2%), значительно меньше из Азербайджана – 321 </w:t>
      </w:r>
      <w:r w:rsidR="00F26018">
        <w:rPr>
          <w:sz w:val="28"/>
          <w:szCs w:val="28"/>
        </w:rPr>
        <w:t xml:space="preserve">человек </w:t>
      </w:r>
      <w:r w:rsidRPr="00D424F6">
        <w:rPr>
          <w:sz w:val="28"/>
          <w:szCs w:val="28"/>
        </w:rPr>
        <w:t xml:space="preserve">(10,1%). </w:t>
      </w:r>
    </w:p>
    <w:p w:rsidR="00D424F6" w:rsidRPr="00D424F6" w:rsidRDefault="00D424F6" w:rsidP="00F26ECE">
      <w:pPr>
        <w:spacing w:line="360" w:lineRule="auto"/>
        <w:ind w:firstLine="709"/>
        <w:jc w:val="both"/>
        <w:rPr>
          <w:sz w:val="28"/>
          <w:szCs w:val="28"/>
        </w:rPr>
      </w:pPr>
      <w:r w:rsidRPr="00D424F6">
        <w:rPr>
          <w:sz w:val="28"/>
          <w:szCs w:val="28"/>
        </w:rPr>
        <w:t>Переоформлено 623 патента (2023</w:t>
      </w:r>
      <w:r w:rsidR="00C50F34">
        <w:rPr>
          <w:sz w:val="28"/>
          <w:szCs w:val="28"/>
        </w:rPr>
        <w:t xml:space="preserve"> год</w:t>
      </w:r>
      <w:r w:rsidRPr="00D424F6">
        <w:rPr>
          <w:sz w:val="28"/>
          <w:szCs w:val="28"/>
        </w:rPr>
        <w:t xml:space="preserve"> – 506</w:t>
      </w:r>
      <w:r w:rsidR="00C50F34">
        <w:rPr>
          <w:sz w:val="28"/>
          <w:szCs w:val="28"/>
        </w:rPr>
        <w:t xml:space="preserve"> патентов</w:t>
      </w:r>
      <w:r w:rsidRPr="00D424F6">
        <w:rPr>
          <w:sz w:val="28"/>
          <w:szCs w:val="28"/>
        </w:rPr>
        <w:t>, +23,1%). Количество действительных патентов на 31 декабря 2024 года – 2</w:t>
      </w:r>
      <w:r w:rsidR="005B7F75">
        <w:rPr>
          <w:sz w:val="28"/>
          <w:szCs w:val="28"/>
        </w:rPr>
        <w:t> </w:t>
      </w:r>
      <w:r w:rsidRPr="00D424F6">
        <w:rPr>
          <w:sz w:val="28"/>
          <w:szCs w:val="28"/>
        </w:rPr>
        <w:t>662 (на 31 декабря 2023 года – 2</w:t>
      </w:r>
      <w:r w:rsidR="00C50F34">
        <w:rPr>
          <w:sz w:val="28"/>
          <w:szCs w:val="28"/>
        </w:rPr>
        <w:t> </w:t>
      </w:r>
      <w:r w:rsidRPr="00D424F6">
        <w:rPr>
          <w:sz w:val="28"/>
          <w:szCs w:val="28"/>
        </w:rPr>
        <w:t>277</w:t>
      </w:r>
      <w:r w:rsidR="00C50F34">
        <w:rPr>
          <w:sz w:val="28"/>
          <w:szCs w:val="28"/>
        </w:rPr>
        <w:t xml:space="preserve"> патентов</w:t>
      </w:r>
      <w:r w:rsidRPr="00D424F6">
        <w:rPr>
          <w:sz w:val="28"/>
          <w:szCs w:val="28"/>
        </w:rPr>
        <w:t>, +16,9%), из них для работы у юридических лиц – 2</w:t>
      </w:r>
      <w:r w:rsidR="00C50F34">
        <w:rPr>
          <w:sz w:val="28"/>
          <w:szCs w:val="28"/>
        </w:rPr>
        <w:t> </w:t>
      </w:r>
      <w:r w:rsidRPr="00D424F6">
        <w:rPr>
          <w:sz w:val="28"/>
          <w:szCs w:val="28"/>
        </w:rPr>
        <w:t>613</w:t>
      </w:r>
      <w:r w:rsidR="00C50F34">
        <w:rPr>
          <w:sz w:val="28"/>
          <w:szCs w:val="28"/>
        </w:rPr>
        <w:t xml:space="preserve"> патентов</w:t>
      </w:r>
      <w:r w:rsidRPr="00D424F6">
        <w:rPr>
          <w:sz w:val="28"/>
          <w:szCs w:val="28"/>
        </w:rPr>
        <w:t>, у физических – 49</w:t>
      </w:r>
      <w:r w:rsidR="00C50F34">
        <w:rPr>
          <w:sz w:val="28"/>
          <w:szCs w:val="28"/>
        </w:rPr>
        <w:t xml:space="preserve"> патентов</w:t>
      </w:r>
      <w:r w:rsidRPr="00D424F6">
        <w:rPr>
          <w:sz w:val="28"/>
          <w:szCs w:val="28"/>
        </w:rPr>
        <w:t>.</w:t>
      </w:r>
    </w:p>
    <w:p w:rsidR="00D424F6" w:rsidRPr="00D424F6" w:rsidRDefault="00D424F6" w:rsidP="00F26ECE">
      <w:pPr>
        <w:spacing w:line="360" w:lineRule="auto"/>
        <w:ind w:firstLine="709"/>
        <w:jc w:val="both"/>
        <w:rPr>
          <w:sz w:val="28"/>
          <w:szCs w:val="28"/>
        </w:rPr>
      </w:pPr>
      <w:r w:rsidRPr="00D424F6">
        <w:rPr>
          <w:sz w:val="28"/>
          <w:szCs w:val="28"/>
        </w:rPr>
        <w:lastRenderedPageBreak/>
        <w:t>Сумма поступившего в местный бюджет налога на доходы физических лиц в виде фиксированного авансового платежа за патент составила 177</w:t>
      </w:r>
      <w:r w:rsidR="005B7F75">
        <w:rPr>
          <w:sz w:val="28"/>
          <w:szCs w:val="28"/>
        </w:rPr>
        <w:t> </w:t>
      </w:r>
      <w:r w:rsidRPr="00D424F6">
        <w:rPr>
          <w:sz w:val="28"/>
          <w:szCs w:val="28"/>
        </w:rPr>
        <w:t>661 тыс. рублей (2023</w:t>
      </w:r>
      <w:r w:rsidR="005B7F75">
        <w:rPr>
          <w:sz w:val="28"/>
          <w:szCs w:val="28"/>
        </w:rPr>
        <w:t xml:space="preserve"> год</w:t>
      </w:r>
      <w:r w:rsidRPr="00D424F6">
        <w:rPr>
          <w:sz w:val="28"/>
          <w:szCs w:val="28"/>
        </w:rPr>
        <w:t xml:space="preserve"> – 112</w:t>
      </w:r>
      <w:r w:rsidR="005B7F75">
        <w:rPr>
          <w:sz w:val="28"/>
          <w:szCs w:val="28"/>
        </w:rPr>
        <w:t> </w:t>
      </w:r>
      <w:r w:rsidRPr="00D424F6">
        <w:rPr>
          <w:sz w:val="28"/>
          <w:szCs w:val="28"/>
        </w:rPr>
        <w:t>235 тыс. руб., +58,2%).</w:t>
      </w:r>
    </w:p>
    <w:p w:rsidR="00D424F6" w:rsidRPr="00D424F6" w:rsidRDefault="00D424F6" w:rsidP="00F26ECE">
      <w:pPr>
        <w:spacing w:line="360" w:lineRule="auto"/>
        <w:ind w:firstLine="709"/>
        <w:jc w:val="both"/>
        <w:rPr>
          <w:sz w:val="28"/>
          <w:szCs w:val="28"/>
        </w:rPr>
      </w:pPr>
      <w:r w:rsidRPr="00D424F6">
        <w:rPr>
          <w:sz w:val="28"/>
          <w:szCs w:val="28"/>
        </w:rPr>
        <w:t xml:space="preserve">При исполнении работодателями обязанности в части уведомления о заключении (расторжении) трудового (гражданско-правового) договора в УМВД </w:t>
      </w:r>
      <w:r w:rsidR="00B836DC" w:rsidRPr="00B836DC">
        <w:rPr>
          <w:sz w:val="28"/>
          <w:szCs w:val="28"/>
        </w:rPr>
        <w:t xml:space="preserve">России по Кировской области </w:t>
      </w:r>
      <w:r w:rsidRPr="00D424F6">
        <w:rPr>
          <w:sz w:val="28"/>
          <w:szCs w:val="28"/>
        </w:rPr>
        <w:t>поступило 5</w:t>
      </w:r>
      <w:r w:rsidR="00B836DC">
        <w:rPr>
          <w:sz w:val="28"/>
          <w:szCs w:val="28"/>
        </w:rPr>
        <w:t> </w:t>
      </w:r>
      <w:r w:rsidRPr="00D424F6">
        <w:rPr>
          <w:sz w:val="28"/>
          <w:szCs w:val="28"/>
        </w:rPr>
        <w:t>484 уведомлени</w:t>
      </w:r>
      <w:r w:rsidR="00153C8E">
        <w:rPr>
          <w:sz w:val="28"/>
          <w:szCs w:val="28"/>
        </w:rPr>
        <w:t>я</w:t>
      </w:r>
      <w:r w:rsidRPr="00D424F6">
        <w:rPr>
          <w:sz w:val="28"/>
          <w:szCs w:val="28"/>
        </w:rPr>
        <w:t xml:space="preserve"> от работодателей о з</w:t>
      </w:r>
      <w:r w:rsidR="00B836DC">
        <w:rPr>
          <w:sz w:val="28"/>
          <w:szCs w:val="28"/>
        </w:rPr>
        <w:t>аключении трудового (гражданско-</w:t>
      </w:r>
      <w:r w:rsidRPr="00D424F6">
        <w:rPr>
          <w:sz w:val="28"/>
          <w:szCs w:val="28"/>
        </w:rPr>
        <w:t xml:space="preserve">правового) договора с иностранным гражданином (2023 </w:t>
      </w:r>
      <w:r w:rsidR="00B836DC">
        <w:rPr>
          <w:sz w:val="28"/>
          <w:szCs w:val="28"/>
        </w:rPr>
        <w:t xml:space="preserve">год </w:t>
      </w:r>
      <w:r w:rsidRPr="00D424F6">
        <w:rPr>
          <w:sz w:val="28"/>
          <w:szCs w:val="28"/>
        </w:rPr>
        <w:t>– 4</w:t>
      </w:r>
      <w:r w:rsidR="00B836DC">
        <w:rPr>
          <w:sz w:val="28"/>
          <w:szCs w:val="28"/>
        </w:rPr>
        <w:t> </w:t>
      </w:r>
      <w:r w:rsidRPr="00D424F6">
        <w:rPr>
          <w:sz w:val="28"/>
          <w:szCs w:val="28"/>
        </w:rPr>
        <w:t>143</w:t>
      </w:r>
      <w:r w:rsidR="00B836DC">
        <w:rPr>
          <w:sz w:val="28"/>
          <w:szCs w:val="28"/>
        </w:rPr>
        <w:t xml:space="preserve"> уведомлений</w:t>
      </w:r>
      <w:r w:rsidRPr="00D424F6">
        <w:rPr>
          <w:sz w:val="28"/>
          <w:szCs w:val="28"/>
        </w:rPr>
        <w:t xml:space="preserve">, +32,3%), из </w:t>
      </w:r>
      <w:r w:rsidR="00B836DC">
        <w:rPr>
          <w:sz w:val="28"/>
          <w:szCs w:val="28"/>
        </w:rPr>
        <w:br/>
      </w:r>
      <w:r w:rsidRPr="00D424F6">
        <w:rPr>
          <w:sz w:val="28"/>
          <w:szCs w:val="28"/>
        </w:rPr>
        <w:t xml:space="preserve">них 297 </w:t>
      </w:r>
      <w:r w:rsidR="00B836DC" w:rsidRPr="00B836DC">
        <w:rPr>
          <w:sz w:val="28"/>
          <w:szCs w:val="28"/>
        </w:rPr>
        <w:t>уведомлений на граждан, осуществляющих</w:t>
      </w:r>
      <w:r w:rsidRPr="00D424F6">
        <w:rPr>
          <w:sz w:val="28"/>
          <w:szCs w:val="28"/>
        </w:rPr>
        <w:t xml:space="preserve"> </w:t>
      </w:r>
      <w:r w:rsidR="00B836DC" w:rsidRPr="00B836DC">
        <w:rPr>
          <w:sz w:val="28"/>
          <w:szCs w:val="28"/>
        </w:rPr>
        <w:t>трудовую деятельность</w:t>
      </w:r>
      <w:r w:rsidRPr="00D424F6">
        <w:rPr>
          <w:sz w:val="28"/>
          <w:szCs w:val="28"/>
        </w:rPr>
        <w:t xml:space="preserve"> на основании разрешения на работу, 1</w:t>
      </w:r>
      <w:r w:rsidR="00B836DC">
        <w:rPr>
          <w:sz w:val="28"/>
          <w:szCs w:val="28"/>
        </w:rPr>
        <w:t> </w:t>
      </w:r>
      <w:r w:rsidRPr="00D424F6">
        <w:rPr>
          <w:sz w:val="28"/>
          <w:szCs w:val="28"/>
        </w:rPr>
        <w:t xml:space="preserve">243 </w:t>
      </w:r>
      <w:r w:rsidR="00B836DC" w:rsidRPr="00B836DC">
        <w:rPr>
          <w:sz w:val="28"/>
          <w:szCs w:val="28"/>
        </w:rPr>
        <w:t>уведомлени</w:t>
      </w:r>
      <w:r w:rsidR="00B836DC">
        <w:rPr>
          <w:sz w:val="28"/>
          <w:szCs w:val="28"/>
        </w:rPr>
        <w:t>я</w:t>
      </w:r>
      <w:r w:rsidR="00B836DC" w:rsidRPr="00B836DC">
        <w:rPr>
          <w:sz w:val="28"/>
          <w:szCs w:val="28"/>
        </w:rPr>
        <w:t xml:space="preserve"> на граждан, </w:t>
      </w:r>
      <w:r w:rsidRPr="00D424F6">
        <w:rPr>
          <w:sz w:val="28"/>
          <w:szCs w:val="28"/>
        </w:rPr>
        <w:t xml:space="preserve"> осуществляющих трудовую деятельность без разрешения на работу и 3</w:t>
      </w:r>
      <w:r w:rsidR="00B836DC">
        <w:rPr>
          <w:sz w:val="28"/>
          <w:szCs w:val="28"/>
        </w:rPr>
        <w:t> </w:t>
      </w:r>
      <w:r w:rsidRPr="00D424F6">
        <w:rPr>
          <w:sz w:val="28"/>
          <w:szCs w:val="28"/>
        </w:rPr>
        <w:t xml:space="preserve">944 </w:t>
      </w:r>
      <w:r w:rsidR="00B836DC" w:rsidRPr="00B836DC">
        <w:rPr>
          <w:sz w:val="28"/>
          <w:szCs w:val="28"/>
        </w:rPr>
        <w:t>уведомления на граждан, осуществляющих трудовую деятельность на основании патента</w:t>
      </w:r>
      <w:r w:rsidRPr="00D424F6">
        <w:rPr>
          <w:sz w:val="28"/>
          <w:szCs w:val="28"/>
        </w:rPr>
        <w:t>, 4</w:t>
      </w:r>
      <w:r w:rsidR="00B836DC">
        <w:rPr>
          <w:sz w:val="28"/>
          <w:szCs w:val="28"/>
        </w:rPr>
        <w:t> </w:t>
      </w:r>
      <w:r w:rsidRPr="00D424F6">
        <w:rPr>
          <w:sz w:val="28"/>
          <w:szCs w:val="28"/>
        </w:rPr>
        <w:t xml:space="preserve">973 </w:t>
      </w:r>
      <w:r w:rsidR="00B836DC" w:rsidRPr="00B836DC">
        <w:rPr>
          <w:sz w:val="28"/>
          <w:szCs w:val="28"/>
        </w:rPr>
        <w:t xml:space="preserve">уведомления о расторжении (прекращении) трудовых (гражданско-правовых) договоров с иностранными гражданами </w:t>
      </w:r>
      <w:r w:rsidRPr="00D424F6">
        <w:rPr>
          <w:sz w:val="28"/>
          <w:szCs w:val="28"/>
        </w:rPr>
        <w:t>(2023</w:t>
      </w:r>
      <w:r w:rsidR="00B836DC">
        <w:rPr>
          <w:sz w:val="28"/>
          <w:szCs w:val="28"/>
        </w:rPr>
        <w:t xml:space="preserve"> год</w:t>
      </w:r>
      <w:r w:rsidRPr="00D424F6">
        <w:rPr>
          <w:sz w:val="28"/>
          <w:szCs w:val="28"/>
        </w:rPr>
        <w:t xml:space="preserve"> – 3</w:t>
      </w:r>
      <w:r w:rsidR="00B836DC">
        <w:rPr>
          <w:sz w:val="28"/>
          <w:szCs w:val="28"/>
        </w:rPr>
        <w:t> </w:t>
      </w:r>
      <w:r w:rsidRPr="00D424F6">
        <w:rPr>
          <w:sz w:val="28"/>
          <w:szCs w:val="28"/>
        </w:rPr>
        <w:t>404</w:t>
      </w:r>
      <w:r w:rsidR="00B836DC">
        <w:rPr>
          <w:sz w:val="28"/>
          <w:szCs w:val="28"/>
        </w:rPr>
        <w:t xml:space="preserve"> уведомления</w:t>
      </w:r>
      <w:r w:rsidRPr="00D424F6">
        <w:rPr>
          <w:sz w:val="28"/>
          <w:szCs w:val="28"/>
        </w:rPr>
        <w:t xml:space="preserve">, +46%), из них 226 </w:t>
      </w:r>
      <w:r w:rsidR="00B836DC" w:rsidRPr="00B836DC">
        <w:rPr>
          <w:sz w:val="28"/>
          <w:szCs w:val="28"/>
        </w:rPr>
        <w:t>уведомлений на граждан, работавших на основании разрешения на работу</w:t>
      </w:r>
      <w:r w:rsidRPr="00D424F6">
        <w:rPr>
          <w:sz w:val="28"/>
          <w:szCs w:val="28"/>
        </w:rPr>
        <w:t>, 1</w:t>
      </w:r>
      <w:r w:rsidR="00B836DC">
        <w:rPr>
          <w:sz w:val="28"/>
          <w:szCs w:val="28"/>
        </w:rPr>
        <w:t> </w:t>
      </w:r>
      <w:r w:rsidRPr="00D424F6">
        <w:rPr>
          <w:sz w:val="28"/>
          <w:szCs w:val="28"/>
        </w:rPr>
        <w:t xml:space="preserve">122 </w:t>
      </w:r>
      <w:r w:rsidR="00B836DC" w:rsidRPr="00B836DC">
        <w:rPr>
          <w:sz w:val="28"/>
          <w:szCs w:val="28"/>
        </w:rPr>
        <w:t>уведомлени</w:t>
      </w:r>
      <w:r w:rsidR="00B836DC">
        <w:rPr>
          <w:sz w:val="28"/>
          <w:szCs w:val="28"/>
        </w:rPr>
        <w:t>я</w:t>
      </w:r>
      <w:r w:rsidR="00B836DC" w:rsidRPr="00B836DC">
        <w:rPr>
          <w:sz w:val="28"/>
          <w:szCs w:val="28"/>
        </w:rPr>
        <w:t xml:space="preserve"> на граждан, осуществлявших трудовую деятельность без разрешения на работу</w:t>
      </w:r>
      <w:r w:rsidR="00B836DC">
        <w:rPr>
          <w:sz w:val="28"/>
          <w:szCs w:val="28"/>
        </w:rPr>
        <w:t>,</w:t>
      </w:r>
      <w:r w:rsidRPr="00D424F6">
        <w:rPr>
          <w:sz w:val="28"/>
          <w:szCs w:val="28"/>
        </w:rPr>
        <w:t xml:space="preserve"> </w:t>
      </w:r>
      <w:r w:rsidR="00B836DC">
        <w:rPr>
          <w:sz w:val="28"/>
          <w:szCs w:val="28"/>
        </w:rPr>
        <w:br/>
      </w:r>
      <w:r w:rsidRPr="00D424F6">
        <w:rPr>
          <w:sz w:val="28"/>
          <w:szCs w:val="28"/>
        </w:rPr>
        <w:t>3</w:t>
      </w:r>
      <w:r w:rsidR="00B836DC">
        <w:rPr>
          <w:sz w:val="28"/>
          <w:szCs w:val="28"/>
        </w:rPr>
        <w:t> </w:t>
      </w:r>
      <w:r w:rsidRPr="00D424F6">
        <w:rPr>
          <w:sz w:val="28"/>
          <w:szCs w:val="28"/>
        </w:rPr>
        <w:t xml:space="preserve">625 </w:t>
      </w:r>
      <w:r w:rsidR="00B836DC" w:rsidRPr="00B836DC">
        <w:rPr>
          <w:sz w:val="28"/>
          <w:szCs w:val="28"/>
        </w:rPr>
        <w:t>уведомлени</w:t>
      </w:r>
      <w:r w:rsidR="00153C8E">
        <w:rPr>
          <w:sz w:val="28"/>
          <w:szCs w:val="28"/>
        </w:rPr>
        <w:t>й</w:t>
      </w:r>
      <w:r w:rsidR="00B836DC" w:rsidRPr="00B836DC">
        <w:rPr>
          <w:sz w:val="28"/>
          <w:szCs w:val="28"/>
        </w:rPr>
        <w:t xml:space="preserve"> на граждан, осуществляющих трудовую деятельность на основании патента</w:t>
      </w:r>
      <w:r w:rsidRPr="00D424F6">
        <w:rPr>
          <w:sz w:val="28"/>
          <w:szCs w:val="28"/>
        </w:rPr>
        <w:t>.</w:t>
      </w:r>
    </w:p>
    <w:p w:rsidR="00D424F6" w:rsidRDefault="00D424F6" w:rsidP="00F26ECE">
      <w:pPr>
        <w:spacing w:line="360" w:lineRule="auto"/>
        <w:ind w:firstLine="709"/>
        <w:jc w:val="both"/>
        <w:rPr>
          <w:sz w:val="28"/>
          <w:szCs w:val="28"/>
        </w:rPr>
      </w:pPr>
      <w:r w:rsidRPr="00D424F6">
        <w:rPr>
          <w:sz w:val="28"/>
          <w:szCs w:val="28"/>
        </w:rPr>
        <w:t>Проведенным анализом установлено, что работодатели привлекают иностранных граждан в следующих отраслях: строительство, обрабатывающие производства, торговля оптовая и розничная, ремонт автотранспортных</w:t>
      </w:r>
      <w:r w:rsidR="00B93FE6">
        <w:rPr>
          <w:sz w:val="28"/>
          <w:szCs w:val="28"/>
        </w:rPr>
        <w:t xml:space="preserve"> </w:t>
      </w:r>
      <w:r w:rsidRPr="00D424F6">
        <w:rPr>
          <w:sz w:val="28"/>
          <w:szCs w:val="28"/>
        </w:rPr>
        <w:t>средств и мотоциклов, деятельность гостиниц и предприятий общественного</w:t>
      </w:r>
      <w:r w:rsidR="00B93FE6">
        <w:rPr>
          <w:sz w:val="28"/>
          <w:szCs w:val="28"/>
        </w:rPr>
        <w:t xml:space="preserve"> </w:t>
      </w:r>
      <w:r w:rsidRPr="00D424F6">
        <w:rPr>
          <w:sz w:val="28"/>
          <w:szCs w:val="28"/>
        </w:rPr>
        <w:t>питания, транспортировка и хранение, сельское, лесное хозяйство, охота, р</w:t>
      </w:r>
      <w:r w:rsidR="006942F0">
        <w:rPr>
          <w:sz w:val="28"/>
          <w:szCs w:val="28"/>
        </w:rPr>
        <w:t xml:space="preserve">ыболовство и рыбоводство и др. </w:t>
      </w:r>
    </w:p>
    <w:p w:rsidR="006942F0" w:rsidRPr="008C2A64" w:rsidRDefault="006942F0" w:rsidP="00F26ECE">
      <w:pPr>
        <w:spacing w:line="360" w:lineRule="auto"/>
        <w:ind w:firstLine="709"/>
        <w:jc w:val="both"/>
        <w:rPr>
          <w:sz w:val="28"/>
          <w:szCs w:val="28"/>
        </w:rPr>
      </w:pPr>
      <w:r w:rsidRPr="008C2A64">
        <w:rPr>
          <w:sz w:val="28"/>
          <w:szCs w:val="28"/>
        </w:rPr>
        <w:t>Деятельность по обеспечению контрольно-надзорных полномочий в сфере</w:t>
      </w:r>
      <w:r>
        <w:rPr>
          <w:sz w:val="28"/>
          <w:szCs w:val="28"/>
        </w:rPr>
        <w:t xml:space="preserve"> </w:t>
      </w:r>
      <w:r w:rsidRPr="008C2A64">
        <w:rPr>
          <w:sz w:val="28"/>
          <w:szCs w:val="28"/>
        </w:rPr>
        <w:t xml:space="preserve">миграционного законодательства строится с учетом </w:t>
      </w:r>
      <w:proofErr w:type="spellStart"/>
      <w:r w:rsidRPr="008C2A64">
        <w:rPr>
          <w:sz w:val="28"/>
          <w:szCs w:val="28"/>
        </w:rPr>
        <w:t>угрозообразующих</w:t>
      </w:r>
      <w:proofErr w:type="spellEnd"/>
      <w:r w:rsidRPr="008C2A64">
        <w:rPr>
          <w:sz w:val="28"/>
          <w:szCs w:val="28"/>
        </w:rPr>
        <w:t xml:space="preserve"> факторов в</w:t>
      </w:r>
      <w:r>
        <w:rPr>
          <w:sz w:val="28"/>
          <w:szCs w:val="28"/>
        </w:rPr>
        <w:t xml:space="preserve"> </w:t>
      </w:r>
      <w:r w:rsidRPr="008C2A64">
        <w:rPr>
          <w:sz w:val="28"/>
          <w:szCs w:val="28"/>
        </w:rPr>
        <w:t>миграционной сфере, создающим дополнительные риски дестабилизации</w:t>
      </w:r>
      <w:r>
        <w:rPr>
          <w:sz w:val="28"/>
          <w:szCs w:val="28"/>
        </w:rPr>
        <w:t xml:space="preserve"> </w:t>
      </w:r>
      <w:r w:rsidRPr="008C2A64">
        <w:rPr>
          <w:sz w:val="28"/>
          <w:szCs w:val="28"/>
        </w:rPr>
        <w:t xml:space="preserve">общественно-политической обстановки, роста социальной </w:t>
      </w:r>
      <w:r w:rsidRPr="008C2A64">
        <w:rPr>
          <w:sz w:val="28"/>
          <w:szCs w:val="28"/>
        </w:rPr>
        <w:lastRenderedPageBreak/>
        <w:t>напряженности,</w:t>
      </w:r>
      <w:r>
        <w:rPr>
          <w:sz w:val="28"/>
          <w:szCs w:val="28"/>
        </w:rPr>
        <w:t xml:space="preserve"> </w:t>
      </w:r>
      <w:r w:rsidRPr="008C2A64">
        <w:rPr>
          <w:sz w:val="28"/>
          <w:szCs w:val="28"/>
        </w:rPr>
        <w:t>ксенофобских настроений, усиления экстремистских и террористических проявлений,</w:t>
      </w:r>
      <w:r>
        <w:rPr>
          <w:sz w:val="28"/>
          <w:szCs w:val="28"/>
        </w:rPr>
        <w:t xml:space="preserve"> </w:t>
      </w:r>
      <w:r w:rsidRPr="008C2A64">
        <w:rPr>
          <w:sz w:val="28"/>
          <w:szCs w:val="28"/>
        </w:rPr>
        <w:t>межнациональных конфликтов.</w:t>
      </w:r>
    </w:p>
    <w:p w:rsidR="006942F0" w:rsidRPr="008C2A64" w:rsidRDefault="006942F0" w:rsidP="00F26ECE">
      <w:pPr>
        <w:spacing w:line="360" w:lineRule="auto"/>
        <w:ind w:firstLine="709"/>
        <w:jc w:val="both"/>
        <w:rPr>
          <w:sz w:val="28"/>
          <w:szCs w:val="28"/>
        </w:rPr>
      </w:pPr>
      <w:r w:rsidRPr="008C2A64">
        <w:rPr>
          <w:sz w:val="28"/>
          <w:szCs w:val="28"/>
        </w:rPr>
        <w:t>За 12 месяцев 2024 года на территории области проведено 6</w:t>
      </w:r>
      <w:r>
        <w:rPr>
          <w:sz w:val="28"/>
          <w:szCs w:val="28"/>
        </w:rPr>
        <w:t> </w:t>
      </w:r>
      <w:r w:rsidRPr="008C2A64">
        <w:rPr>
          <w:sz w:val="28"/>
          <w:szCs w:val="28"/>
        </w:rPr>
        <w:t>471 оперативно–</w:t>
      </w:r>
      <w:r>
        <w:rPr>
          <w:sz w:val="28"/>
          <w:szCs w:val="28"/>
        </w:rPr>
        <w:t xml:space="preserve">профилактическое </w:t>
      </w:r>
      <w:r w:rsidRPr="008C2A64">
        <w:rPr>
          <w:sz w:val="28"/>
          <w:szCs w:val="28"/>
        </w:rPr>
        <w:t>мероприятие.</w:t>
      </w:r>
    </w:p>
    <w:p w:rsidR="006942F0" w:rsidRDefault="006942F0" w:rsidP="00F26ECE">
      <w:pPr>
        <w:spacing w:line="360" w:lineRule="auto"/>
        <w:ind w:firstLine="709"/>
        <w:jc w:val="both"/>
        <w:rPr>
          <w:sz w:val="28"/>
          <w:szCs w:val="28"/>
        </w:rPr>
      </w:pPr>
      <w:r w:rsidRPr="008C2A64">
        <w:rPr>
          <w:sz w:val="28"/>
          <w:szCs w:val="28"/>
        </w:rPr>
        <w:t>По результатам проведенных мероприятий выявлено 1</w:t>
      </w:r>
      <w:r>
        <w:rPr>
          <w:sz w:val="28"/>
          <w:szCs w:val="28"/>
        </w:rPr>
        <w:t> </w:t>
      </w:r>
      <w:r w:rsidRPr="008C2A64">
        <w:rPr>
          <w:sz w:val="28"/>
          <w:szCs w:val="28"/>
        </w:rPr>
        <w:t>121 административное правонарушение в сфере миграции</w:t>
      </w:r>
      <w:r>
        <w:rPr>
          <w:sz w:val="28"/>
          <w:szCs w:val="28"/>
        </w:rPr>
        <w:t xml:space="preserve"> </w:t>
      </w:r>
      <w:r w:rsidRPr="008C2A64">
        <w:rPr>
          <w:sz w:val="28"/>
          <w:szCs w:val="28"/>
        </w:rPr>
        <w:t>(2023</w:t>
      </w:r>
      <w:r>
        <w:rPr>
          <w:sz w:val="28"/>
          <w:szCs w:val="28"/>
        </w:rPr>
        <w:t xml:space="preserve"> год </w:t>
      </w:r>
      <w:r w:rsidRPr="008C2A64">
        <w:rPr>
          <w:sz w:val="28"/>
          <w:szCs w:val="28"/>
        </w:rPr>
        <w:t>– 1</w:t>
      </w:r>
      <w:r>
        <w:rPr>
          <w:sz w:val="28"/>
          <w:szCs w:val="28"/>
          <w:lang w:val="en-US"/>
        </w:rPr>
        <w:t> </w:t>
      </w:r>
      <w:r w:rsidRPr="008C2A64">
        <w:rPr>
          <w:sz w:val="28"/>
          <w:szCs w:val="28"/>
        </w:rPr>
        <w:t>088</w:t>
      </w:r>
      <w:r w:rsidRPr="006942F0">
        <w:rPr>
          <w:sz w:val="28"/>
          <w:szCs w:val="28"/>
        </w:rPr>
        <w:t xml:space="preserve"> </w:t>
      </w:r>
      <w:r>
        <w:rPr>
          <w:sz w:val="28"/>
          <w:szCs w:val="28"/>
        </w:rPr>
        <w:t>правонарушений</w:t>
      </w:r>
      <w:r w:rsidRPr="008C2A64">
        <w:rPr>
          <w:sz w:val="28"/>
          <w:szCs w:val="28"/>
        </w:rPr>
        <w:t>, +3%)</w:t>
      </w:r>
      <w:r>
        <w:rPr>
          <w:sz w:val="28"/>
          <w:szCs w:val="28"/>
        </w:rPr>
        <w:t>.</w:t>
      </w:r>
      <w:r w:rsidRPr="008C2A64">
        <w:rPr>
          <w:sz w:val="28"/>
          <w:szCs w:val="28"/>
        </w:rPr>
        <w:t xml:space="preserve"> </w:t>
      </w:r>
    </w:p>
    <w:p w:rsidR="006942F0" w:rsidRDefault="006942F0" w:rsidP="00F26ECE">
      <w:pPr>
        <w:spacing w:line="360" w:lineRule="auto"/>
        <w:ind w:firstLine="709"/>
        <w:jc w:val="both"/>
        <w:rPr>
          <w:sz w:val="28"/>
          <w:szCs w:val="28"/>
        </w:rPr>
      </w:pPr>
      <w:r w:rsidRPr="008C2A64">
        <w:rPr>
          <w:sz w:val="28"/>
          <w:szCs w:val="28"/>
        </w:rPr>
        <w:t>По данным информационного центра</w:t>
      </w:r>
      <w:r>
        <w:rPr>
          <w:sz w:val="28"/>
          <w:szCs w:val="28"/>
        </w:rPr>
        <w:t xml:space="preserve"> УМВД </w:t>
      </w:r>
      <w:r w:rsidRPr="006942F0">
        <w:rPr>
          <w:sz w:val="28"/>
          <w:szCs w:val="28"/>
        </w:rPr>
        <w:t xml:space="preserve">России по Кировской области </w:t>
      </w:r>
      <w:r>
        <w:rPr>
          <w:sz w:val="28"/>
          <w:szCs w:val="28"/>
        </w:rPr>
        <w:t xml:space="preserve">в 2024 году на территории </w:t>
      </w:r>
      <w:r w:rsidRPr="008C2A64">
        <w:rPr>
          <w:sz w:val="28"/>
          <w:szCs w:val="28"/>
        </w:rPr>
        <w:t>области выявлены 32 иностранных граждан</w:t>
      </w:r>
      <w:r>
        <w:rPr>
          <w:sz w:val="28"/>
          <w:szCs w:val="28"/>
        </w:rPr>
        <w:t>ина</w:t>
      </w:r>
      <w:r w:rsidRPr="008C2A64">
        <w:rPr>
          <w:sz w:val="28"/>
          <w:szCs w:val="28"/>
        </w:rPr>
        <w:t xml:space="preserve"> (2023</w:t>
      </w:r>
      <w:r>
        <w:rPr>
          <w:sz w:val="28"/>
          <w:szCs w:val="28"/>
        </w:rPr>
        <w:t xml:space="preserve"> год </w:t>
      </w:r>
      <w:r w:rsidRPr="008C2A64">
        <w:rPr>
          <w:sz w:val="28"/>
          <w:szCs w:val="28"/>
        </w:rPr>
        <w:t>– 35</w:t>
      </w:r>
      <w:r>
        <w:rPr>
          <w:sz w:val="28"/>
          <w:szCs w:val="28"/>
        </w:rPr>
        <w:t xml:space="preserve"> граждан</w:t>
      </w:r>
      <w:r w:rsidRPr="008C2A64">
        <w:rPr>
          <w:sz w:val="28"/>
          <w:szCs w:val="28"/>
        </w:rPr>
        <w:t xml:space="preserve">), </w:t>
      </w:r>
      <w:r>
        <w:rPr>
          <w:sz w:val="28"/>
          <w:szCs w:val="28"/>
        </w:rPr>
        <w:t>которыми совершено</w:t>
      </w:r>
      <w:r w:rsidRPr="008C2A64">
        <w:rPr>
          <w:sz w:val="28"/>
          <w:szCs w:val="28"/>
        </w:rPr>
        <w:t xml:space="preserve"> 85</w:t>
      </w:r>
      <w:r>
        <w:rPr>
          <w:sz w:val="28"/>
          <w:szCs w:val="28"/>
        </w:rPr>
        <w:t xml:space="preserve"> </w:t>
      </w:r>
      <w:r w:rsidRPr="008C2A64">
        <w:rPr>
          <w:sz w:val="28"/>
          <w:szCs w:val="28"/>
        </w:rPr>
        <w:t>преступлений (2023</w:t>
      </w:r>
      <w:r>
        <w:rPr>
          <w:sz w:val="28"/>
          <w:szCs w:val="28"/>
        </w:rPr>
        <w:t xml:space="preserve"> год </w:t>
      </w:r>
      <w:r w:rsidRPr="008C2A64">
        <w:rPr>
          <w:sz w:val="28"/>
          <w:szCs w:val="28"/>
        </w:rPr>
        <w:t>– 63</w:t>
      </w:r>
      <w:r>
        <w:rPr>
          <w:sz w:val="28"/>
          <w:szCs w:val="28"/>
        </w:rPr>
        <w:t xml:space="preserve"> преступления</w:t>
      </w:r>
      <w:r w:rsidRPr="008C2A64">
        <w:rPr>
          <w:sz w:val="28"/>
          <w:szCs w:val="28"/>
        </w:rPr>
        <w:t>).</w:t>
      </w:r>
    </w:p>
    <w:p w:rsidR="00F122E8" w:rsidRPr="006B18BD" w:rsidRDefault="00D04942" w:rsidP="00F26ECE">
      <w:pPr>
        <w:pStyle w:val="1"/>
        <w:ind w:left="0" w:firstLine="709"/>
        <w:jc w:val="both"/>
        <w:rPr>
          <w:rFonts w:ascii="Times New Roman" w:hAnsi="Times New Roman"/>
        </w:rPr>
      </w:pPr>
      <w:r w:rsidRPr="006B18BD">
        <w:rPr>
          <w:rFonts w:ascii="Times New Roman" w:hAnsi="Times New Roman"/>
        </w:rPr>
        <w:t>2.</w:t>
      </w:r>
      <w:r w:rsidRPr="006B18BD">
        <w:rPr>
          <w:rFonts w:ascii="Times New Roman" w:hAnsi="Times New Roman"/>
          <w:sz w:val="24"/>
        </w:rPr>
        <w:t> </w:t>
      </w:r>
      <w:r w:rsidR="00F122E8" w:rsidRPr="006B18BD">
        <w:rPr>
          <w:rFonts w:ascii="Times New Roman" w:hAnsi="Times New Roman"/>
        </w:rPr>
        <w:t>Анализ, оценка и динамика уровня и структуры наркотизации населения</w:t>
      </w:r>
    </w:p>
    <w:p w:rsidR="00E00479" w:rsidRPr="006B18BD" w:rsidRDefault="00E00479" w:rsidP="00F26ECE">
      <w:pPr>
        <w:pStyle w:val="1"/>
        <w:spacing w:after="240"/>
        <w:ind w:left="0" w:firstLine="709"/>
        <w:rPr>
          <w:rFonts w:ascii="Times New Roman" w:hAnsi="Times New Roman"/>
          <w:sz w:val="28"/>
        </w:rPr>
      </w:pPr>
      <w:r w:rsidRPr="006B18BD">
        <w:rPr>
          <w:rFonts w:ascii="Times New Roman" w:hAnsi="Times New Roman"/>
          <w:sz w:val="28"/>
        </w:rPr>
        <w:t>2.1 Наркологическая ситуация в Кировской области</w:t>
      </w:r>
    </w:p>
    <w:p w:rsidR="00E00479" w:rsidRPr="006B18BD" w:rsidRDefault="00E00479" w:rsidP="00F26ECE">
      <w:pPr>
        <w:spacing w:line="360" w:lineRule="auto"/>
        <w:ind w:firstLine="709"/>
        <w:jc w:val="both"/>
        <w:rPr>
          <w:sz w:val="28"/>
          <w:szCs w:val="28"/>
        </w:rPr>
      </w:pPr>
      <w:r w:rsidRPr="006B18BD">
        <w:rPr>
          <w:sz w:val="28"/>
          <w:szCs w:val="28"/>
        </w:rPr>
        <w:t xml:space="preserve">Основными медицинскими показателями, отражающими развитие наркологической ситуации в регионе, являются показатели общей </w:t>
      </w:r>
      <w:r w:rsidRPr="006B18BD">
        <w:rPr>
          <w:sz w:val="28"/>
          <w:szCs w:val="28"/>
        </w:rPr>
        <w:br/>
        <w:t>и первичной заболеваемости наркоманией, пагубным употреблением наркотиков.</w:t>
      </w:r>
    </w:p>
    <w:p w:rsidR="00E00479" w:rsidRPr="006B18BD" w:rsidRDefault="00E00479" w:rsidP="00F26ECE">
      <w:pPr>
        <w:spacing w:after="240"/>
        <w:ind w:firstLine="709"/>
        <w:jc w:val="both"/>
        <w:rPr>
          <w:sz w:val="28"/>
          <w:szCs w:val="28"/>
        </w:rPr>
      </w:pPr>
      <w:r w:rsidRPr="006B18BD">
        <w:rPr>
          <w:b/>
          <w:bCs/>
          <w:sz w:val="28"/>
          <w:szCs w:val="28"/>
        </w:rPr>
        <w:t>Заболеваемость наркоманией</w:t>
      </w:r>
    </w:p>
    <w:p w:rsidR="00C62ED4" w:rsidRPr="00C32A2C" w:rsidRDefault="00C62ED4" w:rsidP="00F26ECE">
      <w:pPr>
        <w:autoSpaceDE w:val="0"/>
        <w:spacing w:line="360" w:lineRule="auto"/>
        <w:ind w:firstLine="709"/>
        <w:jc w:val="both"/>
        <w:rPr>
          <w:rFonts w:eastAsia="Calibri"/>
          <w:sz w:val="28"/>
          <w:szCs w:val="28"/>
        </w:rPr>
      </w:pPr>
      <w:r w:rsidRPr="00C32A2C">
        <w:rPr>
          <w:rFonts w:eastAsia="Calibri"/>
          <w:sz w:val="28"/>
          <w:szCs w:val="28"/>
        </w:rPr>
        <w:t>По предварительным итогам 202</w:t>
      </w:r>
      <w:r>
        <w:rPr>
          <w:rFonts w:eastAsia="Calibri"/>
          <w:sz w:val="28"/>
          <w:szCs w:val="28"/>
        </w:rPr>
        <w:t>4</w:t>
      </w:r>
      <w:r w:rsidRPr="00C32A2C">
        <w:rPr>
          <w:rFonts w:eastAsia="Calibri"/>
          <w:sz w:val="28"/>
          <w:szCs w:val="28"/>
        </w:rPr>
        <w:t xml:space="preserve"> года число больных, зарегистрированных с диагнозом «синдром зависимости от наркотиков», составляет </w:t>
      </w:r>
      <w:r>
        <w:rPr>
          <w:rFonts w:eastAsia="Calibri"/>
          <w:sz w:val="28"/>
          <w:szCs w:val="28"/>
        </w:rPr>
        <w:t>51,9</w:t>
      </w:r>
      <w:r w:rsidRPr="00C32A2C">
        <w:rPr>
          <w:rFonts w:eastAsia="Calibri"/>
          <w:sz w:val="28"/>
          <w:szCs w:val="28"/>
        </w:rPr>
        <w:t xml:space="preserve"> на 100 тыс. населения, что на </w:t>
      </w:r>
      <w:r>
        <w:rPr>
          <w:rFonts w:eastAsia="Calibri"/>
          <w:sz w:val="28"/>
          <w:szCs w:val="28"/>
        </w:rPr>
        <w:t>1,7</w:t>
      </w:r>
      <w:r w:rsidRPr="00C32A2C">
        <w:rPr>
          <w:rFonts w:eastAsia="Calibri"/>
          <w:sz w:val="28"/>
          <w:szCs w:val="28"/>
        </w:rPr>
        <w:t>% ниже аналогичного показателя 202</w:t>
      </w:r>
      <w:r>
        <w:rPr>
          <w:rFonts w:eastAsia="Calibri"/>
          <w:sz w:val="28"/>
          <w:szCs w:val="28"/>
        </w:rPr>
        <w:t>3</w:t>
      </w:r>
      <w:r w:rsidRPr="00C32A2C">
        <w:rPr>
          <w:rFonts w:eastAsia="Calibri"/>
          <w:sz w:val="28"/>
          <w:szCs w:val="28"/>
        </w:rPr>
        <w:t xml:space="preserve"> года (</w:t>
      </w:r>
      <w:r>
        <w:rPr>
          <w:rFonts w:eastAsia="Calibri"/>
          <w:sz w:val="28"/>
          <w:szCs w:val="28"/>
        </w:rPr>
        <w:t>52,8</w:t>
      </w:r>
      <w:r w:rsidRPr="00C32A2C">
        <w:rPr>
          <w:rFonts w:eastAsia="Calibri"/>
          <w:sz w:val="28"/>
          <w:szCs w:val="28"/>
        </w:rPr>
        <w:t xml:space="preserve"> </w:t>
      </w:r>
      <w:r w:rsidRPr="00C32A2C">
        <w:rPr>
          <w:sz w:val="28"/>
          <w:szCs w:val="28"/>
        </w:rPr>
        <w:t>на 100 тыс. населения</w:t>
      </w:r>
      <w:r w:rsidRPr="00C32A2C">
        <w:rPr>
          <w:rFonts w:eastAsia="Calibri"/>
          <w:sz w:val="28"/>
          <w:szCs w:val="28"/>
        </w:rPr>
        <w:t xml:space="preserve">). Данный показатель в </w:t>
      </w:r>
      <w:r>
        <w:rPr>
          <w:rFonts w:eastAsia="Calibri"/>
          <w:sz w:val="28"/>
          <w:szCs w:val="28"/>
        </w:rPr>
        <w:t>3</w:t>
      </w:r>
      <w:r w:rsidRPr="00C32A2C">
        <w:rPr>
          <w:rFonts w:eastAsia="Calibri"/>
          <w:sz w:val="28"/>
          <w:szCs w:val="28"/>
        </w:rPr>
        <w:t xml:space="preserve"> раза ниже показателя Российской Федерации (далее – РФ) (202</w:t>
      </w:r>
      <w:r>
        <w:rPr>
          <w:rFonts w:eastAsia="Calibri"/>
          <w:sz w:val="28"/>
          <w:szCs w:val="28"/>
        </w:rPr>
        <w:t>3</w:t>
      </w:r>
      <w:r w:rsidRPr="00C32A2C">
        <w:rPr>
          <w:rFonts w:eastAsia="Calibri"/>
          <w:sz w:val="28"/>
          <w:szCs w:val="28"/>
        </w:rPr>
        <w:t xml:space="preserve"> год – </w:t>
      </w:r>
      <w:r>
        <w:rPr>
          <w:rFonts w:eastAsia="Calibri"/>
          <w:sz w:val="28"/>
          <w:szCs w:val="28"/>
        </w:rPr>
        <w:t xml:space="preserve">156,2 </w:t>
      </w:r>
      <w:r w:rsidRPr="00C32A2C">
        <w:rPr>
          <w:rFonts w:eastAsia="Calibri"/>
          <w:sz w:val="28"/>
          <w:szCs w:val="28"/>
        </w:rPr>
        <w:t xml:space="preserve">на 100 тыс. населения) и </w:t>
      </w:r>
      <w:r>
        <w:rPr>
          <w:rFonts w:eastAsia="Calibri"/>
          <w:sz w:val="28"/>
          <w:szCs w:val="28"/>
        </w:rPr>
        <w:t>2,8</w:t>
      </w:r>
      <w:r w:rsidRPr="00C32A2C">
        <w:rPr>
          <w:rFonts w:eastAsia="Calibri"/>
          <w:sz w:val="28"/>
          <w:szCs w:val="28"/>
        </w:rPr>
        <w:t xml:space="preserve"> раза ниже показателя Приволжского федерального округа (далее – ПФО) (202</w:t>
      </w:r>
      <w:r>
        <w:rPr>
          <w:rFonts w:eastAsia="Calibri"/>
          <w:sz w:val="28"/>
          <w:szCs w:val="28"/>
        </w:rPr>
        <w:t>3</w:t>
      </w:r>
      <w:r w:rsidRPr="00C32A2C">
        <w:rPr>
          <w:rFonts w:eastAsia="Calibri"/>
          <w:sz w:val="28"/>
          <w:szCs w:val="28"/>
        </w:rPr>
        <w:t xml:space="preserve"> год – 1</w:t>
      </w:r>
      <w:r>
        <w:rPr>
          <w:rFonts w:eastAsia="Calibri"/>
          <w:sz w:val="28"/>
          <w:szCs w:val="28"/>
        </w:rPr>
        <w:t>48,1</w:t>
      </w:r>
      <w:r w:rsidRPr="00C32A2C">
        <w:rPr>
          <w:rFonts w:eastAsia="Calibri"/>
          <w:sz w:val="28"/>
          <w:szCs w:val="28"/>
        </w:rPr>
        <w:t xml:space="preserve"> на 100 тыс. населения).</w:t>
      </w:r>
    </w:p>
    <w:p w:rsidR="00C62ED4" w:rsidRPr="00C32A2C" w:rsidRDefault="00C62ED4" w:rsidP="00F26ECE">
      <w:pPr>
        <w:autoSpaceDE w:val="0"/>
        <w:spacing w:line="360" w:lineRule="auto"/>
        <w:ind w:firstLine="709"/>
        <w:jc w:val="both"/>
        <w:rPr>
          <w:sz w:val="28"/>
          <w:szCs w:val="28"/>
        </w:rPr>
      </w:pPr>
      <w:r w:rsidRPr="00C32A2C">
        <w:rPr>
          <w:rFonts w:eastAsia="Calibri"/>
          <w:sz w:val="28"/>
          <w:szCs w:val="28"/>
        </w:rPr>
        <w:t>По предварительным итогам 202</w:t>
      </w:r>
      <w:r>
        <w:rPr>
          <w:rFonts w:eastAsia="Calibri"/>
          <w:sz w:val="28"/>
          <w:szCs w:val="28"/>
        </w:rPr>
        <w:t>4</w:t>
      </w:r>
      <w:r w:rsidRPr="00C32A2C">
        <w:rPr>
          <w:rFonts w:eastAsia="Calibri"/>
          <w:sz w:val="28"/>
          <w:szCs w:val="28"/>
        </w:rPr>
        <w:t xml:space="preserve"> года </w:t>
      </w:r>
      <w:r w:rsidRPr="00C32A2C">
        <w:rPr>
          <w:sz w:val="28"/>
          <w:szCs w:val="28"/>
        </w:rPr>
        <w:t xml:space="preserve">число больных, зарегистрированных с диагнозом «пагубное употребление наркотиков» составляет </w:t>
      </w:r>
      <w:r>
        <w:rPr>
          <w:sz w:val="28"/>
          <w:szCs w:val="28"/>
        </w:rPr>
        <w:t>50,8</w:t>
      </w:r>
      <w:r w:rsidRPr="00C32A2C">
        <w:rPr>
          <w:sz w:val="28"/>
          <w:szCs w:val="28"/>
        </w:rPr>
        <w:t xml:space="preserve"> на 100 тыс. населения, что на </w:t>
      </w:r>
      <w:r>
        <w:rPr>
          <w:sz w:val="28"/>
          <w:szCs w:val="28"/>
        </w:rPr>
        <w:t>1,4</w:t>
      </w:r>
      <w:r w:rsidRPr="00C32A2C">
        <w:rPr>
          <w:sz w:val="28"/>
          <w:szCs w:val="28"/>
        </w:rPr>
        <w:t xml:space="preserve">% </w:t>
      </w:r>
      <w:r>
        <w:rPr>
          <w:sz w:val="28"/>
          <w:szCs w:val="28"/>
        </w:rPr>
        <w:t>выше</w:t>
      </w:r>
      <w:r w:rsidRPr="00C32A2C">
        <w:rPr>
          <w:sz w:val="28"/>
          <w:szCs w:val="28"/>
        </w:rPr>
        <w:t xml:space="preserve"> аналогичного </w:t>
      </w:r>
      <w:r w:rsidRPr="00C32A2C">
        <w:rPr>
          <w:sz w:val="28"/>
          <w:szCs w:val="28"/>
        </w:rPr>
        <w:lastRenderedPageBreak/>
        <w:t>показателя 202</w:t>
      </w:r>
      <w:r>
        <w:rPr>
          <w:sz w:val="28"/>
          <w:szCs w:val="28"/>
        </w:rPr>
        <w:t>3</w:t>
      </w:r>
      <w:r w:rsidRPr="00C32A2C">
        <w:rPr>
          <w:sz w:val="28"/>
          <w:szCs w:val="28"/>
        </w:rPr>
        <w:t xml:space="preserve"> года (</w:t>
      </w:r>
      <w:r>
        <w:rPr>
          <w:sz w:val="28"/>
          <w:szCs w:val="28"/>
        </w:rPr>
        <w:t>50,1</w:t>
      </w:r>
      <w:r w:rsidRPr="00C32A2C">
        <w:rPr>
          <w:sz w:val="28"/>
          <w:szCs w:val="28"/>
        </w:rPr>
        <w:t xml:space="preserve"> на 100 тыс. населения). Данный показатель в 2,</w:t>
      </w:r>
      <w:r>
        <w:rPr>
          <w:sz w:val="28"/>
          <w:szCs w:val="28"/>
        </w:rPr>
        <w:t>1</w:t>
      </w:r>
      <w:r w:rsidRPr="00C32A2C">
        <w:rPr>
          <w:sz w:val="28"/>
          <w:szCs w:val="28"/>
        </w:rPr>
        <w:t xml:space="preserve"> раза ниже показателя РФ (202</w:t>
      </w:r>
      <w:r>
        <w:rPr>
          <w:sz w:val="28"/>
          <w:szCs w:val="28"/>
        </w:rPr>
        <w:t>3</w:t>
      </w:r>
      <w:r w:rsidRPr="00C32A2C">
        <w:rPr>
          <w:sz w:val="28"/>
          <w:szCs w:val="28"/>
        </w:rPr>
        <w:t xml:space="preserve"> год – 1</w:t>
      </w:r>
      <w:r>
        <w:rPr>
          <w:sz w:val="28"/>
          <w:szCs w:val="28"/>
        </w:rPr>
        <w:t>08,9</w:t>
      </w:r>
      <w:r w:rsidRPr="00C32A2C">
        <w:rPr>
          <w:sz w:val="28"/>
          <w:szCs w:val="28"/>
        </w:rPr>
        <w:t xml:space="preserve"> на 100 тыс. населения), в 2,</w:t>
      </w:r>
      <w:r>
        <w:rPr>
          <w:sz w:val="28"/>
          <w:szCs w:val="28"/>
        </w:rPr>
        <w:t>4</w:t>
      </w:r>
      <w:r w:rsidRPr="00C32A2C">
        <w:rPr>
          <w:sz w:val="28"/>
          <w:szCs w:val="28"/>
        </w:rPr>
        <w:t xml:space="preserve"> раза ниже показателя ПФО (202</w:t>
      </w:r>
      <w:r>
        <w:rPr>
          <w:sz w:val="28"/>
          <w:szCs w:val="28"/>
        </w:rPr>
        <w:t>3</w:t>
      </w:r>
      <w:r w:rsidRPr="00C32A2C">
        <w:rPr>
          <w:sz w:val="28"/>
          <w:szCs w:val="28"/>
        </w:rPr>
        <w:t xml:space="preserve"> год – 12</w:t>
      </w:r>
      <w:r>
        <w:rPr>
          <w:sz w:val="28"/>
          <w:szCs w:val="28"/>
        </w:rPr>
        <w:t>2,5</w:t>
      </w:r>
      <w:r w:rsidRPr="00C32A2C">
        <w:rPr>
          <w:sz w:val="28"/>
          <w:szCs w:val="28"/>
        </w:rPr>
        <w:t xml:space="preserve"> на 100 тыс. населения). </w:t>
      </w:r>
    </w:p>
    <w:p w:rsidR="00F03256" w:rsidRPr="006B18BD" w:rsidRDefault="00F03256" w:rsidP="00F26ECE">
      <w:pPr>
        <w:ind w:firstLine="709"/>
        <w:jc w:val="right"/>
      </w:pPr>
      <w:r w:rsidRPr="006B18BD">
        <w:rPr>
          <w:sz w:val="28"/>
        </w:rPr>
        <w:t>Таблица 6</w:t>
      </w:r>
      <w:r w:rsidRPr="006B18BD">
        <w:t xml:space="preserve"> </w:t>
      </w:r>
    </w:p>
    <w:p w:rsidR="00E00479" w:rsidRPr="006B18BD" w:rsidRDefault="00E00479" w:rsidP="00F26ECE">
      <w:pPr>
        <w:jc w:val="center"/>
        <w:rPr>
          <w:b/>
          <w:sz w:val="28"/>
        </w:rPr>
      </w:pPr>
      <w:r w:rsidRPr="006B18BD">
        <w:rPr>
          <w:b/>
          <w:sz w:val="28"/>
        </w:rPr>
        <w:t>Динамика общей заболеваемости наркологической патологией</w:t>
      </w:r>
      <w:r w:rsidRPr="006B18BD">
        <w:rPr>
          <w:b/>
          <w:sz w:val="28"/>
        </w:rPr>
        <w:br/>
        <w:t xml:space="preserve"> в связи с употреблением наркотических средств </w:t>
      </w:r>
      <w:r w:rsidRPr="006B18BD">
        <w:rPr>
          <w:b/>
          <w:sz w:val="28"/>
        </w:rPr>
        <w:br/>
        <w:t>в Кировской области за 5 лет</w:t>
      </w:r>
    </w:p>
    <w:p w:rsidR="00BB7DC4" w:rsidRPr="006B18BD" w:rsidRDefault="00BB7DC4" w:rsidP="00F26ECE">
      <w:pPr>
        <w:jc w:val="center"/>
        <w:rPr>
          <w:b/>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12"/>
        <w:gridCol w:w="853"/>
        <w:gridCol w:w="709"/>
        <w:gridCol w:w="851"/>
        <w:gridCol w:w="707"/>
        <w:gridCol w:w="851"/>
        <w:gridCol w:w="709"/>
        <w:gridCol w:w="851"/>
        <w:gridCol w:w="709"/>
        <w:gridCol w:w="851"/>
      </w:tblGrid>
      <w:tr w:rsidR="00166244" w:rsidRPr="006B18BD" w:rsidTr="00DC77EA">
        <w:tc>
          <w:tcPr>
            <w:tcW w:w="892" w:type="pct"/>
            <w:vMerge w:val="restart"/>
            <w:shd w:val="clear" w:color="auto" w:fill="auto"/>
          </w:tcPr>
          <w:p w:rsidR="00166244" w:rsidRPr="006B18BD" w:rsidRDefault="00166244" w:rsidP="00F26ECE">
            <w:pPr>
              <w:rPr>
                <w:sz w:val="22"/>
                <w:szCs w:val="22"/>
              </w:rPr>
            </w:pPr>
            <w:r w:rsidRPr="006B18BD">
              <w:rPr>
                <w:sz w:val="22"/>
                <w:szCs w:val="22"/>
              </w:rPr>
              <w:t xml:space="preserve">Число лиц, </w:t>
            </w:r>
            <w:proofErr w:type="spellStart"/>
            <w:r w:rsidRPr="006B18BD">
              <w:rPr>
                <w:sz w:val="22"/>
                <w:szCs w:val="22"/>
              </w:rPr>
              <w:t>зарегистриро</w:t>
            </w:r>
            <w:proofErr w:type="spellEnd"/>
            <w:r w:rsidRPr="006B18BD">
              <w:rPr>
                <w:sz w:val="22"/>
                <w:szCs w:val="22"/>
              </w:rPr>
              <w:t>-ванных с диагнозом:</w:t>
            </w:r>
          </w:p>
        </w:tc>
        <w:tc>
          <w:tcPr>
            <w:tcW w:w="824" w:type="pct"/>
            <w:gridSpan w:val="2"/>
            <w:shd w:val="clear" w:color="auto" w:fill="auto"/>
          </w:tcPr>
          <w:p w:rsidR="00166244" w:rsidRPr="006B18BD" w:rsidRDefault="00166244" w:rsidP="00F26ECE">
            <w:pPr>
              <w:snapToGrid w:val="0"/>
              <w:jc w:val="center"/>
            </w:pPr>
            <w:r w:rsidRPr="006B18BD">
              <w:t>2020</w:t>
            </w:r>
          </w:p>
        </w:tc>
        <w:tc>
          <w:tcPr>
            <w:tcW w:w="821" w:type="pct"/>
            <w:gridSpan w:val="2"/>
            <w:shd w:val="clear" w:color="auto" w:fill="auto"/>
          </w:tcPr>
          <w:p w:rsidR="00166244" w:rsidRPr="006B18BD" w:rsidRDefault="00166244" w:rsidP="00F26ECE">
            <w:pPr>
              <w:snapToGrid w:val="0"/>
              <w:jc w:val="center"/>
            </w:pPr>
            <w:r w:rsidRPr="006B18BD">
              <w:t>2021</w:t>
            </w:r>
          </w:p>
        </w:tc>
        <w:tc>
          <w:tcPr>
            <w:tcW w:w="820" w:type="pct"/>
            <w:gridSpan w:val="2"/>
            <w:shd w:val="clear" w:color="auto" w:fill="auto"/>
          </w:tcPr>
          <w:p w:rsidR="00166244" w:rsidRPr="006B18BD" w:rsidRDefault="00166244" w:rsidP="00F26ECE">
            <w:pPr>
              <w:snapToGrid w:val="0"/>
              <w:jc w:val="center"/>
            </w:pPr>
            <w:r w:rsidRPr="006B18BD">
              <w:t>2022</w:t>
            </w:r>
          </w:p>
        </w:tc>
        <w:tc>
          <w:tcPr>
            <w:tcW w:w="821" w:type="pct"/>
            <w:gridSpan w:val="2"/>
            <w:shd w:val="clear" w:color="auto" w:fill="auto"/>
          </w:tcPr>
          <w:p w:rsidR="00166244" w:rsidRPr="006B18BD" w:rsidRDefault="00166244" w:rsidP="00F26ECE">
            <w:pPr>
              <w:snapToGrid w:val="0"/>
              <w:jc w:val="center"/>
            </w:pPr>
            <w:r w:rsidRPr="006B18BD">
              <w:t>2023</w:t>
            </w:r>
          </w:p>
        </w:tc>
        <w:tc>
          <w:tcPr>
            <w:tcW w:w="821" w:type="pct"/>
            <w:gridSpan w:val="2"/>
            <w:shd w:val="clear" w:color="auto" w:fill="auto"/>
          </w:tcPr>
          <w:p w:rsidR="00166244" w:rsidRPr="006B18BD" w:rsidRDefault="00166244" w:rsidP="00F26ECE">
            <w:pPr>
              <w:snapToGrid w:val="0"/>
              <w:jc w:val="center"/>
            </w:pPr>
            <w:r>
              <w:t>2024</w:t>
            </w:r>
            <w:r w:rsidRPr="00821E89">
              <w:t>*</w:t>
            </w:r>
          </w:p>
        </w:tc>
      </w:tr>
      <w:tr w:rsidR="003C3580" w:rsidRPr="006B18BD" w:rsidTr="00DC77EA">
        <w:trPr>
          <w:trHeight w:val="778"/>
        </w:trPr>
        <w:tc>
          <w:tcPr>
            <w:tcW w:w="892" w:type="pct"/>
            <w:vMerge/>
            <w:shd w:val="clear" w:color="auto" w:fill="auto"/>
          </w:tcPr>
          <w:p w:rsidR="00166244" w:rsidRPr="006B18BD" w:rsidRDefault="00166244" w:rsidP="00F26ECE"/>
        </w:tc>
        <w:tc>
          <w:tcPr>
            <w:tcW w:w="375" w:type="pct"/>
            <w:shd w:val="clear" w:color="auto" w:fill="auto"/>
          </w:tcPr>
          <w:p w:rsidR="00166244" w:rsidRPr="006B18BD" w:rsidRDefault="00166244" w:rsidP="00F26ECE">
            <w:pPr>
              <w:snapToGrid w:val="0"/>
              <w:jc w:val="center"/>
              <w:rPr>
                <w:sz w:val="20"/>
              </w:rPr>
            </w:pPr>
            <w:proofErr w:type="spellStart"/>
            <w:r w:rsidRPr="006B18BD">
              <w:rPr>
                <w:sz w:val="20"/>
              </w:rPr>
              <w:t>абс</w:t>
            </w:r>
            <w:proofErr w:type="spellEnd"/>
            <w:r w:rsidRPr="006B18BD">
              <w:rPr>
                <w:sz w:val="20"/>
              </w:rPr>
              <w:t>. ч</w:t>
            </w:r>
            <w:r>
              <w:rPr>
                <w:sz w:val="20"/>
              </w:rPr>
              <w:t>.</w:t>
            </w:r>
          </w:p>
        </w:tc>
        <w:tc>
          <w:tcPr>
            <w:tcW w:w="449" w:type="pct"/>
            <w:shd w:val="clear" w:color="auto" w:fill="auto"/>
          </w:tcPr>
          <w:p w:rsidR="00166244" w:rsidRPr="006B18BD" w:rsidRDefault="00166244" w:rsidP="00F26ECE">
            <w:pPr>
              <w:snapToGrid w:val="0"/>
              <w:ind w:left="-108" w:right="-105"/>
              <w:jc w:val="center"/>
              <w:rPr>
                <w:sz w:val="20"/>
              </w:rPr>
            </w:pPr>
            <w:r w:rsidRPr="006B18BD">
              <w:rPr>
                <w:sz w:val="20"/>
              </w:rPr>
              <w:t>на 100 тыс. нас.</w:t>
            </w:r>
          </w:p>
        </w:tc>
        <w:tc>
          <w:tcPr>
            <w:tcW w:w="373" w:type="pct"/>
            <w:shd w:val="clear" w:color="auto" w:fill="auto"/>
          </w:tcPr>
          <w:p w:rsidR="00166244" w:rsidRPr="006B18BD" w:rsidRDefault="00166244" w:rsidP="00F26ECE">
            <w:pPr>
              <w:snapToGrid w:val="0"/>
              <w:jc w:val="center"/>
              <w:rPr>
                <w:sz w:val="20"/>
              </w:rPr>
            </w:pPr>
            <w:proofErr w:type="spellStart"/>
            <w:r w:rsidRPr="006B18BD">
              <w:rPr>
                <w:sz w:val="20"/>
              </w:rPr>
              <w:t>абс</w:t>
            </w:r>
            <w:proofErr w:type="spellEnd"/>
            <w:r w:rsidRPr="006B18BD">
              <w:rPr>
                <w:sz w:val="20"/>
              </w:rPr>
              <w:t>. ч</w:t>
            </w:r>
            <w:r>
              <w:rPr>
                <w:sz w:val="20"/>
              </w:rPr>
              <w:t>.</w:t>
            </w:r>
          </w:p>
        </w:tc>
        <w:tc>
          <w:tcPr>
            <w:tcW w:w="448" w:type="pct"/>
            <w:shd w:val="clear" w:color="auto" w:fill="auto"/>
          </w:tcPr>
          <w:p w:rsidR="00166244" w:rsidRPr="006B18BD" w:rsidRDefault="00166244" w:rsidP="00F26ECE">
            <w:pPr>
              <w:snapToGrid w:val="0"/>
              <w:ind w:left="-108" w:right="-105"/>
              <w:jc w:val="center"/>
              <w:rPr>
                <w:sz w:val="20"/>
              </w:rPr>
            </w:pPr>
            <w:r w:rsidRPr="006B18BD">
              <w:rPr>
                <w:sz w:val="20"/>
              </w:rPr>
              <w:t>на 100 тыс. нас.</w:t>
            </w:r>
          </w:p>
        </w:tc>
        <w:tc>
          <w:tcPr>
            <w:tcW w:w="372" w:type="pct"/>
            <w:shd w:val="clear" w:color="auto" w:fill="auto"/>
          </w:tcPr>
          <w:p w:rsidR="00166244" w:rsidRPr="006B18BD" w:rsidRDefault="00166244" w:rsidP="00F26ECE">
            <w:pPr>
              <w:snapToGrid w:val="0"/>
              <w:jc w:val="center"/>
              <w:rPr>
                <w:sz w:val="20"/>
              </w:rPr>
            </w:pPr>
            <w:proofErr w:type="spellStart"/>
            <w:r w:rsidRPr="006B18BD">
              <w:rPr>
                <w:sz w:val="20"/>
              </w:rPr>
              <w:t>абс</w:t>
            </w:r>
            <w:proofErr w:type="spellEnd"/>
            <w:r w:rsidRPr="006B18BD">
              <w:rPr>
                <w:sz w:val="20"/>
              </w:rPr>
              <w:t>. ч</w:t>
            </w:r>
            <w:r>
              <w:rPr>
                <w:sz w:val="20"/>
              </w:rPr>
              <w:t>.</w:t>
            </w:r>
          </w:p>
        </w:tc>
        <w:tc>
          <w:tcPr>
            <w:tcW w:w="448" w:type="pct"/>
            <w:shd w:val="clear" w:color="auto" w:fill="auto"/>
          </w:tcPr>
          <w:p w:rsidR="00166244" w:rsidRPr="006B18BD" w:rsidRDefault="00166244" w:rsidP="00F26ECE">
            <w:pPr>
              <w:snapToGrid w:val="0"/>
              <w:ind w:left="-108" w:right="-105"/>
              <w:jc w:val="center"/>
              <w:rPr>
                <w:sz w:val="20"/>
              </w:rPr>
            </w:pPr>
            <w:r w:rsidRPr="006B18BD">
              <w:rPr>
                <w:sz w:val="20"/>
              </w:rPr>
              <w:t>на 100 тыс. нас.</w:t>
            </w:r>
          </w:p>
        </w:tc>
        <w:tc>
          <w:tcPr>
            <w:tcW w:w="373" w:type="pct"/>
            <w:shd w:val="clear" w:color="auto" w:fill="auto"/>
          </w:tcPr>
          <w:p w:rsidR="00166244" w:rsidRPr="006B18BD" w:rsidRDefault="00166244" w:rsidP="00F26ECE">
            <w:pPr>
              <w:snapToGrid w:val="0"/>
              <w:jc w:val="center"/>
              <w:rPr>
                <w:sz w:val="20"/>
              </w:rPr>
            </w:pPr>
            <w:proofErr w:type="spellStart"/>
            <w:r w:rsidRPr="006B18BD">
              <w:rPr>
                <w:sz w:val="20"/>
              </w:rPr>
              <w:t>абс</w:t>
            </w:r>
            <w:proofErr w:type="spellEnd"/>
            <w:r w:rsidRPr="006B18BD">
              <w:rPr>
                <w:sz w:val="20"/>
              </w:rPr>
              <w:t xml:space="preserve">. </w:t>
            </w:r>
            <w:r>
              <w:rPr>
                <w:sz w:val="20"/>
              </w:rPr>
              <w:t>ч.</w:t>
            </w:r>
          </w:p>
        </w:tc>
        <w:tc>
          <w:tcPr>
            <w:tcW w:w="448" w:type="pct"/>
            <w:shd w:val="clear" w:color="auto" w:fill="auto"/>
          </w:tcPr>
          <w:p w:rsidR="00166244" w:rsidRPr="006B18BD" w:rsidRDefault="00166244" w:rsidP="00F26ECE">
            <w:pPr>
              <w:snapToGrid w:val="0"/>
              <w:ind w:left="-108" w:right="-105"/>
              <w:jc w:val="center"/>
              <w:rPr>
                <w:sz w:val="20"/>
              </w:rPr>
            </w:pPr>
            <w:r w:rsidRPr="006B18BD">
              <w:rPr>
                <w:sz w:val="20"/>
              </w:rPr>
              <w:t>на 100 тыс. нас.</w:t>
            </w:r>
          </w:p>
        </w:tc>
        <w:tc>
          <w:tcPr>
            <w:tcW w:w="373" w:type="pct"/>
            <w:shd w:val="clear" w:color="auto" w:fill="auto"/>
          </w:tcPr>
          <w:p w:rsidR="00166244" w:rsidRPr="006B18BD" w:rsidRDefault="00166244" w:rsidP="00F26ECE">
            <w:pPr>
              <w:snapToGrid w:val="0"/>
              <w:jc w:val="center"/>
              <w:rPr>
                <w:sz w:val="20"/>
              </w:rPr>
            </w:pPr>
            <w:proofErr w:type="spellStart"/>
            <w:r w:rsidRPr="006B18BD">
              <w:rPr>
                <w:sz w:val="20"/>
              </w:rPr>
              <w:t>абс</w:t>
            </w:r>
            <w:proofErr w:type="spellEnd"/>
            <w:r w:rsidRPr="006B18BD">
              <w:rPr>
                <w:sz w:val="20"/>
              </w:rPr>
              <w:t>. ч</w:t>
            </w:r>
            <w:r>
              <w:rPr>
                <w:sz w:val="20"/>
              </w:rPr>
              <w:t>.</w:t>
            </w:r>
          </w:p>
        </w:tc>
        <w:tc>
          <w:tcPr>
            <w:tcW w:w="448" w:type="pct"/>
            <w:shd w:val="clear" w:color="auto" w:fill="auto"/>
          </w:tcPr>
          <w:p w:rsidR="00166244" w:rsidRPr="006B18BD" w:rsidRDefault="00166244" w:rsidP="00F26ECE">
            <w:pPr>
              <w:snapToGrid w:val="0"/>
              <w:ind w:left="-108" w:right="-105"/>
              <w:jc w:val="center"/>
              <w:rPr>
                <w:sz w:val="20"/>
              </w:rPr>
            </w:pPr>
            <w:r w:rsidRPr="006B18BD">
              <w:rPr>
                <w:sz w:val="20"/>
              </w:rPr>
              <w:t>на 100 тыс. нас.</w:t>
            </w:r>
          </w:p>
        </w:tc>
      </w:tr>
      <w:tr w:rsidR="003C3580" w:rsidRPr="006B18BD" w:rsidTr="00DC77EA">
        <w:trPr>
          <w:trHeight w:val="791"/>
        </w:trPr>
        <w:tc>
          <w:tcPr>
            <w:tcW w:w="892" w:type="pct"/>
            <w:shd w:val="clear" w:color="auto" w:fill="auto"/>
            <w:vAlign w:val="center"/>
          </w:tcPr>
          <w:p w:rsidR="00166244" w:rsidRPr="006B18BD" w:rsidRDefault="00166244" w:rsidP="00F26ECE">
            <w:pPr>
              <w:rPr>
                <w:sz w:val="22"/>
                <w:szCs w:val="22"/>
              </w:rPr>
            </w:pPr>
            <w:r w:rsidRPr="006B18BD">
              <w:rPr>
                <w:sz w:val="22"/>
                <w:szCs w:val="22"/>
              </w:rPr>
              <w:t>«синдром зависимости от наркотических средств»</w:t>
            </w:r>
          </w:p>
        </w:tc>
        <w:tc>
          <w:tcPr>
            <w:tcW w:w="375" w:type="pct"/>
            <w:shd w:val="clear" w:color="auto" w:fill="auto"/>
          </w:tcPr>
          <w:p w:rsidR="00166244" w:rsidRPr="00821E89" w:rsidRDefault="00166244" w:rsidP="00F26ECE">
            <w:pPr>
              <w:snapToGrid w:val="0"/>
              <w:jc w:val="center"/>
              <w:rPr>
                <w:sz w:val="22"/>
              </w:rPr>
            </w:pPr>
            <w:r w:rsidRPr="00821E89">
              <w:rPr>
                <w:sz w:val="22"/>
              </w:rPr>
              <w:t>532</w:t>
            </w:r>
          </w:p>
        </w:tc>
        <w:tc>
          <w:tcPr>
            <w:tcW w:w="449" w:type="pct"/>
            <w:shd w:val="clear" w:color="auto" w:fill="auto"/>
          </w:tcPr>
          <w:p w:rsidR="00166244" w:rsidRPr="00821E89" w:rsidRDefault="00166244" w:rsidP="00F26ECE">
            <w:pPr>
              <w:snapToGrid w:val="0"/>
              <w:jc w:val="center"/>
              <w:rPr>
                <w:sz w:val="22"/>
              </w:rPr>
            </w:pPr>
            <w:r w:rsidRPr="00821E89">
              <w:rPr>
                <w:sz w:val="22"/>
              </w:rPr>
              <w:t>42,1</w:t>
            </w:r>
          </w:p>
        </w:tc>
        <w:tc>
          <w:tcPr>
            <w:tcW w:w="373" w:type="pct"/>
            <w:shd w:val="clear" w:color="auto" w:fill="auto"/>
          </w:tcPr>
          <w:p w:rsidR="00166244" w:rsidRPr="00821E89" w:rsidRDefault="00166244" w:rsidP="00F26ECE">
            <w:pPr>
              <w:snapToGrid w:val="0"/>
              <w:jc w:val="center"/>
              <w:rPr>
                <w:sz w:val="22"/>
              </w:rPr>
            </w:pPr>
            <w:r w:rsidRPr="00821E89">
              <w:rPr>
                <w:sz w:val="22"/>
              </w:rPr>
              <w:t>571</w:t>
            </w:r>
          </w:p>
        </w:tc>
        <w:tc>
          <w:tcPr>
            <w:tcW w:w="448" w:type="pct"/>
            <w:shd w:val="clear" w:color="auto" w:fill="auto"/>
          </w:tcPr>
          <w:p w:rsidR="00166244" w:rsidRPr="00821E89" w:rsidRDefault="00166244" w:rsidP="00F26ECE">
            <w:pPr>
              <w:snapToGrid w:val="0"/>
              <w:jc w:val="center"/>
              <w:rPr>
                <w:sz w:val="22"/>
              </w:rPr>
            </w:pPr>
            <w:r w:rsidRPr="00821E89">
              <w:rPr>
                <w:sz w:val="22"/>
              </w:rPr>
              <w:t>45,7</w:t>
            </w:r>
          </w:p>
        </w:tc>
        <w:tc>
          <w:tcPr>
            <w:tcW w:w="372" w:type="pct"/>
            <w:shd w:val="clear" w:color="auto" w:fill="auto"/>
          </w:tcPr>
          <w:p w:rsidR="00166244" w:rsidRPr="00821E89" w:rsidRDefault="00166244" w:rsidP="00F26ECE">
            <w:pPr>
              <w:snapToGrid w:val="0"/>
              <w:jc w:val="center"/>
              <w:rPr>
                <w:sz w:val="22"/>
              </w:rPr>
            </w:pPr>
            <w:r w:rsidRPr="00821E89">
              <w:rPr>
                <w:sz w:val="22"/>
              </w:rPr>
              <w:t>560</w:t>
            </w:r>
          </w:p>
        </w:tc>
        <w:tc>
          <w:tcPr>
            <w:tcW w:w="448" w:type="pct"/>
            <w:shd w:val="clear" w:color="auto" w:fill="auto"/>
          </w:tcPr>
          <w:p w:rsidR="00166244" w:rsidRPr="00821E89" w:rsidRDefault="00166244" w:rsidP="00F26ECE">
            <w:pPr>
              <w:snapToGrid w:val="0"/>
              <w:jc w:val="center"/>
              <w:rPr>
                <w:sz w:val="22"/>
              </w:rPr>
            </w:pPr>
            <w:r w:rsidRPr="00821E89">
              <w:rPr>
                <w:sz w:val="22"/>
              </w:rPr>
              <w:t>49,0</w:t>
            </w:r>
          </w:p>
        </w:tc>
        <w:tc>
          <w:tcPr>
            <w:tcW w:w="373" w:type="pct"/>
            <w:shd w:val="clear" w:color="auto" w:fill="auto"/>
          </w:tcPr>
          <w:p w:rsidR="00166244" w:rsidRPr="00821E89" w:rsidRDefault="00166244" w:rsidP="00F26ECE">
            <w:pPr>
              <w:snapToGrid w:val="0"/>
              <w:jc w:val="center"/>
              <w:rPr>
                <w:sz w:val="22"/>
              </w:rPr>
            </w:pPr>
            <w:r w:rsidRPr="00821E89">
              <w:rPr>
                <w:sz w:val="22"/>
              </w:rPr>
              <w:t>601</w:t>
            </w:r>
          </w:p>
        </w:tc>
        <w:tc>
          <w:tcPr>
            <w:tcW w:w="448" w:type="pct"/>
            <w:shd w:val="clear" w:color="auto" w:fill="auto"/>
          </w:tcPr>
          <w:p w:rsidR="00166244" w:rsidRPr="00821E89" w:rsidRDefault="00166244" w:rsidP="00F26ECE">
            <w:pPr>
              <w:snapToGrid w:val="0"/>
              <w:jc w:val="center"/>
              <w:rPr>
                <w:sz w:val="22"/>
              </w:rPr>
            </w:pPr>
            <w:r w:rsidRPr="00821E89">
              <w:rPr>
                <w:sz w:val="22"/>
              </w:rPr>
              <w:t>52,8</w:t>
            </w:r>
          </w:p>
        </w:tc>
        <w:tc>
          <w:tcPr>
            <w:tcW w:w="373" w:type="pct"/>
            <w:shd w:val="clear" w:color="auto" w:fill="auto"/>
          </w:tcPr>
          <w:p w:rsidR="00166244" w:rsidRPr="00821E89" w:rsidRDefault="00166244" w:rsidP="00F26ECE">
            <w:pPr>
              <w:snapToGrid w:val="0"/>
              <w:jc w:val="center"/>
              <w:rPr>
                <w:sz w:val="22"/>
              </w:rPr>
            </w:pPr>
            <w:r w:rsidRPr="00821E89">
              <w:rPr>
                <w:sz w:val="22"/>
              </w:rPr>
              <w:t>588</w:t>
            </w:r>
          </w:p>
        </w:tc>
        <w:tc>
          <w:tcPr>
            <w:tcW w:w="448" w:type="pct"/>
            <w:shd w:val="clear" w:color="auto" w:fill="auto"/>
          </w:tcPr>
          <w:p w:rsidR="00166244" w:rsidRPr="00821E89" w:rsidRDefault="00166244" w:rsidP="00F26ECE">
            <w:pPr>
              <w:snapToGrid w:val="0"/>
              <w:jc w:val="center"/>
              <w:rPr>
                <w:sz w:val="22"/>
              </w:rPr>
            </w:pPr>
            <w:r w:rsidRPr="00821E89">
              <w:rPr>
                <w:sz w:val="22"/>
              </w:rPr>
              <w:t>51,9</w:t>
            </w:r>
          </w:p>
        </w:tc>
      </w:tr>
      <w:tr w:rsidR="003C3580" w:rsidRPr="00456802" w:rsidTr="00DC77EA">
        <w:trPr>
          <w:trHeight w:val="1085"/>
        </w:trPr>
        <w:tc>
          <w:tcPr>
            <w:tcW w:w="892" w:type="pct"/>
            <w:shd w:val="clear" w:color="auto" w:fill="auto"/>
            <w:vAlign w:val="center"/>
          </w:tcPr>
          <w:p w:rsidR="00166244" w:rsidRDefault="00166244" w:rsidP="00F26ECE">
            <w:pPr>
              <w:rPr>
                <w:sz w:val="22"/>
                <w:szCs w:val="22"/>
              </w:rPr>
            </w:pPr>
            <w:r w:rsidRPr="006B18BD">
              <w:rPr>
                <w:sz w:val="22"/>
                <w:szCs w:val="22"/>
              </w:rPr>
              <w:t>«пагубное употребление наркотических средств»</w:t>
            </w:r>
          </w:p>
          <w:p w:rsidR="00166244" w:rsidRPr="006B18BD" w:rsidRDefault="00166244" w:rsidP="00F26ECE">
            <w:pPr>
              <w:rPr>
                <w:sz w:val="22"/>
                <w:szCs w:val="22"/>
              </w:rPr>
            </w:pPr>
          </w:p>
        </w:tc>
        <w:tc>
          <w:tcPr>
            <w:tcW w:w="375" w:type="pct"/>
            <w:shd w:val="clear" w:color="auto" w:fill="auto"/>
          </w:tcPr>
          <w:p w:rsidR="00166244" w:rsidRPr="00821E89" w:rsidRDefault="00166244" w:rsidP="00F26ECE">
            <w:pPr>
              <w:snapToGrid w:val="0"/>
              <w:jc w:val="center"/>
              <w:rPr>
                <w:sz w:val="22"/>
              </w:rPr>
            </w:pPr>
            <w:r w:rsidRPr="00821E89">
              <w:rPr>
                <w:sz w:val="22"/>
              </w:rPr>
              <w:t>632</w:t>
            </w:r>
          </w:p>
        </w:tc>
        <w:tc>
          <w:tcPr>
            <w:tcW w:w="449" w:type="pct"/>
            <w:shd w:val="clear" w:color="auto" w:fill="auto"/>
          </w:tcPr>
          <w:p w:rsidR="00166244" w:rsidRPr="00821E89" w:rsidRDefault="00166244" w:rsidP="00F26ECE">
            <w:pPr>
              <w:snapToGrid w:val="0"/>
              <w:jc w:val="center"/>
              <w:rPr>
                <w:sz w:val="22"/>
              </w:rPr>
            </w:pPr>
            <w:r w:rsidRPr="00821E89">
              <w:rPr>
                <w:sz w:val="22"/>
              </w:rPr>
              <w:t>50,1</w:t>
            </w:r>
          </w:p>
        </w:tc>
        <w:tc>
          <w:tcPr>
            <w:tcW w:w="373" w:type="pct"/>
            <w:shd w:val="clear" w:color="auto" w:fill="auto"/>
          </w:tcPr>
          <w:p w:rsidR="00166244" w:rsidRPr="00821E89" w:rsidRDefault="00166244" w:rsidP="00F26ECE">
            <w:pPr>
              <w:snapToGrid w:val="0"/>
              <w:jc w:val="center"/>
              <w:rPr>
                <w:sz w:val="22"/>
              </w:rPr>
            </w:pPr>
            <w:r w:rsidRPr="00821E89">
              <w:rPr>
                <w:sz w:val="22"/>
              </w:rPr>
              <w:t>617</w:t>
            </w:r>
          </w:p>
        </w:tc>
        <w:tc>
          <w:tcPr>
            <w:tcW w:w="448" w:type="pct"/>
            <w:shd w:val="clear" w:color="auto" w:fill="auto"/>
          </w:tcPr>
          <w:p w:rsidR="00166244" w:rsidRPr="00821E89" w:rsidRDefault="00166244" w:rsidP="00F26ECE">
            <w:pPr>
              <w:snapToGrid w:val="0"/>
              <w:jc w:val="center"/>
              <w:rPr>
                <w:sz w:val="22"/>
              </w:rPr>
            </w:pPr>
            <w:r w:rsidRPr="00821E89">
              <w:rPr>
                <w:sz w:val="22"/>
              </w:rPr>
              <w:t>49,4</w:t>
            </w:r>
          </w:p>
        </w:tc>
        <w:tc>
          <w:tcPr>
            <w:tcW w:w="372" w:type="pct"/>
            <w:shd w:val="clear" w:color="auto" w:fill="auto"/>
          </w:tcPr>
          <w:p w:rsidR="00166244" w:rsidRPr="00821E89" w:rsidRDefault="00166244" w:rsidP="00F26ECE">
            <w:pPr>
              <w:snapToGrid w:val="0"/>
              <w:jc w:val="center"/>
              <w:rPr>
                <w:sz w:val="22"/>
              </w:rPr>
            </w:pPr>
            <w:r w:rsidRPr="00821E89">
              <w:rPr>
                <w:sz w:val="22"/>
              </w:rPr>
              <w:t>590</w:t>
            </w:r>
          </w:p>
        </w:tc>
        <w:tc>
          <w:tcPr>
            <w:tcW w:w="448" w:type="pct"/>
            <w:shd w:val="clear" w:color="auto" w:fill="auto"/>
          </w:tcPr>
          <w:p w:rsidR="00166244" w:rsidRPr="00821E89" w:rsidRDefault="00166244" w:rsidP="00F26ECE">
            <w:pPr>
              <w:snapToGrid w:val="0"/>
              <w:jc w:val="center"/>
              <w:rPr>
                <w:sz w:val="22"/>
              </w:rPr>
            </w:pPr>
            <w:r w:rsidRPr="00821E89">
              <w:rPr>
                <w:sz w:val="22"/>
              </w:rPr>
              <w:t>51,6</w:t>
            </w:r>
          </w:p>
        </w:tc>
        <w:tc>
          <w:tcPr>
            <w:tcW w:w="373" w:type="pct"/>
            <w:shd w:val="clear" w:color="auto" w:fill="auto"/>
          </w:tcPr>
          <w:p w:rsidR="00166244" w:rsidRPr="00821E89" w:rsidRDefault="00166244" w:rsidP="00F26ECE">
            <w:pPr>
              <w:snapToGrid w:val="0"/>
              <w:jc w:val="center"/>
              <w:rPr>
                <w:sz w:val="22"/>
              </w:rPr>
            </w:pPr>
            <w:r w:rsidRPr="00821E89">
              <w:rPr>
                <w:sz w:val="22"/>
              </w:rPr>
              <w:t>570</w:t>
            </w:r>
          </w:p>
        </w:tc>
        <w:tc>
          <w:tcPr>
            <w:tcW w:w="448" w:type="pct"/>
            <w:shd w:val="clear" w:color="auto" w:fill="auto"/>
          </w:tcPr>
          <w:p w:rsidR="00166244" w:rsidRPr="00821E89" w:rsidRDefault="00166244" w:rsidP="00F26ECE">
            <w:pPr>
              <w:snapToGrid w:val="0"/>
              <w:jc w:val="center"/>
              <w:rPr>
                <w:sz w:val="22"/>
              </w:rPr>
            </w:pPr>
            <w:r w:rsidRPr="00821E89">
              <w:rPr>
                <w:sz w:val="22"/>
              </w:rPr>
              <w:t>50,0</w:t>
            </w:r>
          </w:p>
        </w:tc>
        <w:tc>
          <w:tcPr>
            <w:tcW w:w="373" w:type="pct"/>
            <w:shd w:val="clear" w:color="auto" w:fill="auto"/>
          </w:tcPr>
          <w:p w:rsidR="00166244" w:rsidRPr="00821E89" w:rsidRDefault="00166244" w:rsidP="00F26ECE">
            <w:pPr>
              <w:snapToGrid w:val="0"/>
              <w:jc w:val="center"/>
              <w:rPr>
                <w:sz w:val="22"/>
              </w:rPr>
            </w:pPr>
            <w:r w:rsidRPr="00821E89">
              <w:rPr>
                <w:sz w:val="22"/>
              </w:rPr>
              <w:t>576</w:t>
            </w:r>
          </w:p>
        </w:tc>
        <w:tc>
          <w:tcPr>
            <w:tcW w:w="448" w:type="pct"/>
            <w:shd w:val="clear" w:color="auto" w:fill="auto"/>
          </w:tcPr>
          <w:p w:rsidR="00166244" w:rsidRPr="00821E89" w:rsidRDefault="00166244" w:rsidP="00F26ECE">
            <w:pPr>
              <w:snapToGrid w:val="0"/>
              <w:jc w:val="center"/>
              <w:rPr>
                <w:sz w:val="22"/>
              </w:rPr>
            </w:pPr>
            <w:r w:rsidRPr="00821E89">
              <w:rPr>
                <w:sz w:val="22"/>
              </w:rPr>
              <w:t>50,8</w:t>
            </w:r>
          </w:p>
        </w:tc>
      </w:tr>
    </w:tbl>
    <w:p w:rsidR="00F34141" w:rsidRDefault="008F3EA7" w:rsidP="00F26ECE">
      <w:pPr>
        <w:rPr>
          <w:sz w:val="28"/>
        </w:rPr>
      </w:pPr>
      <w:r w:rsidRPr="008F3EA7">
        <w:rPr>
          <w:sz w:val="22"/>
        </w:rPr>
        <w:t>*предварительные итоги</w:t>
      </w:r>
    </w:p>
    <w:p w:rsidR="00F03256" w:rsidRPr="00456802" w:rsidRDefault="00B77EEB" w:rsidP="00F26ECE">
      <w:pPr>
        <w:ind w:firstLine="709"/>
        <w:jc w:val="right"/>
        <w:rPr>
          <w:sz w:val="28"/>
        </w:rPr>
      </w:pPr>
      <w:r>
        <w:rPr>
          <w:sz w:val="28"/>
        </w:rPr>
        <w:t xml:space="preserve">     </w:t>
      </w:r>
      <w:r w:rsidR="00F03256" w:rsidRPr="00456802">
        <w:rPr>
          <w:sz w:val="28"/>
        </w:rPr>
        <w:t>Таблица 7</w:t>
      </w:r>
    </w:p>
    <w:p w:rsidR="008E1440" w:rsidRDefault="00F03256" w:rsidP="00F26ECE">
      <w:pPr>
        <w:jc w:val="center"/>
        <w:rPr>
          <w:b/>
          <w:sz w:val="28"/>
          <w:szCs w:val="28"/>
        </w:rPr>
      </w:pPr>
      <w:r w:rsidRPr="00ED1B60">
        <w:rPr>
          <w:b/>
          <w:sz w:val="28"/>
          <w:szCs w:val="28"/>
        </w:rPr>
        <w:t>Муниципальные</w:t>
      </w:r>
      <w:r w:rsidR="008E1440">
        <w:rPr>
          <w:b/>
          <w:sz w:val="28"/>
          <w:szCs w:val="28"/>
        </w:rPr>
        <w:t xml:space="preserve"> образования Кировской области </w:t>
      </w:r>
    </w:p>
    <w:p w:rsidR="008E1440" w:rsidRPr="00163BD0" w:rsidRDefault="008E1440" w:rsidP="00F26ECE">
      <w:pPr>
        <w:spacing w:after="240"/>
        <w:jc w:val="center"/>
      </w:pPr>
      <w:r>
        <w:rPr>
          <w:b/>
          <w:sz w:val="28"/>
          <w:szCs w:val="28"/>
        </w:rPr>
        <w:t xml:space="preserve">с </w:t>
      </w:r>
      <w:r w:rsidR="00F03256" w:rsidRPr="00ED1B60">
        <w:rPr>
          <w:b/>
          <w:sz w:val="28"/>
          <w:szCs w:val="28"/>
        </w:rPr>
        <w:t>уров</w:t>
      </w:r>
      <w:r>
        <w:rPr>
          <w:b/>
          <w:sz w:val="28"/>
          <w:szCs w:val="28"/>
        </w:rPr>
        <w:t>нем</w:t>
      </w:r>
      <w:r w:rsidR="00F03256" w:rsidRPr="00ED1B60">
        <w:rPr>
          <w:b/>
          <w:sz w:val="28"/>
          <w:szCs w:val="28"/>
        </w:rPr>
        <w:t xml:space="preserve"> общей заболеваемости с диагнозом </w:t>
      </w:r>
      <w:r>
        <w:rPr>
          <w:b/>
          <w:sz w:val="28"/>
          <w:szCs w:val="28"/>
        </w:rPr>
        <w:br/>
      </w:r>
      <w:r w:rsidR="00F03256" w:rsidRPr="00ED1B60">
        <w:rPr>
          <w:b/>
          <w:sz w:val="28"/>
          <w:szCs w:val="28"/>
        </w:rPr>
        <w:t xml:space="preserve">«синдром зависимости от наркотических средств» </w:t>
      </w:r>
      <w:r>
        <w:rPr>
          <w:b/>
          <w:sz w:val="28"/>
          <w:szCs w:val="28"/>
        </w:rPr>
        <w:br/>
      </w:r>
      <w:r w:rsidR="00F03256" w:rsidRPr="00ED1B60">
        <w:rPr>
          <w:b/>
          <w:sz w:val="28"/>
          <w:szCs w:val="28"/>
        </w:rPr>
        <w:t>выше среднеобластного показателя</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2"/>
        <w:gridCol w:w="793"/>
        <w:gridCol w:w="666"/>
        <w:gridCol w:w="600"/>
        <w:gridCol w:w="716"/>
        <w:gridCol w:w="696"/>
        <w:gridCol w:w="780"/>
        <w:gridCol w:w="741"/>
        <w:gridCol w:w="741"/>
        <w:gridCol w:w="737"/>
        <w:gridCol w:w="735"/>
      </w:tblGrid>
      <w:tr w:rsidR="007D346E" w:rsidRPr="007D346E" w:rsidTr="00DC77EA">
        <w:trPr>
          <w:tblHeader/>
        </w:trPr>
        <w:tc>
          <w:tcPr>
            <w:tcW w:w="1158" w:type="pct"/>
            <w:vMerge w:val="restart"/>
            <w:shd w:val="clear" w:color="auto" w:fill="auto"/>
          </w:tcPr>
          <w:p w:rsidR="007D346E" w:rsidRPr="007D346E" w:rsidRDefault="007D346E" w:rsidP="00F26ECE">
            <w:pPr>
              <w:snapToGrid w:val="0"/>
              <w:spacing w:line="276" w:lineRule="auto"/>
              <w:jc w:val="center"/>
            </w:pPr>
            <w:r w:rsidRPr="007D346E">
              <w:t>Муниципальное образование</w:t>
            </w:r>
          </w:p>
        </w:tc>
        <w:tc>
          <w:tcPr>
            <w:tcW w:w="778" w:type="pct"/>
            <w:gridSpan w:val="2"/>
            <w:shd w:val="clear" w:color="auto" w:fill="auto"/>
            <w:hideMark/>
          </w:tcPr>
          <w:p w:rsidR="007D346E" w:rsidRPr="007D346E" w:rsidRDefault="007D346E" w:rsidP="00F26ECE">
            <w:pPr>
              <w:snapToGrid w:val="0"/>
              <w:spacing w:line="276" w:lineRule="auto"/>
              <w:jc w:val="center"/>
            </w:pPr>
            <w:r w:rsidRPr="007D346E">
              <w:t>2020</w:t>
            </w:r>
          </w:p>
        </w:tc>
        <w:tc>
          <w:tcPr>
            <w:tcW w:w="702" w:type="pct"/>
            <w:gridSpan w:val="2"/>
            <w:shd w:val="clear" w:color="auto" w:fill="auto"/>
          </w:tcPr>
          <w:p w:rsidR="007D346E" w:rsidRPr="007D346E" w:rsidRDefault="007D346E" w:rsidP="00F26ECE">
            <w:pPr>
              <w:snapToGrid w:val="0"/>
              <w:spacing w:line="276" w:lineRule="auto"/>
              <w:jc w:val="center"/>
            </w:pPr>
            <w:r w:rsidRPr="007D346E">
              <w:t>2021</w:t>
            </w:r>
          </w:p>
        </w:tc>
        <w:tc>
          <w:tcPr>
            <w:tcW w:w="787" w:type="pct"/>
            <w:gridSpan w:val="2"/>
            <w:shd w:val="clear" w:color="auto" w:fill="auto"/>
          </w:tcPr>
          <w:p w:rsidR="007D346E" w:rsidRPr="007D346E" w:rsidRDefault="007D346E" w:rsidP="00F26ECE">
            <w:pPr>
              <w:snapToGrid w:val="0"/>
              <w:spacing w:line="276" w:lineRule="auto"/>
              <w:jc w:val="center"/>
            </w:pPr>
            <w:r w:rsidRPr="007D346E">
              <w:t>2022</w:t>
            </w:r>
          </w:p>
        </w:tc>
        <w:tc>
          <w:tcPr>
            <w:tcW w:w="790" w:type="pct"/>
            <w:gridSpan w:val="2"/>
            <w:shd w:val="clear" w:color="auto" w:fill="auto"/>
          </w:tcPr>
          <w:p w:rsidR="007D346E" w:rsidRPr="007D346E" w:rsidRDefault="007D346E" w:rsidP="00F26ECE">
            <w:pPr>
              <w:snapToGrid w:val="0"/>
              <w:spacing w:line="276" w:lineRule="auto"/>
              <w:jc w:val="center"/>
            </w:pPr>
            <w:r w:rsidRPr="007D346E">
              <w:t>2023</w:t>
            </w:r>
          </w:p>
        </w:tc>
        <w:tc>
          <w:tcPr>
            <w:tcW w:w="786" w:type="pct"/>
            <w:gridSpan w:val="2"/>
            <w:shd w:val="clear" w:color="auto" w:fill="auto"/>
          </w:tcPr>
          <w:p w:rsidR="007D346E" w:rsidRPr="007D346E" w:rsidRDefault="007D346E" w:rsidP="00F26ECE">
            <w:pPr>
              <w:snapToGrid w:val="0"/>
              <w:spacing w:line="276" w:lineRule="auto"/>
              <w:jc w:val="center"/>
            </w:pPr>
            <w:r w:rsidRPr="007D346E">
              <w:t>2024*</w:t>
            </w:r>
          </w:p>
        </w:tc>
      </w:tr>
      <w:tr w:rsidR="007D346E" w:rsidRPr="007D346E" w:rsidTr="00DC77EA">
        <w:trPr>
          <w:trHeight w:val="785"/>
          <w:tblHeader/>
        </w:trPr>
        <w:tc>
          <w:tcPr>
            <w:tcW w:w="1158" w:type="pct"/>
            <w:vMerge/>
            <w:shd w:val="clear" w:color="auto" w:fill="auto"/>
          </w:tcPr>
          <w:p w:rsidR="007D346E" w:rsidRPr="007D346E" w:rsidRDefault="007D346E" w:rsidP="00F26ECE">
            <w:pPr>
              <w:snapToGrid w:val="0"/>
              <w:spacing w:line="276" w:lineRule="auto"/>
              <w:jc w:val="center"/>
              <w:rPr>
                <w:bCs/>
              </w:rPr>
            </w:pPr>
          </w:p>
        </w:tc>
        <w:tc>
          <w:tcPr>
            <w:tcW w:w="423" w:type="pct"/>
            <w:shd w:val="clear" w:color="auto" w:fill="auto"/>
            <w:hideMark/>
          </w:tcPr>
          <w:p w:rsidR="007D346E" w:rsidRPr="007D346E" w:rsidRDefault="007D346E" w:rsidP="00F26ECE">
            <w:pPr>
              <w:snapToGrid w:val="0"/>
              <w:jc w:val="center"/>
              <w:rPr>
                <w:sz w:val="20"/>
              </w:rPr>
            </w:pPr>
            <w:proofErr w:type="spellStart"/>
            <w:r w:rsidRPr="007D346E">
              <w:rPr>
                <w:sz w:val="20"/>
              </w:rPr>
              <w:t>абс</w:t>
            </w:r>
            <w:proofErr w:type="spellEnd"/>
            <w:r w:rsidRPr="007D346E">
              <w:rPr>
                <w:sz w:val="20"/>
              </w:rPr>
              <w:t>. ч</w:t>
            </w:r>
            <w:r>
              <w:rPr>
                <w:sz w:val="20"/>
              </w:rPr>
              <w:t>.</w:t>
            </w:r>
          </w:p>
        </w:tc>
        <w:tc>
          <w:tcPr>
            <w:tcW w:w="355" w:type="pct"/>
            <w:shd w:val="clear" w:color="auto" w:fill="auto"/>
            <w:hideMark/>
          </w:tcPr>
          <w:p w:rsidR="007D346E" w:rsidRPr="007D346E" w:rsidRDefault="007D346E" w:rsidP="00F26ECE">
            <w:pPr>
              <w:snapToGrid w:val="0"/>
              <w:ind w:left="-108" w:right="-105"/>
              <w:jc w:val="center"/>
              <w:rPr>
                <w:sz w:val="20"/>
              </w:rPr>
            </w:pPr>
            <w:r w:rsidRPr="007D346E">
              <w:rPr>
                <w:sz w:val="20"/>
              </w:rPr>
              <w:t>на 100 тыс.</w:t>
            </w:r>
          </w:p>
          <w:p w:rsidR="007D346E" w:rsidRPr="007D346E" w:rsidRDefault="007D346E" w:rsidP="00F26ECE">
            <w:pPr>
              <w:snapToGrid w:val="0"/>
              <w:ind w:left="-108" w:right="-105"/>
              <w:jc w:val="center"/>
              <w:rPr>
                <w:sz w:val="20"/>
              </w:rPr>
            </w:pPr>
            <w:r w:rsidRPr="007D346E">
              <w:rPr>
                <w:sz w:val="20"/>
              </w:rPr>
              <w:t>нас.</w:t>
            </w:r>
          </w:p>
        </w:tc>
        <w:tc>
          <w:tcPr>
            <w:tcW w:w="320" w:type="pct"/>
            <w:shd w:val="clear" w:color="auto" w:fill="auto"/>
            <w:hideMark/>
          </w:tcPr>
          <w:p w:rsidR="007D346E" w:rsidRPr="007D346E" w:rsidRDefault="007D346E" w:rsidP="00F26ECE">
            <w:pPr>
              <w:snapToGrid w:val="0"/>
              <w:jc w:val="center"/>
              <w:rPr>
                <w:sz w:val="20"/>
              </w:rPr>
            </w:pPr>
            <w:proofErr w:type="spellStart"/>
            <w:r w:rsidRPr="007D346E">
              <w:rPr>
                <w:sz w:val="20"/>
              </w:rPr>
              <w:t>абс</w:t>
            </w:r>
            <w:proofErr w:type="spellEnd"/>
            <w:r w:rsidRPr="007D346E">
              <w:rPr>
                <w:sz w:val="20"/>
              </w:rPr>
              <w:t>. ч</w:t>
            </w:r>
            <w:r>
              <w:rPr>
                <w:sz w:val="20"/>
              </w:rPr>
              <w:t>.</w:t>
            </w:r>
          </w:p>
        </w:tc>
        <w:tc>
          <w:tcPr>
            <w:tcW w:w="381" w:type="pct"/>
            <w:shd w:val="clear" w:color="auto" w:fill="auto"/>
            <w:hideMark/>
          </w:tcPr>
          <w:p w:rsidR="007D346E" w:rsidRPr="007D346E" w:rsidRDefault="007D346E" w:rsidP="00F26ECE">
            <w:pPr>
              <w:snapToGrid w:val="0"/>
              <w:ind w:left="-3" w:right="-105"/>
              <w:jc w:val="center"/>
              <w:rPr>
                <w:sz w:val="20"/>
              </w:rPr>
            </w:pPr>
            <w:r w:rsidRPr="007D346E">
              <w:rPr>
                <w:sz w:val="20"/>
              </w:rPr>
              <w:t>на 100 тыс.</w:t>
            </w:r>
          </w:p>
          <w:p w:rsidR="007D346E" w:rsidRPr="007D346E" w:rsidRDefault="007D346E" w:rsidP="00F26ECE">
            <w:pPr>
              <w:snapToGrid w:val="0"/>
              <w:ind w:left="-3" w:right="-105"/>
              <w:jc w:val="center"/>
              <w:rPr>
                <w:sz w:val="20"/>
              </w:rPr>
            </w:pPr>
            <w:r w:rsidRPr="007D346E">
              <w:rPr>
                <w:sz w:val="20"/>
              </w:rPr>
              <w:t>нас.</w:t>
            </w:r>
          </w:p>
        </w:tc>
        <w:tc>
          <w:tcPr>
            <w:tcW w:w="371" w:type="pct"/>
            <w:shd w:val="clear" w:color="auto" w:fill="auto"/>
            <w:hideMark/>
          </w:tcPr>
          <w:p w:rsidR="007D346E" w:rsidRPr="007D346E" w:rsidRDefault="007D346E" w:rsidP="00F26ECE">
            <w:pPr>
              <w:snapToGrid w:val="0"/>
              <w:jc w:val="center"/>
              <w:rPr>
                <w:sz w:val="20"/>
              </w:rPr>
            </w:pPr>
            <w:proofErr w:type="spellStart"/>
            <w:r w:rsidRPr="007D346E">
              <w:rPr>
                <w:sz w:val="20"/>
              </w:rPr>
              <w:t>абс</w:t>
            </w:r>
            <w:proofErr w:type="spellEnd"/>
            <w:r w:rsidRPr="007D346E">
              <w:rPr>
                <w:sz w:val="20"/>
              </w:rPr>
              <w:t>. ч</w:t>
            </w:r>
            <w:r>
              <w:rPr>
                <w:sz w:val="20"/>
              </w:rPr>
              <w:t>.</w:t>
            </w:r>
          </w:p>
        </w:tc>
        <w:tc>
          <w:tcPr>
            <w:tcW w:w="415" w:type="pct"/>
            <w:shd w:val="clear" w:color="auto" w:fill="auto"/>
            <w:hideMark/>
          </w:tcPr>
          <w:p w:rsidR="007D346E" w:rsidRPr="007D346E" w:rsidRDefault="007D346E" w:rsidP="00F26ECE">
            <w:pPr>
              <w:snapToGrid w:val="0"/>
              <w:ind w:left="-108" w:right="-105"/>
              <w:jc w:val="center"/>
              <w:rPr>
                <w:sz w:val="20"/>
              </w:rPr>
            </w:pPr>
            <w:r w:rsidRPr="007D346E">
              <w:rPr>
                <w:sz w:val="20"/>
              </w:rPr>
              <w:t>на 100</w:t>
            </w:r>
          </w:p>
          <w:p w:rsidR="007D346E" w:rsidRPr="007D346E" w:rsidRDefault="007D346E" w:rsidP="00F26ECE">
            <w:pPr>
              <w:snapToGrid w:val="0"/>
              <w:ind w:left="-24" w:right="-105" w:firstLine="21"/>
              <w:jc w:val="center"/>
              <w:rPr>
                <w:sz w:val="20"/>
              </w:rPr>
            </w:pPr>
            <w:r w:rsidRPr="007D346E">
              <w:rPr>
                <w:sz w:val="20"/>
              </w:rPr>
              <w:t>тыс.</w:t>
            </w:r>
          </w:p>
          <w:p w:rsidR="007D346E" w:rsidRPr="007D346E" w:rsidRDefault="007D346E" w:rsidP="00F26ECE">
            <w:pPr>
              <w:snapToGrid w:val="0"/>
              <w:ind w:left="-24" w:right="-105" w:firstLine="21"/>
              <w:jc w:val="center"/>
              <w:rPr>
                <w:sz w:val="20"/>
              </w:rPr>
            </w:pPr>
            <w:r w:rsidRPr="007D346E">
              <w:rPr>
                <w:sz w:val="20"/>
              </w:rPr>
              <w:t>нас.</w:t>
            </w:r>
          </w:p>
        </w:tc>
        <w:tc>
          <w:tcPr>
            <w:tcW w:w="395" w:type="pct"/>
            <w:shd w:val="clear" w:color="auto" w:fill="auto"/>
          </w:tcPr>
          <w:p w:rsidR="007D346E" w:rsidRPr="007D346E" w:rsidRDefault="007D346E" w:rsidP="00F26ECE">
            <w:pPr>
              <w:snapToGrid w:val="0"/>
              <w:jc w:val="center"/>
              <w:rPr>
                <w:sz w:val="20"/>
              </w:rPr>
            </w:pPr>
            <w:proofErr w:type="spellStart"/>
            <w:r w:rsidRPr="007D346E">
              <w:rPr>
                <w:sz w:val="20"/>
              </w:rPr>
              <w:t>абс</w:t>
            </w:r>
            <w:proofErr w:type="spellEnd"/>
            <w:r w:rsidRPr="007D346E">
              <w:rPr>
                <w:sz w:val="20"/>
              </w:rPr>
              <w:t>. ч</w:t>
            </w:r>
            <w:r>
              <w:rPr>
                <w:sz w:val="20"/>
              </w:rPr>
              <w:t>.</w:t>
            </w:r>
          </w:p>
        </w:tc>
        <w:tc>
          <w:tcPr>
            <w:tcW w:w="395" w:type="pct"/>
            <w:shd w:val="clear" w:color="auto" w:fill="auto"/>
          </w:tcPr>
          <w:p w:rsidR="007D346E" w:rsidRPr="007D346E" w:rsidRDefault="007D346E" w:rsidP="00F26ECE">
            <w:pPr>
              <w:snapToGrid w:val="0"/>
              <w:ind w:left="-108" w:right="-105"/>
              <w:jc w:val="center"/>
              <w:rPr>
                <w:sz w:val="20"/>
              </w:rPr>
            </w:pPr>
            <w:r w:rsidRPr="007D346E">
              <w:rPr>
                <w:sz w:val="20"/>
              </w:rPr>
              <w:t>на 100</w:t>
            </w:r>
          </w:p>
          <w:p w:rsidR="007D346E" w:rsidRPr="007D346E" w:rsidRDefault="007D346E" w:rsidP="00F26ECE">
            <w:pPr>
              <w:snapToGrid w:val="0"/>
              <w:ind w:left="-24" w:right="-105" w:firstLine="21"/>
              <w:jc w:val="center"/>
              <w:rPr>
                <w:sz w:val="20"/>
              </w:rPr>
            </w:pPr>
            <w:r w:rsidRPr="007D346E">
              <w:rPr>
                <w:sz w:val="20"/>
              </w:rPr>
              <w:t>тыс. нас.</w:t>
            </w:r>
          </w:p>
        </w:tc>
        <w:tc>
          <w:tcPr>
            <w:tcW w:w="393" w:type="pct"/>
            <w:shd w:val="clear" w:color="auto" w:fill="auto"/>
          </w:tcPr>
          <w:p w:rsidR="007D346E" w:rsidRPr="007D346E" w:rsidRDefault="007D346E" w:rsidP="00F26ECE">
            <w:pPr>
              <w:snapToGrid w:val="0"/>
              <w:jc w:val="center"/>
              <w:rPr>
                <w:sz w:val="20"/>
              </w:rPr>
            </w:pPr>
            <w:proofErr w:type="spellStart"/>
            <w:r w:rsidRPr="007D346E">
              <w:rPr>
                <w:sz w:val="20"/>
              </w:rPr>
              <w:t>абс</w:t>
            </w:r>
            <w:proofErr w:type="spellEnd"/>
            <w:r w:rsidRPr="007D346E">
              <w:rPr>
                <w:sz w:val="20"/>
              </w:rPr>
              <w:t>. ч</w:t>
            </w:r>
            <w:r>
              <w:rPr>
                <w:sz w:val="20"/>
              </w:rPr>
              <w:t>.</w:t>
            </w:r>
          </w:p>
        </w:tc>
        <w:tc>
          <w:tcPr>
            <w:tcW w:w="393" w:type="pct"/>
            <w:shd w:val="clear" w:color="auto" w:fill="auto"/>
          </w:tcPr>
          <w:p w:rsidR="007D346E" w:rsidRPr="007D346E" w:rsidRDefault="007D346E" w:rsidP="00F26ECE">
            <w:pPr>
              <w:snapToGrid w:val="0"/>
              <w:ind w:left="-108" w:right="-105"/>
              <w:jc w:val="center"/>
              <w:rPr>
                <w:sz w:val="20"/>
              </w:rPr>
            </w:pPr>
            <w:r w:rsidRPr="007D346E">
              <w:rPr>
                <w:sz w:val="20"/>
              </w:rPr>
              <w:t>на 100</w:t>
            </w:r>
          </w:p>
          <w:p w:rsidR="007D346E" w:rsidRPr="007D346E" w:rsidRDefault="007D346E" w:rsidP="00F26ECE">
            <w:pPr>
              <w:snapToGrid w:val="0"/>
              <w:ind w:left="-24" w:right="-105" w:firstLine="21"/>
              <w:jc w:val="center"/>
              <w:rPr>
                <w:sz w:val="20"/>
              </w:rPr>
            </w:pPr>
            <w:r w:rsidRPr="007D346E">
              <w:rPr>
                <w:sz w:val="20"/>
              </w:rPr>
              <w:t>тыс. нас.</w:t>
            </w:r>
          </w:p>
        </w:tc>
      </w:tr>
      <w:tr w:rsidR="007D346E" w:rsidRPr="007D346E" w:rsidTr="00DC77EA">
        <w:trPr>
          <w:trHeight w:val="365"/>
        </w:trPr>
        <w:tc>
          <w:tcPr>
            <w:tcW w:w="1158" w:type="pct"/>
            <w:shd w:val="clear" w:color="auto" w:fill="auto"/>
          </w:tcPr>
          <w:p w:rsidR="007D346E" w:rsidRPr="007D346E" w:rsidRDefault="007D346E" w:rsidP="00F26ECE">
            <w:pPr>
              <w:contextualSpacing/>
              <w:rPr>
                <w:lang w:eastAsia="en-US"/>
              </w:rPr>
            </w:pPr>
            <w:r w:rsidRPr="007D346E">
              <w:rPr>
                <w:lang w:eastAsia="en-US"/>
              </w:rPr>
              <w:t>Кикнурский МО</w:t>
            </w:r>
          </w:p>
        </w:tc>
        <w:tc>
          <w:tcPr>
            <w:tcW w:w="423" w:type="pct"/>
            <w:shd w:val="clear" w:color="auto" w:fill="auto"/>
          </w:tcPr>
          <w:p w:rsidR="007D346E" w:rsidRPr="007D346E" w:rsidRDefault="007D346E" w:rsidP="00F26ECE">
            <w:pPr>
              <w:snapToGrid w:val="0"/>
              <w:jc w:val="center"/>
            </w:pPr>
            <w:r w:rsidRPr="007D346E">
              <w:t>12</w:t>
            </w:r>
          </w:p>
        </w:tc>
        <w:tc>
          <w:tcPr>
            <w:tcW w:w="355" w:type="pct"/>
            <w:shd w:val="clear" w:color="auto" w:fill="auto"/>
          </w:tcPr>
          <w:p w:rsidR="007D346E" w:rsidRPr="007D346E" w:rsidRDefault="007D346E" w:rsidP="00F26ECE">
            <w:pPr>
              <w:snapToGrid w:val="0"/>
              <w:jc w:val="center"/>
            </w:pPr>
            <w:r w:rsidRPr="007D346E">
              <w:t>160,0</w:t>
            </w:r>
          </w:p>
        </w:tc>
        <w:tc>
          <w:tcPr>
            <w:tcW w:w="320" w:type="pct"/>
            <w:shd w:val="clear" w:color="auto" w:fill="auto"/>
          </w:tcPr>
          <w:p w:rsidR="007D346E" w:rsidRPr="007D346E" w:rsidRDefault="007D346E" w:rsidP="00F26ECE">
            <w:pPr>
              <w:snapToGrid w:val="0"/>
              <w:jc w:val="center"/>
            </w:pPr>
            <w:r w:rsidRPr="007D346E">
              <w:t>10</w:t>
            </w:r>
          </w:p>
        </w:tc>
        <w:tc>
          <w:tcPr>
            <w:tcW w:w="381" w:type="pct"/>
            <w:shd w:val="clear" w:color="auto" w:fill="auto"/>
          </w:tcPr>
          <w:p w:rsidR="007D346E" w:rsidRPr="007D346E" w:rsidRDefault="007D346E" w:rsidP="00F26ECE">
            <w:pPr>
              <w:snapToGrid w:val="0"/>
              <w:jc w:val="center"/>
            </w:pPr>
            <w:r w:rsidRPr="007D346E">
              <w:t>133,4</w:t>
            </w:r>
          </w:p>
        </w:tc>
        <w:tc>
          <w:tcPr>
            <w:tcW w:w="371" w:type="pct"/>
            <w:shd w:val="clear" w:color="auto" w:fill="auto"/>
          </w:tcPr>
          <w:p w:rsidR="007D346E" w:rsidRPr="007D346E" w:rsidRDefault="007D346E" w:rsidP="00F26ECE">
            <w:pPr>
              <w:snapToGrid w:val="0"/>
              <w:jc w:val="center"/>
            </w:pPr>
            <w:r w:rsidRPr="007D346E">
              <w:t>10</w:t>
            </w:r>
          </w:p>
        </w:tc>
        <w:tc>
          <w:tcPr>
            <w:tcW w:w="415" w:type="pct"/>
            <w:shd w:val="clear" w:color="auto" w:fill="auto"/>
          </w:tcPr>
          <w:p w:rsidR="007D346E" w:rsidRPr="007D346E" w:rsidRDefault="007D346E" w:rsidP="00F26ECE">
            <w:pPr>
              <w:snapToGrid w:val="0"/>
              <w:jc w:val="center"/>
            </w:pPr>
            <w:r w:rsidRPr="007D346E">
              <w:t>144,9</w:t>
            </w:r>
          </w:p>
        </w:tc>
        <w:tc>
          <w:tcPr>
            <w:tcW w:w="395" w:type="pct"/>
            <w:shd w:val="clear" w:color="auto" w:fill="auto"/>
          </w:tcPr>
          <w:p w:rsidR="007D346E" w:rsidRPr="007D346E" w:rsidRDefault="007D346E" w:rsidP="00F26ECE">
            <w:pPr>
              <w:snapToGrid w:val="0"/>
              <w:jc w:val="center"/>
            </w:pPr>
            <w:r w:rsidRPr="007D346E">
              <w:t>9</w:t>
            </w:r>
          </w:p>
        </w:tc>
        <w:tc>
          <w:tcPr>
            <w:tcW w:w="395" w:type="pct"/>
            <w:shd w:val="clear" w:color="auto" w:fill="auto"/>
          </w:tcPr>
          <w:p w:rsidR="007D346E" w:rsidRPr="007D346E" w:rsidRDefault="007D346E" w:rsidP="00F26ECE">
            <w:pPr>
              <w:snapToGrid w:val="0"/>
              <w:jc w:val="center"/>
            </w:pPr>
            <w:r w:rsidRPr="007D346E">
              <w:t>137,7</w:t>
            </w:r>
          </w:p>
        </w:tc>
        <w:tc>
          <w:tcPr>
            <w:tcW w:w="393" w:type="pct"/>
            <w:shd w:val="clear" w:color="auto" w:fill="auto"/>
          </w:tcPr>
          <w:p w:rsidR="007D346E" w:rsidRPr="007D346E" w:rsidRDefault="007D346E" w:rsidP="00F26ECE">
            <w:pPr>
              <w:snapToGrid w:val="0"/>
              <w:jc w:val="center"/>
            </w:pPr>
            <w:r w:rsidRPr="007D346E">
              <w:t>9</w:t>
            </w:r>
          </w:p>
        </w:tc>
        <w:tc>
          <w:tcPr>
            <w:tcW w:w="393" w:type="pct"/>
            <w:shd w:val="clear" w:color="auto" w:fill="auto"/>
          </w:tcPr>
          <w:p w:rsidR="007D346E" w:rsidRPr="007D346E" w:rsidRDefault="007D346E" w:rsidP="00F26ECE">
            <w:pPr>
              <w:snapToGrid w:val="0"/>
              <w:jc w:val="center"/>
            </w:pPr>
            <w:r w:rsidRPr="007D346E">
              <w:t>139,3</w:t>
            </w:r>
          </w:p>
        </w:tc>
      </w:tr>
      <w:tr w:rsidR="007D346E" w:rsidRPr="007D346E" w:rsidTr="00DC77EA">
        <w:trPr>
          <w:trHeight w:val="371"/>
        </w:trPr>
        <w:tc>
          <w:tcPr>
            <w:tcW w:w="1158" w:type="pct"/>
            <w:shd w:val="clear" w:color="auto" w:fill="auto"/>
            <w:hideMark/>
          </w:tcPr>
          <w:p w:rsidR="007D346E" w:rsidRPr="007D346E" w:rsidRDefault="007D346E" w:rsidP="00F26ECE">
            <w:pPr>
              <w:contextualSpacing/>
              <w:rPr>
                <w:lang w:eastAsia="en-US"/>
              </w:rPr>
            </w:pPr>
            <w:r w:rsidRPr="007D346E">
              <w:rPr>
                <w:lang w:eastAsia="en-US"/>
              </w:rPr>
              <w:t>Кильмезский МР</w:t>
            </w:r>
          </w:p>
        </w:tc>
        <w:tc>
          <w:tcPr>
            <w:tcW w:w="423" w:type="pct"/>
            <w:shd w:val="clear" w:color="auto" w:fill="auto"/>
          </w:tcPr>
          <w:p w:rsidR="007D346E" w:rsidRPr="007D346E" w:rsidRDefault="007D346E" w:rsidP="00F26ECE">
            <w:pPr>
              <w:snapToGrid w:val="0"/>
              <w:jc w:val="center"/>
            </w:pPr>
            <w:r w:rsidRPr="007D346E">
              <w:t>7</w:t>
            </w:r>
          </w:p>
        </w:tc>
        <w:tc>
          <w:tcPr>
            <w:tcW w:w="355" w:type="pct"/>
            <w:shd w:val="clear" w:color="auto" w:fill="auto"/>
          </w:tcPr>
          <w:p w:rsidR="007D346E" w:rsidRPr="007D346E" w:rsidRDefault="007D346E" w:rsidP="00F26ECE">
            <w:pPr>
              <w:snapToGrid w:val="0"/>
              <w:jc w:val="center"/>
            </w:pPr>
            <w:r w:rsidRPr="007D346E">
              <w:t>64,5</w:t>
            </w:r>
          </w:p>
        </w:tc>
        <w:tc>
          <w:tcPr>
            <w:tcW w:w="320" w:type="pct"/>
            <w:shd w:val="clear" w:color="auto" w:fill="auto"/>
          </w:tcPr>
          <w:p w:rsidR="007D346E" w:rsidRPr="007D346E" w:rsidRDefault="007D346E" w:rsidP="00F26ECE">
            <w:pPr>
              <w:snapToGrid w:val="0"/>
              <w:jc w:val="center"/>
            </w:pPr>
            <w:r w:rsidRPr="007D346E">
              <w:t>8</w:t>
            </w:r>
          </w:p>
        </w:tc>
        <w:tc>
          <w:tcPr>
            <w:tcW w:w="381" w:type="pct"/>
            <w:shd w:val="clear" w:color="auto" w:fill="auto"/>
          </w:tcPr>
          <w:p w:rsidR="007D346E" w:rsidRPr="007D346E" w:rsidRDefault="007D346E" w:rsidP="00F26ECE">
            <w:pPr>
              <w:snapToGrid w:val="0"/>
              <w:jc w:val="center"/>
            </w:pPr>
            <w:r w:rsidRPr="007D346E">
              <w:t>73,8</w:t>
            </w:r>
          </w:p>
        </w:tc>
        <w:tc>
          <w:tcPr>
            <w:tcW w:w="371" w:type="pct"/>
            <w:shd w:val="clear" w:color="auto" w:fill="auto"/>
          </w:tcPr>
          <w:p w:rsidR="007D346E" w:rsidRPr="007D346E" w:rsidRDefault="007D346E" w:rsidP="00F26ECE">
            <w:pPr>
              <w:snapToGrid w:val="0"/>
              <w:jc w:val="center"/>
            </w:pPr>
            <w:r w:rsidRPr="007D346E">
              <w:t>8</w:t>
            </w:r>
          </w:p>
        </w:tc>
        <w:tc>
          <w:tcPr>
            <w:tcW w:w="415" w:type="pct"/>
            <w:shd w:val="clear" w:color="auto" w:fill="auto"/>
          </w:tcPr>
          <w:p w:rsidR="007D346E" w:rsidRPr="007D346E" w:rsidRDefault="007D346E" w:rsidP="00F26ECE">
            <w:pPr>
              <w:snapToGrid w:val="0"/>
              <w:jc w:val="center"/>
            </w:pPr>
            <w:r w:rsidRPr="007D346E">
              <w:t>78,3</w:t>
            </w:r>
          </w:p>
        </w:tc>
        <w:tc>
          <w:tcPr>
            <w:tcW w:w="395" w:type="pct"/>
            <w:shd w:val="clear" w:color="auto" w:fill="auto"/>
          </w:tcPr>
          <w:p w:rsidR="007D346E" w:rsidRPr="007D346E" w:rsidRDefault="007D346E" w:rsidP="00F26ECE">
            <w:pPr>
              <w:snapToGrid w:val="0"/>
              <w:jc w:val="center"/>
            </w:pPr>
            <w:r w:rsidRPr="007D346E">
              <w:t>7</w:t>
            </w:r>
          </w:p>
        </w:tc>
        <w:tc>
          <w:tcPr>
            <w:tcW w:w="395" w:type="pct"/>
            <w:shd w:val="clear" w:color="auto" w:fill="auto"/>
          </w:tcPr>
          <w:p w:rsidR="007D346E" w:rsidRPr="007D346E" w:rsidRDefault="007D346E" w:rsidP="00F26ECE">
            <w:pPr>
              <w:snapToGrid w:val="0"/>
              <w:jc w:val="center"/>
            </w:pPr>
            <w:r w:rsidRPr="007D346E">
              <w:t>72,0</w:t>
            </w:r>
          </w:p>
        </w:tc>
        <w:tc>
          <w:tcPr>
            <w:tcW w:w="393" w:type="pct"/>
            <w:shd w:val="clear" w:color="auto" w:fill="auto"/>
          </w:tcPr>
          <w:p w:rsidR="007D346E" w:rsidRPr="007D346E" w:rsidRDefault="007D346E" w:rsidP="00F26ECE">
            <w:pPr>
              <w:snapToGrid w:val="0"/>
              <w:jc w:val="center"/>
            </w:pPr>
            <w:r w:rsidRPr="007D346E">
              <w:t>7</w:t>
            </w:r>
          </w:p>
        </w:tc>
        <w:tc>
          <w:tcPr>
            <w:tcW w:w="393" w:type="pct"/>
            <w:shd w:val="clear" w:color="auto" w:fill="auto"/>
          </w:tcPr>
          <w:p w:rsidR="007D346E" w:rsidRPr="007D346E" w:rsidRDefault="007D346E" w:rsidP="00F26ECE">
            <w:pPr>
              <w:snapToGrid w:val="0"/>
              <w:jc w:val="center"/>
            </w:pPr>
            <w:r w:rsidRPr="007D346E">
              <w:t>72,5</w:t>
            </w:r>
          </w:p>
        </w:tc>
      </w:tr>
      <w:tr w:rsidR="007D346E" w:rsidRPr="007D346E" w:rsidTr="00DC77EA">
        <w:trPr>
          <w:trHeight w:val="646"/>
        </w:trPr>
        <w:tc>
          <w:tcPr>
            <w:tcW w:w="1158" w:type="pct"/>
            <w:shd w:val="clear" w:color="auto" w:fill="auto"/>
            <w:hideMark/>
          </w:tcPr>
          <w:p w:rsidR="007D346E" w:rsidRPr="007D346E" w:rsidRDefault="007D346E" w:rsidP="00F26ECE">
            <w:pPr>
              <w:contextualSpacing/>
              <w:rPr>
                <w:lang w:eastAsia="en-US"/>
              </w:rPr>
            </w:pPr>
            <w:r w:rsidRPr="007D346E">
              <w:rPr>
                <w:lang w:eastAsia="en-US"/>
              </w:rPr>
              <w:t>Кирово-Чепецкий МР</w:t>
            </w:r>
          </w:p>
        </w:tc>
        <w:tc>
          <w:tcPr>
            <w:tcW w:w="423" w:type="pct"/>
            <w:shd w:val="clear" w:color="auto" w:fill="auto"/>
          </w:tcPr>
          <w:p w:rsidR="007D346E" w:rsidRPr="007D346E" w:rsidRDefault="007D346E" w:rsidP="00F26ECE">
            <w:pPr>
              <w:snapToGrid w:val="0"/>
              <w:jc w:val="center"/>
            </w:pPr>
            <w:r w:rsidRPr="007D346E">
              <w:t>87</w:t>
            </w:r>
          </w:p>
        </w:tc>
        <w:tc>
          <w:tcPr>
            <w:tcW w:w="355" w:type="pct"/>
            <w:shd w:val="clear" w:color="auto" w:fill="auto"/>
          </w:tcPr>
          <w:p w:rsidR="007D346E" w:rsidRPr="007D346E" w:rsidRDefault="007D346E" w:rsidP="00F26ECE">
            <w:pPr>
              <w:snapToGrid w:val="0"/>
              <w:jc w:val="center"/>
            </w:pPr>
            <w:r w:rsidRPr="007D346E">
              <w:t>93,8</w:t>
            </w:r>
          </w:p>
        </w:tc>
        <w:tc>
          <w:tcPr>
            <w:tcW w:w="320" w:type="pct"/>
            <w:shd w:val="clear" w:color="auto" w:fill="auto"/>
          </w:tcPr>
          <w:p w:rsidR="007D346E" w:rsidRPr="007D346E" w:rsidRDefault="007D346E" w:rsidP="00F26ECE">
            <w:pPr>
              <w:snapToGrid w:val="0"/>
              <w:jc w:val="center"/>
            </w:pPr>
            <w:r w:rsidRPr="007D346E">
              <w:t>86</w:t>
            </w:r>
          </w:p>
        </w:tc>
        <w:tc>
          <w:tcPr>
            <w:tcW w:w="381" w:type="pct"/>
            <w:shd w:val="clear" w:color="auto" w:fill="auto"/>
          </w:tcPr>
          <w:p w:rsidR="007D346E" w:rsidRPr="007D346E" w:rsidRDefault="007D346E" w:rsidP="00F26ECE">
            <w:pPr>
              <w:snapToGrid w:val="0"/>
              <w:jc w:val="center"/>
            </w:pPr>
            <w:r w:rsidRPr="007D346E">
              <w:t>92,7</w:t>
            </w:r>
          </w:p>
        </w:tc>
        <w:tc>
          <w:tcPr>
            <w:tcW w:w="371" w:type="pct"/>
            <w:shd w:val="clear" w:color="auto" w:fill="auto"/>
          </w:tcPr>
          <w:p w:rsidR="007D346E" w:rsidRPr="007D346E" w:rsidRDefault="007D346E" w:rsidP="00F26ECE">
            <w:pPr>
              <w:snapToGrid w:val="0"/>
              <w:jc w:val="center"/>
            </w:pPr>
            <w:r w:rsidRPr="007D346E">
              <w:t>78</w:t>
            </w:r>
          </w:p>
        </w:tc>
        <w:tc>
          <w:tcPr>
            <w:tcW w:w="415" w:type="pct"/>
            <w:shd w:val="clear" w:color="auto" w:fill="auto"/>
          </w:tcPr>
          <w:p w:rsidR="007D346E" w:rsidRPr="007D346E" w:rsidRDefault="007D346E" w:rsidP="00F26ECE">
            <w:pPr>
              <w:snapToGrid w:val="0"/>
              <w:jc w:val="center"/>
            </w:pPr>
            <w:r w:rsidRPr="007D346E">
              <w:t>87,2</w:t>
            </w:r>
          </w:p>
        </w:tc>
        <w:tc>
          <w:tcPr>
            <w:tcW w:w="395" w:type="pct"/>
            <w:shd w:val="clear" w:color="auto" w:fill="auto"/>
          </w:tcPr>
          <w:p w:rsidR="007D346E" w:rsidRPr="007D346E" w:rsidRDefault="007D346E" w:rsidP="00F26ECE">
            <w:pPr>
              <w:snapToGrid w:val="0"/>
              <w:jc w:val="center"/>
            </w:pPr>
            <w:r w:rsidRPr="007D346E">
              <w:t>82</w:t>
            </w:r>
          </w:p>
        </w:tc>
        <w:tc>
          <w:tcPr>
            <w:tcW w:w="395" w:type="pct"/>
            <w:shd w:val="clear" w:color="auto" w:fill="auto"/>
          </w:tcPr>
          <w:p w:rsidR="007D346E" w:rsidRPr="007D346E" w:rsidRDefault="007D346E" w:rsidP="00F26ECE">
            <w:pPr>
              <w:snapToGrid w:val="0"/>
              <w:jc w:val="center"/>
            </w:pPr>
            <w:r w:rsidRPr="007D346E">
              <w:t>96,3</w:t>
            </w:r>
          </w:p>
        </w:tc>
        <w:tc>
          <w:tcPr>
            <w:tcW w:w="393" w:type="pct"/>
            <w:shd w:val="clear" w:color="auto" w:fill="auto"/>
          </w:tcPr>
          <w:p w:rsidR="007D346E" w:rsidRPr="007D346E" w:rsidRDefault="007D346E" w:rsidP="00F26ECE">
            <w:pPr>
              <w:snapToGrid w:val="0"/>
              <w:jc w:val="center"/>
            </w:pPr>
            <w:r w:rsidRPr="007D346E">
              <w:t>74</w:t>
            </w:r>
          </w:p>
        </w:tc>
        <w:tc>
          <w:tcPr>
            <w:tcW w:w="393" w:type="pct"/>
            <w:shd w:val="clear" w:color="auto" w:fill="auto"/>
          </w:tcPr>
          <w:p w:rsidR="007D346E" w:rsidRPr="007D346E" w:rsidRDefault="007D346E" w:rsidP="00F26ECE">
            <w:pPr>
              <w:snapToGrid w:val="0"/>
              <w:jc w:val="center"/>
            </w:pPr>
            <w:r w:rsidRPr="007D346E">
              <w:t>87,3</w:t>
            </w:r>
          </w:p>
        </w:tc>
      </w:tr>
      <w:tr w:rsidR="007D346E" w:rsidRPr="007D346E" w:rsidTr="00DC77EA">
        <w:trPr>
          <w:trHeight w:val="495"/>
        </w:trPr>
        <w:tc>
          <w:tcPr>
            <w:tcW w:w="1158" w:type="pct"/>
            <w:shd w:val="clear" w:color="auto" w:fill="auto"/>
          </w:tcPr>
          <w:p w:rsidR="007D346E" w:rsidRPr="007D346E" w:rsidRDefault="007D346E" w:rsidP="00F26ECE">
            <w:pPr>
              <w:contextualSpacing/>
              <w:rPr>
                <w:lang w:eastAsia="en-US"/>
              </w:rPr>
            </w:pPr>
            <w:r w:rsidRPr="007D346E">
              <w:rPr>
                <w:lang w:eastAsia="en-US"/>
              </w:rPr>
              <w:t>Оричевский МР</w:t>
            </w:r>
          </w:p>
        </w:tc>
        <w:tc>
          <w:tcPr>
            <w:tcW w:w="423" w:type="pct"/>
            <w:shd w:val="clear" w:color="auto" w:fill="auto"/>
          </w:tcPr>
          <w:p w:rsidR="007D346E" w:rsidRPr="007D346E" w:rsidRDefault="007D346E" w:rsidP="00F26ECE">
            <w:pPr>
              <w:snapToGrid w:val="0"/>
              <w:jc w:val="center"/>
            </w:pPr>
            <w:r w:rsidRPr="007D346E">
              <w:t>8</w:t>
            </w:r>
          </w:p>
        </w:tc>
        <w:tc>
          <w:tcPr>
            <w:tcW w:w="355" w:type="pct"/>
            <w:shd w:val="clear" w:color="auto" w:fill="auto"/>
          </w:tcPr>
          <w:p w:rsidR="007D346E" w:rsidRPr="007D346E" w:rsidRDefault="007D346E" w:rsidP="00F26ECE">
            <w:pPr>
              <w:snapToGrid w:val="0"/>
              <w:jc w:val="center"/>
            </w:pPr>
            <w:r w:rsidRPr="007D346E">
              <w:t>28,1</w:t>
            </w:r>
          </w:p>
        </w:tc>
        <w:tc>
          <w:tcPr>
            <w:tcW w:w="320" w:type="pct"/>
            <w:shd w:val="clear" w:color="auto" w:fill="auto"/>
          </w:tcPr>
          <w:p w:rsidR="007D346E" w:rsidRPr="007D346E" w:rsidRDefault="007D346E" w:rsidP="00F26ECE">
            <w:pPr>
              <w:snapToGrid w:val="0"/>
              <w:jc w:val="center"/>
            </w:pPr>
            <w:r w:rsidRPr="007D346E">
              <w:t>10</w:t>
            </w:r>
          </w:p>
        </w:tc>
        <w:tc>
          <w:tcPr>
            <w:tcW w:w="381" w:type="pct"/>
            <w:shd w:val="clear" w:color="auto" w:fill="auto"/>
          </w:tcPr>
          <w:p w:rsidR="007D346E" w:rsidRPr="007D346E" w:rsidRDefault="007D346E" w:rsidP="00F26ECE">
            <w:pPr>
              <w:snapToGrid w:val="0"/>
              <w:jc w:val="center"/>
            </w:pPr>
            <w:r w:rsidRPr="007D346E">
              <w:t>36,4</w:t>
            </w:r>
          </w:p>
        </w:tc>
        <w:tc>
          <w:tcPr>
            <w:tcW w:w="371" w:type="pct"/>
            <w:shd w:val="clear" w:color="auto" w:fill="auto"/>
          </w:tcPr>
          <w:p w:rsidR="007D346E" w:rsidRPr="007D346E" w:rsidRDefault="007D346E" w:rsidP="00F26ECE">
            <w:pPr>
              <w:snapToGrid w:val="0"/>
              <w:jc w:val="center"/>
            </w:pPr>
            <w:r w:rsidRPr="007D346E">
              <w:t>11</w:t>
            </w:r>
          </w:p>
        </w:tc>
        <w:tc>
          <w:tcPr>
            <w:tcW w:w="415" w:type="pct"/>
            <w:shd w:val="clear" w:color="auto" w:fill="auto"/>
          </w:tcPr>
          <w:p w:rsidR="007D346E" w:rsidRPr="007D346E" w:rsidRDefault="007D346E" w:rsidP="00F26ECE">
            <w:pPr>
              <w:snapToGrid w:val="0"/>
              <w:jc w:val="center"/>
            </w:pPr>
            <w:r w:rsidRPr="007D346E">
              <w:t>44,2</w:t>
            </w:r>
          </w:p>
        </w:tc>
        <w:tc>
          <w:tcPr>
            <w:tcW w:w="395" w:type="pct"/>
            <w:shd w:val="clear" w:color="auto" w:fill="auto"/>
          </w:tcPr>
          <w:p w:rsidR="007D346E" w:rsidRPr="007D346E" w:rsidRDefault="007D346E" w:rsidP="00F26ECE">
            <w:pPr>
              <w:snapToGrid w:val="0"/>
              <w:jc w:val="center"/>
            </w:pPr>
            <w:r w:rsidRPr="007D346E">
              <w:t>14</w:t>
            </w:r>
          </w:p>
        </w:tc>
        <w:tc>
          <w:tcPr>
            <w:tcW w:w="395" w:type="pct"/>
            <w:shd w:val="clear" w:color="auto" w:fill="auto"/>
          </w:tcPr>
          <w:p w:rsidR="007D346E" w:rsidRPr="007D346E" w:rsidRDefault="007D346E" w:rsidP="00F26ECE">
            <w:pPr>
              <w:snapToGrid w:val="0"/>
              <w:jc w:val="center"/>
            </w:pPr>
            <w:r w:rsidRPr="007D346E">
              <w:t>56,6</w:t>
            </w:r>
          </w:p>
        </w:tc>
        <w:tc>
          <w:tcPr>
            <w:tcW w:w="393" w:type="pct"/>
            <w:shd w:val="clear" w:color="auto" w:fill="auto"/>
          </w:tcPr>
          <w:p w:rsidR="007D346E" w:rsidRPr="007D346E" w:rsidRDefault="007D346E" w:rsidP="00F26ECE">
            <w:pPr>
              <w:snapToGrid w:val="0"/>
              <w:jc w:val="center"/>
            </w:pPr>
            <w:r w:rsidRPr="007D346E">
              <w:t>14</w:t>
            </w:r>
          </w:p>
        </w:tc>
        <w:tc>
          <w:tcPr>
            <w:tcW w:w="393" w:type="pct"/>
            <w:shd w:val="clear" w:color="auto" w:fill="auto"/>
          </w:tcPr>
          <w:p w:rsidR="007D346E" w:rsidRPr="007D346E" w:rsidRDefault="007D346E" w:rsidP="00F26ECE">
            <w:pPr>
              <w:snapToGrid w:val="0"/>
              <w:jc w:val="center"/>
            </w:pPr>
            <w:r w:rsidRPr="007D346E">
              <w:t>56,8</w:t>
            </w:r>
          </w:p>
        </w:tc>
      </w:tr>
      <w:tr w:rsidR="007D346E" w:rsidRPr="007D346E" w:rsidTr="00DC77EA">
        <w:trPr>
          <w:trHeight w:val="360"/>
        </w:trPr>
        <w:tc>
          <w:tcPr>
            <w:tcW w:w="1158" w:type="pct"/>
            <w:shd w:val="clear" w:color="auto" w:fill="auto"/>
            <w:hideMark/>
          </w:tcPr>
          <w:p w:rsidR="007D346E" w:rsidRPr="007D346E" w:rsidRDefault="007D346E" w:rsidP="00F26ECE">
            <w:pPr>
              <w:contextualSpacing/>
              <w:rPr>
                <w:lang w:eastAsia="en-US"/>
              </w:rPr>
            </w:pPr>
            <w:r w:rsidRPr="007D346E">
              <w:rPr>
                <w:bCs/>
                <w:lang w:eastAsia="en-US"/>
              </w:rPr>
              <w:t>Санчурский</w:t>
            </w:r>
            <w:r w:rsidRPr="007D346E">
              <w:rPr>
                <w:lang w:eastAsia="en-US"/>
              </w:rPr>
              <w:t xml:space="preserve"> МО</w:t>
            </w:r>
          </w:p>
        </w:tc>
        <w:tc>
          <w:tcPr>
            <w:tcW w:w="423" w:type="pct"/>
            <w:shd w:val="clear" w:color="auto" w:fill="auto"/>
          </w:tcPr>
          <w:p w:rsidR="007D346E" w:rsidRPr="007D346E" w:rsidRDefault="007D346E" w:rsidP="00F26ECE">
            <w:pPr>
              <w:snapToGrid w:val="0"/>
              <w:jc w:val="center"/>
              <w:rPr>
                <w:bCs/>
              </w:rPr>
            </w:pPr>
            <w:r w:rsidRPr="007D346E">
              <w:t>7</w:t>
            </w:r>
          </w:p>
        </w:tc>
        <w:tc>
          <w:tcPr>
            <w:tcW w:w="355" w:type="pct"/>
            <w:shd w:val="clear" w:color="auto" w:fill="auto"/>
          </w:tcPr>
          <w:p w:rsidR="007D346E" w:rsidRPr="007D346E" w:rsidRDefault="007D346E" w:rsidP="00F26ECE">
            <w:pPr>
              <w:snapToGrid w:val="0"/>
              <w:jc w:val="center"/>
              <w:rPr>
                <w:bCs/>
              </w:rPr>
            </w:pPr>
            <w:r w:rsidRPr="007D346E">
              <w:t>87,1</w:t>
            </w:r>
          </w:p>
        </w:tc>
        <w:tc>
          <w:tcPr>
            <w:tcW w:w="320" w:type="pct"/>
            <w:shd w:val="clear" w:color="auto" w:fill="auto"/>
          </w:tcPr>
          <w:p w:rsidR="007D346E" w:rsidRPr="007D346E" w:rsidRDefault="007D346E" w:rsidP="00F26ECE">
            <w:pPr>
              <w:snapToGrid w:val="0"/>
              <w:jc w:val="center"/>
              <w:rPr>
                <w:bCs/>
              </w:rPr>
            </w:pPr>
            <w:r w:rsidRPr="007D346E">
              <w:t>6</w:t>
            </w:r>
          </w:p>
        </w:tc>
        <w:tc>
          <w:tcPr>
            <w:tcW w:w="381" w:type="pct"/>
            <w:shd w:val="clear" w:color="auto" w:fill="auto"/>
          </w:tcPr>
          <w:p w:rsidR="007D346E" w:rsidRPr="007D346E" w:rsidRDefault="007D346E" w:rsidP="00F26ECE">
            <w:pPr>
              <w:snapToGrid w:val="0"/>
              <w:jc w:val="center"/>
              <w:rPr>
                <w:bCs/>
              </w:rPr>
            </w:pPr>
            <w:r w:rsidRPr="007D346E">
              <w:t>74,7</w:t>
            </w:r>
          </w:p>
        </w:tc>
        <w:tc>
          <w:tcPr>
            <w:tcW w:w="371" w:type="pct"/>
            <w:shd w:val="clear" w:color="auto" w:fill="auto"/>
          </w:tcPr>
          <w:p w:rsidR="007D346E" w:rsidRPr="007D346E" w:rsidRDefault="007D346E" w:rsidP="00F26ECE">
            <w:pPr>
              <w:snapToGrid w:val="0"/>
              <w:jc w:val="center"/>
            </w:pPr>
            <w:r w:rsidRPr="007D346E">
              <w:t>6</w:t>
            </w:r>
          </w:p>
        </w:tc>
        <w:tc>
          <w:tcPr>
            <w:tcW w:w="415" w:type="pct"/>
            <w:shd w:val="clear" w:color="auto" w:fill="auto"/>
          </w:tcPr>
          <w:p w:rsidR="007D346E" w:rsidRPr="007D346E" w:rsidRDefault="007D346E" w:rsidP="00F26ECE">
            <w:pPr>
              <w:snapToGrid w:val="0"/>
              <w:jc w:val="center"/>
            </w:pPr>
            <w:r w:rsidRPr="007D346E">
              <w:t>79,4</w:t>
            </w:r>
          </w:p>
        </w:tc>
        <w:tc>
          <w:tcPr>
            <w:tcW w:w="395" w:type="pct"/>
            <w:shd w:val="clear" w:color="auto" w:fill="auto"/>
          </w:tcPr>
          <w:p w:rsidR="007D346E" w:rsidRPr="007D346E" w:rsidRDefault="007D346E" w:rsidP="00F26ECE">
            <w:pPr>
              <w:snapToGrid w:val="0"/>
              <w:jc w:val="center"/>
            </w:pPr>
            <w:r w:rsidRPr="007D346E">
              <w:t>6</w:t>
            </w:r>
          </w:p>
        </w:tc>
        <w:tc>
          <w:tcPr>
            <w:tcW w:w="395" w:type="pct"/>
            <w:shd w:val="clear" w:color="auto" w:fill="auto"/>
          </w:tcPr>
          <w:p w:rsidR="007D346E" w:rsidRPr="007D346E" w:rsidRDefault="007D346E" w:rsidP="00F26ECE">
            <w:pPr>
              <w:snapToGrid w:val="0"/>
              <w:jc w:val="center"/>
            </w:pPr>
            <w:r w:rsidRPr="007D346E">
              <w:t>85,3</w:t>
            </w:r>
          </w:p>
        </w:tc>
        <w:tc>
          <w:tcPr>
            <w:tcW w:w="393" w:type="pct"/>
            <w:shd w:val="clear" w:color="auto" w:fill="auto"/>
          </w:tcPr>
          <w:p w:rsidR="007D346E" w:rsidRPr="007D346E" w:rsidRDefault="007D346E" w:rsidP="00F26ECE">
            <w:pPr>
              <w:snapToGrid w:val="0"/>
              <w:jc w:val="center"/>
            </w:pPr>
            <w:r w:rsidRPr="007D346E">
              <w:t>6</w:t>
            </w:r>
          </w:p>
        </w:tc>
        <w:tc>
          <w:tcPr>
            <w:tcW w:w="393" w:type="pct"/>
            <w:shd w:val="clear" w:color="auto" w:fill="auto"/>
          </w:tcPr>
          <w:p w:rsidR="007D346E" w:rsidRPr="007D346E" w:rsidRDefault="007D346E" w:rsidP="00F26ECE">
            <w:pPr>
              <w:snapToGrid w:val="0"/>
              <w:jc w:val="center"/>
            </w:pPr>
            <w:r w:rsidRPr="007D346E">
              <w:t>86,1</w:t>
            </w:r>
          </w:p>
        </w:tc>
      </w:tr>
      <w:tr w:rsidR="007D346E" w:rsidRPr="007D346E" w:rsidTr="00DC77EA">
        <w:trPr>
          <w:trHeight w:val="365"/>
        </w:trPr>
        <w:tc>
          <w:tcPr>
            <w:tcW w:w="1158" w:type="pct"/>
            <w:shd w:val="clear" w:color="auto" w:fill="auto"/>
            <w:hideMark/>
          </w:tcPr>
          <w:p w:rsidR="007D346E" w:rsidRPr="007D346E" w:rsidRDefault="007D346E" w:rsidP="00F26ECE">
            <w:pPr>
              <w:contextualSpacing/>
              <w:rPr>
                <w:lang w:eastAsia="en-US"/>
              </w:rPr>
            </w:pPr>
            <w:r w:rsidRPr="007D346E">
              <w:rPr>
                <w:bCs/>
                <w:lang w:eastAsia="en-US"/>
              </w:rPr>
              <w:t>Яранский</w:t>
            </w:r>
            <w:r w:rsidRPr="007D346E">
              <w:rPr>
                <w:lang w:eastAsia="en-US"/>
              </w:rPr>
              <w:t xml:space="preserve"> МР</w:t>
            </w:r>
          </w:p>
        </w:tc>
        <w:tc>
          <w:tcPr>
            <w:tcW w:w="423" w:type="pct"/>
            <w:shd w:val="clear" w:color="auto" w:fill="auto"/>
          </w:tcPr>
          <w:p w:rsidR="007D346E" w:rsidRPr="007D346E" w:rsidRDefault="007D346E" w:rsidP="00F26ECE">
            <w:pPr>
              <w:snapToGrid w:val="0"/>
              <w:jc w:val="center"/>
              <w:rPr>
                <w:bCs/>
              </w:rPr>
            </w:pPr>
            <w:r w:rsidRPr="007D346E">
              <w:t>13</w:t>
            </w:r>
          </w:p>
        </w:tc>
        <w:tc>
          <w:tcPr>
            <w:tcW w:w="355" w:type="pct"/>
            <w:shd w:val="clear" w:color="auto" w:fill="auto"/>
          </w:tcPr>
          <w:p w:rsidR="007D346E" w:rsidRPr="007D346E" w:rsidRDefault="007D346E" w:rsidP="00F26ECE">
            <w:pPr>
              <w:snapToGrid w:val="0"/>
              <w:jc w:val="center"/>
              <w:rPr>
                <w:bCs/>
              </w:rPr>
            </w:pPr>
            <w:r w:rsidRPr="007D346E">
              <w:t>57,2</w:t>
            </w:r>
          </w:p>
        </w:tc>
        <w:tc>
          <w:tcPr>
            <w:tcW w:w="320" w:type="pct"/>
            <w:shd w:val="clear" w:color="auto" w:fill="auto"/>
          </w:tcPr>
          <w:p w:rsidR="007D346E" w:rsidRPr="007D346E" w:rsidRDefault="007D346E" w:rsidP="00F26ECE">
            <w:pPr>
              <w:snapToGrid w:val="0"/>
              <w:jc w:val="center"/>
              <w:rPr>
                <w:bCs/>
              </w:rPr>
            </w:pPr>
            <w:r w:rsidRPr="007D346E">
              <w:t>13</w:t>
            </w:r>
          </w:p>
        </w:tc>
        <w:tc>
          <w:tcPr>
            <w:tcW w:w="381" w:type="pct"/>
            <w:shd w:val="clear" w:color="auto" w:fill="auto"/>
          </w:tcPr>
          <w:p w:rsidR="007D346E" w:rsidRPr="007D346E" w:rsidRDefault="007D346E" w:rsidP="00F26ECE">
            <w:pPr>
              <w:snapToGrid w:val="0"/>
              <w:jc w:val="center"/>
              <w:rPr>
                <w:bCs/>
              </w:rPr>
            </w:pPr>
            <w:r w:rsidRPr="007D346E">
              <w:t>57,1</w:t>
            </w:r>
          </w:p>
        </w:tc>
        <w:tc>
          <w:tcPr>
            <w:tcW w:w="371" w:type="pct"/>
            <w:shd w:val="clear" w:color="auto" w:fill="auto"/>
          </w:tcPr>
          <w:p w:rsidR="007D346E" w:rsidRPr="007D346E" w:rsidRDefault="007D346E" w:rsidP="00F26ECE">
            <w:pPr>
              <w:snapToGrid w:val="0"/>
              <w:jc w:val="center"/>
            </w:pPr>
            <w:r w:rsidRPr="007D346E">
              <w:t>11</w:t>
            </w:r>
          </w:p>
        </w:tc>
        <w:tc>
          <w:tcPr>
            <w:tcW w:w="415" w:type="pct"/>
            <w:shd w:val="clear" w:color="auto" w:fill="auto"/>
          </w:tcPr>
          <w:p w:rsidR="007D346E" w:rsidRPr="007D346E" w:rsidRDefault="007D346E" w:rsidP="00F26ECE">
            <w:pPr>
              <w:snapToGrid w:val="0"/>
              <w:jc w:val="center"/>
            </w:pPr>
            <w:r w:rsidRPr="007D346E">
              <w:t>51,4</w:t>
            </w:r>
          </w:p>
        </w:tc>
        <w:tc>
          <w:tcPr>
            <w:tcW w:w="395" w:type="pct"/>
            <w:shd w:val="clear" w:color="auto" w:fill="auto"/>
          </w:tcPr>
          <w:p w:rsidR="007D346E" w:rsidRPr="007D346E" w:rsidRDefault="007D346E" w:rsidP="00F26ECE">
            <w:pPr>
              <w:snapToGrid w:val="0"/>
              <w:jc w:val="center"/>
            </w:pPr>
            <w:r w:rsidRPr="007D346E">
              <w:t>12</w:t>
            </w:r>
          </w:p>
        </w:tc>
        <w:tc>
          <w:tcPr>
            <w:tcW w:w="395" w:type="pct"/>
            <w:shd w:val="clear" w:color="auto" w:fill="auto"/>
          </w:tcPr>
          <w:p w:rsidR="007D346E" w:rsidRPr="007D346E" w:rsidRDefault="007D346E" w:rsidP="00F26ECE">
            <w:pPr>
              <w:snapToGrid w:val="0"/>
              <w:jc w:val="center"/>
            </w:pPr>
            <w:r w:rsidRPr="007D346E">
              <w:t>61,0</w:t>
            </w:r>
          </w:p>
        </w:tc>
        <w:tc>
          <w:tcPr>
            <w:tcW w:w="393" w:type="pct"/>
            <w:shd w:val="clear" w:color="auto" w:fill="auto"/>
          </w:tcPr>
          <w:p w:rsidR="007D346E" w:rsidRPr="007D346E" w:rsidRDefault="007D346E" w:rsidP="00F26ECE">
            <w:pPr>
              <w:snapToGrid w:val="0"/>
              <w:jc w:val="center"/>
            </w:pPr>
            <w:r w:rsidRPr="007D346E">
              <w:t>10</w:t>
            </w:r>
          </w:p>
        </w:tc>
        <w:tc>
          <w:tcPr>
            <w:tcW w:w="393" w:type="pct"/>
            <w:shd w:val="clear" w:color="auto" w:fill="auto"/>
          </w:tcPr>
          <w:p w:rsidR="007D346E" w:rsidRPr="007D346E" w:rsidRDefault="007D346E" w:rsidP="00F26ECE">
            <w:pPr>
              <w:snapToGrid w:val="0"/>
              <w:jc w:val="center"/>
            </w:pPr>
            <w:r w:rsidRPr="007D346E">
              <w:t>51,3</w:t>
            </w:r>
          </w:p>
        </w:tc>
      </w:tr>
      <w:tr w:rsidR="007D346E" w:rsidRPr="007D346E" w:rsidTr="00DC77EA">
        <w:trPr>
          <w:trHeight w:val="371"/>
        </w:trPr>
        <w:tc>
          <w:tcPr>
            <w:tcW w:w="1158" w:type="pct"/>
            <w:shd w:val="clear" w:color="auto" w:fill="auto"/>
            <w:hideMark/>
          </w:tcPr>
          <w:p w:rsidR="007D346E" w:rsidRPr="007D346E" w:rsidRDefault="007D346E" w:rsidP="00F26ECE">
            <w:r w:rsidRPr="007D346E">
              <w:rPr>
                <w:bCs/>
              </w:rPr>
              <w:t>город Киров</w:t>
            </w:r>
          </w:p>
        </w:tc>
        <w:tc>
          <w:tcPr>
            <w:tcW w:w="423" w:type="pct"/>
            <w:shd w:val="clear" w:color="auto" w:fill="auto"/>
          </w:tcPr>
          <w:p w:rsidR="007D346E" w:rsidRPr="007D346E" w:rsidRDefault="007D346E" w:rsidP="00F26ECE">
            <w:pPr>
              <w:snapToGrid w:val="0"/>
              <w:jc w:val="center"/>
              <w:rPr>
                <w:bCs/>
              </w:rPr>
            </w:pPr>
            <w:r w:rsidRPr="007D346E">
              <w:t>303</w:t>
            </w:r>
          </w:p>
        </w:tc>
        <w:tc>
          <w:tcPr>
            <w:tcW w:w="355" w:type="pct"/>
            <w:shd w:val="clear" w:color="auto" w:fill="auto"/>
          </w:tcPr>
          <w:p w:rsidR="007D346E" w:rsidRPr="007D346E" w:rsidRDefault="007D346E" w:rsidP="00F26ECE">
            <w:pPr>
              <w:snapToGrid w:val="0"/>
              <w:jc w:val="center"/>
              <w:rPr>
                <w:bCs/>
              </w:rPr>
            </w:pPr>
            <w:r w:rsidRPr="007D346E">
              <w:t>56,2</w:t>
            </w:r>
          </w:p>
        </w:tc>
        <w:tc>
          <w:tcPr>
            <w:tcW w:w="320" w:type="pct"/>
            <w:shd w:val="clear" w:color="auto" w:fill="auto"/>
          </w:tcPr>
          <w:p w:rsidR="007D346E" w:rsidRPr="007D346E" w:rsidRDefault="007D346E" w:rsidP="00F26ECE">
            <w:pPr>
              <w:snapToGrid w:val="0"/>
              <w:jc w:val="center"/>
              <w:rPr>
                <w:bCs/>
              </w:rPr>
            </w:pPr>
            <w:r w:rsidRPr="007D346E">
              <w:t>340</w:t>
            </w:r>
          </w:p>
        </w:tc>
        <w:tc>
          <w:tcPr>
            <w:tcW w:w="381" w:type="pct"/>
            <w:shd w:val="clear" w:color="auto" w:fill="auto"/>
          </w:tcPr>
          <w:p w:rsidR="007D346E" w:rsidRPr="007D346E" w:rsidRDefault="007D346E" w:rsidP="00F26ECE">
            <w:pPr>
              <w:snapToGrid w:val="0"/>
              <w:jc w:val="center"/>
              <w:rPr>
                <w:bCs/>
              </w:rPr>
            </w:pPr>
            <w:r w:rsidRPr="007D346E">
              <w:t>63,1</w:t>
            </w:r>
          </w:p>
        </w:tc>
        <w:tc>
          <w:tcPr>
            <w:tcW w:w="371" w:type="pct"/>
            <w:shd w:val="clear" w:color="auto" w:fill="auto"/>
          </w:tcPr>
          <w:p w:rsidR="007D346E" w:rsidRPr="007D346E" w:rsidRDefault="007D346E" w:rsidP="00F26ECE">
            <w:pPr>
              <w:snapToGrid w:val="0"/>
              <w:jc w:val="center"/>
            </w:pPr>
            <w:r w:rsidRPr="007D346E">
              <w:t>344</w:t>
            </w:r>
          </w:p>
        </w:tc>
        <w:tc>
          <w:tcPr>
            <w:tcW w:w="415" w:type="pct"/>
            <w:shd w:val="clear" w:color="auto" w:fill="auto"/>
          </w:tcPr>
          <w:p w:rsidR="007D346E" w:rsidRPr="007D346E" w:rsidRDefault="007D346E" w:rsidP="00F26ECE">
            <w:pPr>
              <w:snapToGrid w:val="0"/>
              <w:jc w:val="center"/>
            </w:pPr>
            <w:r w:rsidRPr="007D346E">
              <w:t>62,9</w:t>
            </w:r>
          </w:p>
        </w:tc>
        <w:tc>
          <w:tcPr>
            <w:tcW w:w="395" w:type="pct"/>
            <w:shd w:val="clear" w:color="auto" w:fill="auto"/>
          </w:tcPr>
          <w:p w:rsidR="007D346E" w:rsidRPr="007D346E" w:rsidRDefault="007D346E" w:rsidP="00F26ECE">
            <w:pPr>
              <w:snapToGrid w:val="0"/>
              <w:jc w:val="center"/>
            </w:pPr>
            <w:r w:rsidRPr="007D346E">
              <w:t>365</w:t>
            </w:r>
          </w:p>
        </w:tc>
        <w:tc>
          <w:tcPr>
            <w:tcW w:w="395" w:type="pct"/>
            <w:shd w:val="clear" w:color="auto" w:fill="auto"/>
          </w:tcPr>
          <w:p w:rsidR="007D346E" w:rsidRPr="007D346E" w:rsidRDefault="007D346E" w:rsidP="00F26ECE">
            <w:pPr>
              <w:snapToGrid w:val="0"/>
              <w:jc w:val="center"/>
            </w:pPr>
            <w:r w:rsidRPr="007D346E">
              <w:t>73,4</w:t>
            </w:r>
          </w:p>
        </w:tc>
        <w:tc>
          <w:tcPr>
            <w:tcW w:w="393" w:type="pct"/>
            <w:shd w:val="clear" w:color="auto" w:fill="auto"/>
          </w:tcPr>
          <w:p w:rsidR="007D346E" w:rsidRPr="007D346E" w:rsidRDefault="007D346E" w:rsidP="00F26ECE">
            <w:pPr>
              <w:snapToGrid w:val="0"/>
              <w:jc w:val="center"/>
            </w:pPr>
            <w:r w:rsidRPr="007D346E">
              <w:t>366</w:t>
            </w:r>
          </w:p>
        </w:tc>
        <w:tc>
          <w:tcPr>
            <w:tcW w:w="393" w:type="pct"/>
            <w:shd w:val="clear" w:color="auto" w:fill="auto"/>
          </w:tcPr>
          <w:p w:rsidR="007D346E" w:rsidRPr="007D346E" w:rsidRDefault="007D346E" w:rsidP="00F26ECE">
            <w:pPr>
              <w:snapToGrid w:val="0"/>
              <w:jc w:val="center"/>
            </w:pPr>
            <w:r w:rsidRPr="007D346E">
              <w:t>73,4</w:t>
            </w:r>
          </w:p>
        </w:tc>
      </w:tr>
      <w:tr w:rsidR="007D346E" w:rsidRPr="007D346E" w:rsidTr="00DC77EA">
        <w:trPr>
          <w:trHeight w:val="652"/>
        </w:trPr>
        <w:tc>
          <w:tcPr>
            <w:tcW w:w="1158" w:type="pct"/>
            <w:shd w:val="clear" w:color="auto" w:fill="auto"/>
            <w:hideMark/>
          </w:tcPr>
          <w:p w:rsidR="007D346E" w:rsidRPr="007D346E" w:rsidRDefault="007D346E" w:rsidP="00F26ECE">
            <w:pPr>
              <w:ind w:firstLine="30"/>
              <w:rPr>
                <w:bCs/>
              </w:rPr>
            </w:pPr>
            <w:r w:rsidRPr="007D346E">
              <w:rPr>
                <w:bCs/>
              </w:rPr>
              <w:t xml:space="preserve">Кировская </w:t>
            </w:r>
            <w:r w:rsidRPr="007D346E">
              <w:rPr>
                <w:bCs/>
              </w:rPr>
              <w:br/>
              <w:t xml:space="preserve"> область</w:t>
            </w:r>
          </w:p>
        </w:tc>
        <w:tc>
          <w:tcPr>
            <w:tcW w:w="423" w:type="pct"/>
            <w:shd w:val="clear" w:color="auto" w:fill="auto"/>
          </w:tcPr>
          <w:p w:rsidR="007D346E" w:rsidRPr="007D346E" w:rsidRDefault="007D346E" w:rsidP="00F26ECE">
            <w:pPr>
              <w:snapToGrid w:val="0"/>
              <w:jc w:val="center"/>
            </w:pPr>
            <w:r w:rsidRPr="007D346E">
              <w:t>532</w:t>
            </w:r>
          </w:p>
        </w:tc>
        <w:tc>
          <w:tcPr>
            <w:tcW w:w="355" w:type="pct"/>
            <w:shd w:val="clear" w:color="auto" w:fill="auto"/>
          </w:tcPr>
          <w:p w:rsidR="007D346E" w:rsidRPr="007D346E" w:rsidRDefault="007D346E" w:rsidP="00F26ECE">
            <w:pPr>
              <w:snapToGrid w:val="0"/>
              <w:jc w:val="center"/>
            </w:pPr>
            <w:r w:rsidRPr="007D346E">
              <w:t>42,0</w:t>
            </w:r>
          </w:p>
        </w:tc>
        <w:tc>
          <w:tcPr>
            <w:tcW w:w="320" w:type="pct"/>
            <w:shd w:val="clear" w:color="auto" w:fill="auto"/>
          </w:tcPr>
          <w:p w:rsidR="007D346E" w:rsidRPr="007D346E" w:rsidRDefault="007D346E" w:rsidP="00F26ECE">
            <w:pPr>
              <w:snapToGrid w:val="0"/>
              <w:jc w:val="center"/>
            </w:pPr>
            <w:r w:rsidRPr="007D346E">
              <w:t>571</w:t>
            </w:r>
          </w:p>
        </w:tc>
        <w:tc>
          <w:tcPr>
            <w:tcW w:w="381" w:type="pct"/>
            <w:shd w:val="clear" w:color="auto" w:fill="auto"/>
          </w:tcPr>
          <w:p w:rsidR="007D346E" w:rsidRPr="007D346E" w:rsidRDefault="007D346E" w:rsidP="00F26ECE">
            <w:pPr>
              <w:snapToGrid w:val="0"/>
              <w:jc w:val="center"/>
            </w:pPr>
            <w:r w:rsidRPr="007D346E">
              <w:t>45,6</w:t>
            </w:r>
          </w:p>
        </w:tc>
        <w:tc>
          <w:tcPr>
            <w:tcW w:w="371" w:type="pct"/>
            <w:shd w:val="clear" w:color="auto" w:fill="auto"/>
          </w:tcPr>
          <w:p w:rsidR="007D346E" w:rsidRPr="007D346E" w:rsidRDefault="007D346E" w:rsidP="00F26ECE">
            <w:pPr>
              <w:snapToGrid w:val="0"/>
              <w:jc w:val="center"/>
            </w:pPr>
            <w:r w:rsidRPr="007D346E">
              <w:t>560</w:t>
            </w:r>
          </w:p>
        </w:tc>
        <w:tc>
          <w:tcPr>
            <w:tcW w:w="415" w:type="pct"/>
            <w:shd w:val="clear" w:color="auto" w:fill="auto"/>
          </w:tcPr>
          <w:p w:rsidR="007D346E" w:rsidRPr="007D346E" w:rsidRDefault="007D346E" w:rsidP="00F26ECE">
            <w:pPr>
              <w:snapToGrid w:val="0"/>
              <w:jc w:val="center"/>
            </w:pPr>
            <w:r w:rsidRPr="007D346E">
              <w:t>49,0</w:t>
            </w:r>
          </w:p>
        </w:tc>
        <w:tc>
          <w:tcPr>
            <w:tcW w:w="395" w:type="pct"/>
            <w:shd w:val="clear" w:color="auto" w:fill="auto"/>
          </w:tcPr>
          <w:p w:rsidR="007D346E" w:rsidRPr="007D346E" w:rsidRDefault="007D346E" w:rsidP="00F26ECE">
            <w:pPr>
              <w:snapToGrid w:val="0"/>
              <w:jc w:val="center"/>
            </w:pPr>
            <w:r w:rsidRPr="007D346E">
              <w:t>601</w:t>
            </w:r>
          </w:p>
        </w:tc>
        <w:tc>
          <w:tcPr>
            <w:tcW w:w="395" w:type="pct"/>
            <w:shd w:val="clear" w:color="auto" w:fill="auto"/>
          </w:tcPr>
          <w:p w:rsidR="007D346E" w:rsidRPr="007D346E" w:rsidRDefault="007D346E" w:rsidP="00F26ECE">
            <w:pPr>
              <w:snapToGrid w:val="0"/>
              <w:jc w:val="center"/>
            </w:pPr>
            <w:r w:rsidRPr="007D346E">
              <w:t>52,8</w:t>
            </w:r>
          </w:p>
        </w:tc>
        <w:tc>
          <w:tcPr>
            <w:tcW w:w="393" w:type="pct"/>
            <w:shd w:val="clear" w:color="auto" w:fill="auto"/>
          </w:tcPr>
          <w:p w:rsidR="007D346E" w:rsidRPr="007D346E" w:rsidRDefault="007D346E" w:rsidP="00F26ECE">
            <w:pPr>
              <w:snapToGrid w:val="0"/>
              <w:jc w:val="center"/>
            </w:pPr>
            <w:r w:rsidRPr="007D346E">
              <w:t>588</w:t>
            </w:r>
          </w:p>
        </w:tc>
        <w:tc>
          <w:tcPr>
            <w:tcW w:w="393" w:type="pct"/>
            <w:shd w:val="clear" w:color="auto" w:fill="auto"/>
          </w:tcPr>
          <w:p w:rsidR="007D346E" w:rsidRPr="007D346E" w:rsidRDefault="007D346E" w:rsidP="00F26ECE">
            <w:pPr>
              <w:snapToGrid w:val="0"/>
              <w:jc w:val="center"/>
            </w:pPr>
            <w:r w:rsidRPr="007D346E">
              <w:t>51,9</w:t>
            </w:r>
          </w:p>
        </w:tc>
      </w:tr>
    </w:tbl>
    <w:p w:rsidR="008F3EA7" w:rsidRPr="008F3EA7" w:rsidRDefault="008F3EA7" w:rsidP="00F26ECE">
      <w:pPr>
        <w:spacing w:line="360" w:lineRule="auto"/>
        <w:jc w:val="both"/>
        <w:rPr>
          <w:sz w:val="28"/>
          <w:szCs w:val="28"/>
        </w:rPr>
      </w:pPr>
      <w:r>
        <w:rPr>
          <w:sz w:val="28"/>
          <w:szCs w:val="28"/>
        </w:rPr>
        <w:t>* предварительные итоги</w:t>
      </w:r>
    </w:p>
    <w:p w:rsidR="00065363" w:rsidRPr="006B18BD" w:rsidRDefault="00065363" w:rsidP="00F26ECE">
      <w:pPr>
        <w:spacing w:line="360" w:lineRule="auto"/>
        <w:ind w:firstLine="567"/>
        <w:jc w:val="both"/>
        <w:rPr>
          <w:sz w:val="28"/>
          <w:szCs w:val="28"/>
        </w:rPr>
      </w:pPr>
      <w:r w:rsidRPr="006B18BD">
        <w:rPr>
          <w:sz w:val="28"/>
          <w:szCs w:val="28"/>
        </w:rPr>
        <w:lastRenderedPageBreak/>
        <w:t>Резких изменений наркоситуации в районах Кировской области в 202</w:t>
      </w:r>
      <w:r w:rsidR="00BD1C16">
        <w:rPr>
          <w:sz w:val="28"/>
          <w:szCs w:val="28"/>
        </w:rPr>
        <w:t>4</w:t>
      </w:r>
      <w:r w:rsidRPr="006B18BD">
        <w:rPr>
          <w:sz w:val="28"/>
          <w:szCs w:val="28"/>
        </w:rPr>
        <w:t xml:space="preserve"> году не произошло, высокий уровень распространенности наркомании сохраняется в вышеперечисленных муниципальных образованиях в течение ряда лет.</w:t>
      </w:r>
    </w:p>
    <w:p w:rsidR="00065363" w:rsidRPr="006B18BD" w:rsidRDefault="00065363" w:rsidP="00F26ECE">
      <w:pPr>
        <w:spacing w:line="360" w:lineRule="auto"/>
        <w:ind w:firstLine="567"/>
        <w:jc w:val="both"/>
        <w:rPr>
          <w:sz w:val="28"/>
          <w:szCs w:val="28"/>
        </w:rPr>
      </w:pPr>
      <w:r w:rsidRPr="006B18BD">
        <w:rPr>
          <w:sz w:val="28"/>
          <w:szCs w:val="28"/>
        </w:rPr>
        <w:t>Причинами высокого уровня распространенности наркомании в данных муниципальных образованиях Кировской области являются:</w:t>
      </w:r>
    </w:p>
    <w:p w:rsidR="00065363" w:rsidRPr="006B18BD" w:rsidRDefault="00065363" w:rsidP="00F26ECE">
      <w:pPr>
        <w:spacing w:line="360" w:lineRule="auto"/>
        <w:ind w:firstLine="567"/>
        <w:jc w:val="both"/>
        <w:rPr>
          <w:sz w:val="28"/>
          <w:szCs w:val="28"/>
        </w:rPr>
      </w:pPr>
      <w:r w:rsidRPr="006B18BD">
        <w:rPr>
          <w:sz w:val="28"/>
          <w:szCs w:val="28"/>
        </w:rPr>
        <w:t>территориальная близость к субъектам Российской Федерации с высоким уровнем наркотизации либо прохождение через данный населенный пункт крупных транспортных магистралей;</w:t>
      </w:r>
    </w:p>
    <w:p w:rsidR="00065363" w:rsidRPr="006B18BD" w:rsidRDefault="00065363" w:rsidP="00F26ECE">
      <w:pPr>
        <w:spacing w:line="360" w:lineRule="auto"/>
        <w:ind w:firstLine="567"/>
        <w:jc w:val="both"/>
        <w:rPr>
          <w:sz w:val="28"/>
          <w:szCs w:val="28"/>
        </w:rPr>
      </w:pPr>
      <w:r w:rsidRPr="006B18BD">
        <w:rPr>
          <w:sz w:val="28"/>
          <w:szCs w:val="28"/>
        </w:rPr>
        <w:t>расположение в вышеперечисленных муниципальных образованиях мест компактного проживания лиц цыганской национальности, являющихся распространителями наркотиков;</w:t>
      </w:r>
    </w:p>
    <w:p w:rsidR="00065363" w:rsidRPr="006B18BD" w:rsidRDefault="00065363" w:rsidP="00F26ECE">
      <w:pPr>
        <w:spacing w:line="360" w:lineRule="auto"/>
        <w:ind w:firstLine="567"/>
        <w:jc w:val="both"/>
      </w:pPr>
      <w:r w:rsidRPr="006B18BD">
        <w:rPr>
          <w:sz w:val="28"/>
          <w:szCs w:val="28"/>
        </w:rPr>
        <w:t>расположение в муниципальном образовании учреждений пенитенциарной системы, в которых концентрируются наркопотребители.</w:t>
      </w:r>
    </w:p>
    <w:p w:rsidR="00F03256" w:rsidRPr="006B18BD" w:rsidRDefault="00F03256" w:rsidP="00F26ECE">
      <w:pPr>
        <w:ind w:firstLine="709"/>
        <w:jc w:val="right"/>
        <w:rPr>
          <w:sz w:val="28"/>
        </w:rPr>
      </w:pPr>
      <w:r w:rsidRPr="006B18BD">
        <w:rPr>
          <w:sz w:val="28"/>
        </w:rPr>
        <w:t>Таблица 8</w:t>
      </w:r>
    </w:p>
    <w:p w:rsidR="008E1440" w:rsidRPr="006B18BD" w:rsidRDefault="00F03256" w:rsidP="00F26ECE">
      <w:pPr>
        <w:jc w:val="center"/>
        <w:rPr>
          <w:b/>
          <w:sz w:val="28"/>
        </w:rPr>
      </w:pPr>
      <w:r w:rsidRPr="006B18BD">
        <w:rPr>
          <w:b/>
          <w:sz w:val="28"/>
        </w:rPr>
        <w:t xml:space="preserve">Распределение наркопотребителей </w:t>
      </w:r>
    </w:p>
    <w:p w:rsidR="003D4360" w:rsidRDefault="00F03256" w:rsidP="00F26ECE">
      <w:pPr>
        <w:spacing w:after="120"/>
        <w:jc w:val="center"/>
        <w:rPr>
          <w:b/>
          <w:sz w:val="28"/>
          <w:szCs w:val="28"/>
        </w:rPr>
      </w:pPr>
      <w:r w:rsidRPr="006B18BD">
        <w:rPr>
          <w:b/>
          <w:sz w:val="28"/>
        </w:rPr>
        <w:t xml:space="preserve">по </w:t>
      </w:r>
      <w:r w:rsidRPr="006B18BD">
        <w:rPr>
          <w:b/>
          <w:sz w:val="28"/>
          <w:szCs w:val="28"/>
        </w:rPr>
        <w:t>возрастным категориям</w:t>
      </w:r>
    </w:p>
    <w:tbl>
      <w:tblPr>
        <w:tblpPr w:leftFromText="180" w:rightFromText="180" w:vertAnchor="text" w:horzAnchor="margin" w:tblpX="108" w:tblpY="163"/>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0"/>
        <w:gridCol w:w="789"/>
        <w:gridCol w:w="789"/>
        <w:gridCol w:w="790"/>
        <w:gridCol w:w="790"/>
        <w:gridCol w:w="791"/>
        <w:gridCol w:w="790"/>
        <w:gridCol w:w="790"/>
        <w:gridCol w:w="791"/>
        <w:gridCol w:w="790"/>
        <w:gridCol w:w="791"/>
      </w:tblGrid>
      <w:tr w:rsidR="00EF2229" w:rsidRPr="00EF2229" w:rsidTr="00DC77EA">
        <w:tc>
          <w:tcPr>
            <w:tcW w:w="1548" w:type="dxa"/>
            <w:shd w:val="clear" w:color="auto" w:fill="auto"/>
          </w:tcPr>
          <w:p w:rsidR="00EF2229" w:rsidRPr="00EF2229" w:rsidRDefault="00EF2229" w:rsidP="00F26ECE">
            <w:pPr>
              <w:jc w:val="center"/>
              <w:rPr>
                <w:rFonts w:eastAsia="Calibri"/>
                <w:sz w:val="22"/>
                <w:szCs w:val="28"/>
              </w:rPr>
            </w:pPr>
          </w:p>
        </w:tc>
        <w:tc>
          <w:tcPr>
            <w:tcW w:w="3892" w:type="dxa"/>
            <w:gridSpan w:val="5"/>
            <w:shd w:val="clear" w:color="auto" w:fill="auto"/>
          </w:tcPr>
          <w:p w:rsidR="00EF2229" w:rsidRPr="00EF2229" w:rsidRDefault="00EF2229" w:rsidP="00F26ECE">
            <w:pPr>
              <w:jc w:val="center"/>
              <w:rPr>
                <w:rFonts w:eastAsia="Calibri"/>
                <w:sz w:val="28"/>
                <w:szCs w:val="28"/>
              </w:rPr>
            </w:pPr>
            <w:r w:rsidRPr="00EF2229">
              <w:rPr>
                <w:rFonts w:eastAsia="Calibri"/>
                <w:sz w:val="22"/>
                <w:szCs w:val="28"/>
              </w:rPr>
              <w:t xml:space="preserve">Число лиц, </w:t>
            </w:r>
            <w:r w:rsidRPr="00EF2229">
              <w:rPr>
                <w:rFonts w:eastAsia="Calibri"/>
                <w:sz w:val="22"/>
                <w:szCs w:val="22"/>
              </w:rPr>
              <w:t xml:space="preserve">зарегистрированных с </w:t>
            </w:r>
            <w:r w:rsidRPr="00EF2229">
              <w:rPr>
                <w:rFonts w:eastAsia="Calibri"/>
                <w:sz w:val="22"/>
                <w:szCs w:val="28"/>
              </w:rPr>
              <w:t xml:space="preserve">диагнозом </w:t>
            </w:r>
            <w:r w:rsidRPr="00EF2229">
              <w:rPr>
                <w:rFonts w:eastAsia="Calibri"/>
                <w:sz w:val="22"/>
                <w:szCs w:val="22"/>
              </w:rPr>
              <w:t>«синдром зависимости от наркотических средств»</w:t>
            </w:r>
          </w:p>
        </w:tc>
        <w:tc>
          <w:tcPr>
            <w:tcW w:w="3892" w:type="dxa"/>
            <w:gridSpan w:val="5"/>
            <w:shd w:val="clear" w:color="auto" w:fill="auto"/>
          </w:tcPr>
          <w:p w:rsidR="00EF2229" w:rsidRPr="00EF2229" w:rsidRDefault="00EF2229" w:rsidP="00F26ECE">
            <w:pPr>
              <w:jc w:val="center"/>
              <w:rPr>
                <w:rFonts w:eastAsia="Calibri"/>
                <w:sz w:val="28"/>
                <w:szCs w:val="28"/>
              </w:rPr>
            </w:pPr>
            <w:r w:rsidRPr="00EF2229">
              <w:rPr>
                <w:rFonts w:eastAsia="Calibri"/>
                <w:sz w:val="22"/>
                <w:szCs w:val="28"/>
              </w:rPr>
              <w:t xml:space="preserve">Число лиц, </w:t>
            </w:r>
            <w:r w:rsidRPr="00EF2229">
              <w:rPr>
                <w:rFonts w:eastAsia="Calibri"/>
                <w:sz w:val="22"/>
                <w:szCs w:val="22"/>
              </w:rPr>
              <w:t xml:space="preserve">зарегистрированных </w:t>
            </w:r>
            <w:r w:rsidRPr="00EF2229">
              <w:rPr>
                <w:rFonts w:eastAsia="Calibri"/>
                <w:sz w:val="22"/>
                <w:szCs w:val="22"/>
              </w:rPr>
              <w:br/>
              <w:t xml:space="preserve">с </w:t>
            </w:r>
            <w:r w:rsidRPr="00EF2229">
              <w:rPr>
                <w:rFonts w:eastAsia="Calibri"/>
                <w:sz w:val="22"/>
                <w:szCs w:val="28"/>
              </w:rPr>
              <w:t xml:space="preserve">диагнозом </w:t>
            </w:r>
            <w:r w:rsidRPr="00EF2229">
              <w:rPr>
                <w:rFonts w:eastAsia="Calibri"/>
                <w:sz w:val="22"/>
                <w:szCs w:val="22"/>
              </w:rPr>
              <w:t>«пагубное употребление наркотических средств»</w:t>
            </w:r>
          </w:p>
        </w:tc>
      </w:tr>
      <w:tr w:rsidR="00EF2229" w:rsidRPr="00EF2229" w:rsidTr="00DC77EA">
        <w:tc>
          <w:tcPr>
            <w:tcW w:w="1548" w:type="dxa"/>
            <w:shd w:val="clear" w:color="auto" w:fill="auto"/>
          </w:tcPr>
          <w:p w:rsidR="00EF2229" w:rsidRPr="00EF2229" w:rsidRDefault="00EF2229" w:rsidP="00F26ECE">
            <w:pPr>
              <w:jc w:val="center"/>
              <w:rPr>
                <w:rFonts w:eastAsia="Calibri"/>
                <w:sz w:val="22"/>
                <w:szCs w:val="28"/>
              </w:rPr>
            </w:pPr>
            <w:r w:rsidRPr="00EF2229">
              <w:rPr>
                <w:rFonts w:eastAsia="Calibri"/>
                <w:sz w:val="22"/>
                <w:szCs w:val="28"/>
              </w:rPr>
              <w:t>Возраст</w:t>
            </w:r>
          </w:p>
        </w:tc>
        <w:tc>
          <w:tcPr>
            <w:tcW w:w="778" w:type="dxa"/>
            <w:shd w:val="clear" w:color="auto" w:fill="auto"/>
          </w:tcPr>
          <w:p w:rsidR="00EF2229" w:rsidRPr="00EF2229" w:rsidRDefault="00EF2229" w:rsidP="00F26ECE">
            <w:pPr>
              <w:snapToGrid w:val="0"/>
              <w:rPr>
                <w:szCs w:val="28"/>
              </w:rPr>
            </w:pPr>
            <w:r w:rsidRPr="00EF2229">
              <w:rPr>
                <w:szCs w:val="28"/>
              </w:rPr>
              <w:t>2020</w:t>
            </w:r>
          </w:p>
        </w:tc>
        <w:tc>
          <w:tcPr>
            <w:tcW w:w="778" w:type="dxa"/>
            <w:shd w:val="clear" w:color="auto" w:fill="auto"/>
          </w:tcPr>
          <w:p w:rsidR="00EF2229" w:rsidRPr="00EF2229" w:rsidRDefault="00EF2229" w:rsidP="00F26ECE">
            <w:pPr>
              <w:snapToGrid w:val="0"/>
              <w:jc w:val="center"/>
              <w:rPr>
                <w:szCs w:val="28"/>
              </w:rPr>
            </w:pPr>
            <w:r w:rsidRPr="00EF2229">
              <w:rPr>
                <w:szCs w:val="28"/>
              </w:rPr>
              <w:t>2021</w:t>
            </w:r>
          </w:p>
        </w:tc>
        <w:tc>
          <w:tcPr>
            <w:tcW w:w="779" w:type="dxa"/>
            <w:shd w:val="clear" w:color="auto" w:fill="auto"/>
          </w:tcPr>
          <w:p w:rsidR="00EF2229" w:rsidRPr="00EF2229" w:rsidRDefault="00EF2229" w:rsidP="00F26ECE">
            <w:pPr>
              <w:snapToGrid w:val="0"/>
              <w:jc w:val="center"/>
              <w:rPr>
                <w:szCs w:val="28"/>
              </w:rPr>
            </w:pPr>
            <w:r w:rsidRPr="00EF2229">
              <w:rPr>
                <w:szCs w:val="28"/>
              </w:rPr>
              <w:t>2022</w:t>
            </w:r>
          </w:p>
        </w:tc>
        <w:tc>
          <w:tcPr>
            <w:tcW w:w="778" w:type="dxa"/>
            <w:shd w:val="clear" w:color="auto" w:fill="auto"/>
          </w:tcPr>
          <w:p w:rsidR="00EF2229" w:rsidRPr="00EF2229" w:rsidRDefault="00EF2229" w:rsidP="00F26ECE">
            <w:pPr>
              <w:snapToGrid w:val="0"/>
              <w:jc w:val="center"/>
              <w:rPr>
                <w:szCs w:val="28"/>
              </w:rPr>
            </w:pPr>
            <w:r w:rsidRPr="00EF2229">
              <w:rPr>
                <w:szCs w:val="28"/>
              </w:rPr>
              <w:t>2023</w:t>
            </w:r>
          </w:p>
        </w:tc>
        <w:tc>
          <w:tcPr>
            <w:tcW w:w="779" w:type="dxa"/>
            <w:shd w:val="clear" w:color="auto" w:fill="auto"/>
          </w:tcPr>
          <w:p w:rsidR="00EF2229" w:rsidRPr="00EF2229" w:rsidRDefault="00EF2229" w:rsidP="00F26ECE">
            <w:pPr>
              <w:snapToGrid w:val="0"/>
              <w:jc w:val="center"/>
              <w:rPr>
                <w:szCs w:val="28"/>
              </w:rPr>
            </w:pPr>
            <w:r w:rsidRPr="00EF2229">
              <w:rPr>
                <w:szCs w:val="28"/>
              </w:rPr>
              <w:t>2024</w:t>
            </w:r>
          </w:p>
        </w:tc>
        <w:tc>
          <w:tcPr>
            <w:tcW w:w="778" w:type="dxa"/>
            <w:shd w:val="clear" w:color="auto" w:fill="auto"/>
          </w:tcPr>
          <w:p w:rsidR="00EF2229" w:rsidRPr="00EF2229" w:rsidRDefault="00EF2229" w:rsidP="00F26ECE">
            <w:pPr>
              <w:snapToGrid w:val="0"/>
              <w:jc w:val="center"/>
              <w:rPr>
                <w:szCs w:val="28"/>
              </w:rPr>
            </w:pPr>
            <w:r w:rsidRPr="00EF2229">
              <w:rPr>
                <w:szCs w:val="28"/>
              </w:rPr>
              <w:t>2020</w:t>
            </w:r>
          </w:p>
        </w:tc>
        <w:tc>
          <w:tcPr>
            <w:tcW w:w="778" w:type="dxa"/>
            <w:shd w:val="clear" w:color="auto" w:fill="auto"/>
          </w:tcPr>
          <w:p w:rsidR="00EF2229" w:rsidRPr="00EF2229" w:rsidRDefault="00EF2229" w:rsidP="00F26ECE">
            <w:pPr>
              <w:snapToGrid w:val="0"/>
              <w:jc w:val="center"/>
              <w:rPr>
                <w:szCs w:val="28"/>
              </w:rPr>
            </w:pPr>
            <w:r w:rsidRPr="00EF2229">
              <w:rPr>
                <w:szCs w:val="28"/>
              </w:rPr>
              <w:t>2021</w:t>
            </w:r>
          </w:p>
        </w:tc>
        <w:tc>
          <w:tcPr>
            <w:tcW w:w="779" w:type="dxa"/>
            <w:shd w:val="clear" w:color="auto" w:fill="auto"/>
          </w:tcPr>
          <w:p w:rsidR="00EF2229" w:rsidRPr="00EF2229" w:rsidRDefault="00EF2229" w:rsidP="00F26ECE">
            <w:pPr>
              <w:snapToGrid w:val="0"/>
              <w:jc w:val="center"/>
              <w:rPr>
                <w:szCs w:val="28"/>
              </w:rPr>
            </w:pPr>
            <w:r w:rsidRPr="00EF2229">
              <w:rPr>
                <w:szCs w:val="28"/>
              </w:rPr>
              <w:t>2022</w:t>
            </w:r>
          </w:p>
        </w:tc>
        <w:tc>
          <w:tcPr>
            <w:tcW w:w="778" w:type="dxa"/>
            <w:shd w:val="clear" w:color="auto" w:fill="auto"/>
          </w:tcPr>
          <w:p w:rsidR="00EF2229" w:rsidRPr="00EF2229" w:rsidRDefault="00EF2229" w:rsidP="00F26ECE">
            <w:pPr>
              <w:snapToGrid w:val="0"/>
              <w:jc w:val="center"/>
              <w:rPr>
                <w:szCs w:val="28"/>
              </w:rPr>
            </w:pPr>
            <w:r w:rsidRPr="00EF2229">
              <w:rPr>
                <w:szCs w:val="28"/>
              </w:rPr>
              <w:t>2023</w:t>
            </w:r>
          </w:p>
        </w:tc>
        <w:tc>
          <w:tcPr>
            <w:tcW w:w="779" w:type="dxa"/>
            <w:shd w:val="clear" w:color="auto" w:fill="auto"/>
          </w:tcPr>
          <w:p w:rsidR="00EF2229" w:rsidRPr="00EF2229" w:rsidRDefault="00EF2229" w:rsidP="00F26ECE">
            <w:pPr>
              <w:snapToGrid w:val="0"/>
              <w:jc w:val="center"/>
              <w:rPr>
                <w:szCs w:val="28"/>
              </w:rPr>
            </w:pPr>
            <w:r w:rsidRPr="00EF2229">
              <w:rPr>
                <w:szCs w:val="28"/>
              </w:rPr>
              <w:t>2024</w:t>
            </w:r>
          </w:p>
        </w:tc>
      </w:tr>
      <w:tr w:rsidR="00EF2229" w:rsidRPr="00EF2229" w:rsidTr="00DC77EA">
        <w:tc>
          <w:tcPr>
            <w:tcW w:w="1548" w:type="dxa"/>
            <w:shd w:val="clear" w:color="auto" w:fill="auto"/>
          </w:tcPr>
          <w:p w:rsidR="00EF2229" w:rsidRPr="00EF2229" w:rsidRDefault="00EF2229" w:rsidP="00F26ECE">
            <w:pPr>
              <w:jc w:val="center"/>
              <w:rPr>
                <w:rFonts w:eastAsia="Calibri"/>
                <w:sz w:val="22"/>
                <w:szCs w:val="28"/>
              </w:rPr>
            </w:pPr>
            <w:r w:rsidRPr="00EF2229">
              <w:rPr>
                <w:rFonts w:eastAsia="Calibri"/>
                <w:sz w:val="22"/>
                <w:szCs w:val="28"/>
              </w:rPr>
              <w:t>до 15 лет</w:t>
            </w:r>
          </w:p>
        </w:tc>
        <w:tc>
          <w:tcPr>
            <w:tcW w:w="778" w:type="dxa"/>
            <w:shd w:val="clear" w:color="auto" w:fill="auto"/>
            <w:vAlign w:val="center"/>
          </w:tcPr>
          <w:p w:rsidR="00EF2229" w:rsidRPr="00EF2229" w:rsidRDefault="00EF2229" w:rsidP="00F26ECE">
            <w:pPr>
              <w:snapToGrid w:val="0"/>
              <w:jc w:val="center"/>
              <w:rPr>
                <w:szCs w:val="28"/>
              </w:rPr>
            </w:pPr>
            <w:r w:rsidRPr="00EF2229">
              <w:t>0</w:t>
            </w:r>
          </w:p>
        </w:tc>
        <w:tc>
          <w:tcPr>
            <w:tcW w:w="778" w:type="dxa"/>
            <w:shd w:val="clear" w:color="auto" w:fill="auto"/>
            <w:vAlign w:val="center"/>
          </w:tcPr>
          <w:p w:rsidR="00EF2229" w:rsidRPr="00EF2229" w:rsidRDefault="00EF2229" w:rsidP="00F26ECE">
            <w:pPr>
              <w:snapToGrid w:val="0"/>
              <w:jc w:val="center"/>
              <w:rPr>
                <w:szCs w:val="28"/>
              </w:rPr>
            </w:pPr>
          </w:p>
        </w:tc>
        <w:tc>
          <w:tcPr>
            <w:tcW w:w="779" w:type="dxa"/>
            <w:shd w:val="clear" w:color="auto" w:fill="auto"/>
            <w:vAlign w:val="center"/>
          </w:tcPr>
          <w:p w:rsidR="00EF2229" w:rsidRPr="00EF2229" w:rsidRDefault="00EF2229" w:rsidP="00F26ECE">
            <w:pPr>
              <w:jc w:val="center"/>
            </w:pPr>
            <w:r w:rsidRPr="00EF2229">
              <w:t>1</w:t>
            </w:r>
          </w:p>
        </w:tc>
        <w:tc>
          <w:tcPr>
            <w:tcW w:w="778" w:type="dxa"/>
            <w:shd w:val="clear" w:color="auto" w:fill="auto"/>
            <w:vAlign w:val="center"/>
          </w:tcPr>
          <w:p w:rsidR="00EF2229" w:rsidRPr="00EF2229" w:rsidRDefault="00EF2229" w:rsidP="00F26ECE">
            <w:pPr>
              <w:jc w:val="center"/>
            </w:pPr>
            <w:r w:rsidRPr="00EF2229">
              <w:t>0</w:t>
            </w:r>
          </w:p>
        </w:tc>
        <w:tc>
          <w:tcPr>
            <w:tcW w:w="779" w:type="dxa"/>
            <w:shd w:val="clear" w:color="auto" w:fill="auto"/>
            <w:vAlign w:val="center"/>
          </w:tcPr>
          <w:p w:rsidR="00EF2229" w:rsidRPr="00EF2229" w:rsidRDefault="00EF2229" w:rsidP="00F26ECE">
            <w:pPr>
              <w:jc w:val="center"/>
            </w:pPr>
            <w:r w:rsidRPr="00EF2229">
              <w:t>0</w:t>
            </w:r>
          </w:p>
        </w:tc>
        <w:tc>
          <w:tcPr>
            <w:tcW w:w="778" w:type="dxa"/>
            <w:shd w:val="clear" w:color="auto" w:fill="auto"/>
            <w:vAlign w:val="center"/>
          </w:tcPr>
          <w:p w:rsidR="00EF2229" w:rsidRPr="00EF2229" w:rsidRDefault="00EF2229" w:rsidP="00F26ECE">
            <w:pPr>
              <w:jc w:val="center"/>
              <w:outlineLvl w:val="0"/>
              <w:rPr>
                <w:bCs/>
                <w:szCs w:val="28"/>
              </w:rPr>
            </w:pPr>
            <w:r w:rsidRPr="00EF2229">
              <w:t>2</w:t>
            </w:r>
          </w:p>
        </w:tc>
        <w:tc>
          <w:tcPr>
            <w:tcW w:w="778" w:type="dxa"/>
            <w:shd w:val="clear" w:color="auto" w:fill="auto"/>
            <w:vAlign w:val="center"/>
          </w:tcPr>
          <w:p w:rsidR="00EF2229" w:rsidRPr="00EF2229" w:rsidRDefault="00EF2229" w:rsidP="00F26ECE">
            <w:pPr>
              <w:jc w:val="center"/>
              <w:outlineLvl w:val="0"/>
              <w:rPr>
                <w:bCs/>
                <w:szCs w:val="28"/>
              </w:rPr>
            </w:pPr>
            <w:r w:rsidRPr="00EF2229">
              <w:t>2</w:t>
            </w:r>
          </w:p>
        </w:tc>
        <w:tc>
          <w:tcPr>
            <w:tcW w:w="779" w:type="dxa"/>
            <w:shd w:val="clear" w:color="auto" w:fill="auto"/>
            <w:vAlign w:val="center"/>
          </w:tcPr>
          <w:p w:rsidR="00EF2229" w:rsidRPr="00EF2229" w:rsidRDefault="00EF2229" w:rsidP="00F26ECE">
            <w:pPr>
              <w:jc w:val="center"/>
            </w:pPr>
            <w:r w:rsidRPr="00EF2229">
              <w:t>-</w:t>
            </w:r>
          </w:p>
        </w:tc>
        <w:tc>
          <w:tcPr>
            <w:tcW w:w="778" w:type="dxa"/>
            <w:shd w:val="clear" w:color="auto" w:fill="auto"/>
            <w:vAlign w:val="center"/>
          </w:tcPr>
          <w:p w:rsidR="00EF2229" w:rsidRPr="00EF2229" w:rsidRDefault="00EF2229" w:rsidP="00F26ECE">
            <w:pPr>
              <w:jc w:val="center"/>
            </w:pPr>
            <w:r w:rsidRPr="00EF2229">
              <w:t>2</w:t>
            </w:r>
          </w:p>
        </w:tc>
        <w:tc>
          <w:tcPr>
            <w:tcW w:w="779" w:type="dxa"/>
            <w:shd w:val="clear" w:color="auto" w:fill="auto"/>
            <w:vAlign w:val="center"/>
          </w:tcPr>
          <w:p w:rsidR="00EF2229" w:rsidRPr="00EF2229" w:rsidRDefault="00EF2229" w:rsidP="00F26ECE">
            <w:pPr>
              <w:jc w:val="center"/>
            </w:pPr>
            <w:r w:rsidRPr="00EF2229">
              <w:t>1</w:t>
            </w:r>
          </w:p>
        </w:tc>
      </w:tr>
      <w:tr w:rsidR="00EF2229" w:rsidRPr="00EF2229" w:rsidTr="00DC77EA">
        <w:trPr>
          <w:trHeight w:val="268"/>
        </w:trPr>
        <w:tc>
          <w:tcPr>
            <w:tcW w:w="1548" w:type="dxa"/>
            <w:shd w:val="clear" w:color="auto" w:fill="auto"/>
          </w:tcPr>
          <w:p w:rsidR="00EF2229" w:rsidRPr="00EF2229" w:rsidRDefault="00EF2229" w:rsidP="00F26ECE">
            <w:pPr>
              <w:jc w:val="center"/>
              <w:rPr>
                <w:rFonts w:eastAsia="Calibri"/>
                <w:sz w:val="22"/>
                <w:szCs w:val="28"/>
              </w:rPr>
            </w:pPr>
            <w:r w:rsidRPr="00EF2229">
              <w:rPr>
                <w:rFonts w:eastAsia="Calibri"/>
                <w:sz w:val="22"/>
                <w:szCs w:val="28"/>
              </w:rPr>
              <w:t>15-17 лет</w:t>
            </w:r>
          </w:p>
        </w:tc>
        <w:tc>
          <w:tcPr>
            <w:tcW w:w="778" w:type="dxa"/>
            <w:shd w:val="clear" w:color="auto" w:fill="auto"/>
            <w:vAlign w:val="center"/>
          </w:tcPr>
          <w:p w:rsidR="00EF2229" w:rsidRPr="00EF2229" w:rsidRDefault="00EF2229" w:rsidP="00F26ECE">
            <w:pPr>
              <w:snapToGrid w:val="0"/>
              <w:jc w:val="center"/>
              <w:rPr>
                <w:szCs w:val="28"/>
              </w:rPr>
            </w:pPr>
            <w:r w:rsidRPr="00EF2229">
              <w:t>2</w:t>
            </w:r>
          </w:p>
        </w:tc>
        <w:tc>
          <w:tcPr>
            <w:tcW w:w="778" w:type="dxa"/>
            <w:shd w:val="clear" w:color="auto" w:fill="auto"/>
            <w:vAlign w:val="center"/>
          </w:tcPr>
          <w:p w:rsidR="00EF2229" w:rsidRPr="00EF2229" w:rsidRDefault="00EF2229" w:rsidP="00F26ECE">
            <w:pPr>
              <w:snapToGrid w:val="0"/>
              <w:jc w:val="center"/>
              <w:rPr>
                <w:szCs w:val="28"/>
              </w:rPr>
            </w:pPr>
            <w:r w:rsidRPr="00EF2229">
              <w:t>6</w:t>
            </w:r>
          </w:p>
        </w:tc>
        <w:tc>
          <w:tcPr>
            <w:tcW w:w="779" w:type="dxa"/>
            <w:shd w:val="clear" w:color="auto" w:fill="auto"/>
            <w:vAlign w:val="center"/>
          </w:tcPr>
          <w:p w:rsidR="00EF2229" w:rsidRPr="00EF2229" w:rsidRDefault="00EF2229" w:rsidP="00F26ECE">
            <w:pPr>
              <w:jc w:val="center"/>
            </w:pPr>
            <w:r w:rsidRPr="00EF2229">
              <w:t>4</w:t>
            </w:r>
          </w:p>
        </w:tc>
        <w:tc>
          <w:tcPr>
            <w:tcW w:w="778" w:type="dxa"/>
            <w:shd w:val="clear" w:color="auto" w:fill="auto"/>
            <w:vAlign w:val="center"/>
          </w:tcPr>
          <w:p w:rsidR="00EF2229" w:rsidRPr="00EF2229" w:rsidRDefault="00EF2229" w:rsidP="00F26ECE">
            <w:pPr>
              <w:jc w:val="center"/>
            </w:pPr>
            <w:r w:rsidRPr="00EF2229">
              <w:t>2</w:t>
            </w:r>
          </w:p>
        </w:tc>
        <w:tc>
          <w:tcPr>
            <w:tcW w:w="779" w:type="dxa"/>
            <w:shd w:val="clear" w:color="auto" w:fill="auto"/>
            <w:vAlign w:val="center"/>
          </w:tcPr>
          <w:p w:rsidR="00EF2229" w:rsidRPr="00EF2229" w:rsidRDefault="00EF2229" w:rsidP="00F26ECE">
            <w:pPr>
              <w:jc w:val="center"/>
            </w:pPr>
            <w:r w:rsidRPr="00EF2229">
              <w:t>5</w:t>
            </w:r>
          </w:p>
        </w:tc>
        <w:tc>
          <w:tcPr>
            <w:tcW w:w="778" w:type="dxa"/>
            <w:shd w:val="clear" w:color="auto" w:fill="auto"/>
            <w:vAlign w:val="center"/>
          </w:tcPr>
          <w:p w:rsidR="00EF2229" w:rsidRPr="00EF2229" w:rsidRDefault="00EF2229" w:rsidP="00F26ECE">
            <w:pPr>
              <w:jc w:val="center"/>
              <w:outlineLvl w:val="0"/>
              <w:rPr>
                <w:bCs/>
                <w:szCs w:val="28"/>
              </w:rPr>
            </w:pPr>
            <w:r w:rsidRPr="00EF2229">
              <w:t>6</w:t>
            </w:r>
          </w:p>
        </w:tc>
        <w:tc>
          <w:tcPr>
            <w:tcW w:w="778" w:type="dxa"/>
            <w:shd w:val="clear" w:color="auto" w:fill="auto"/>
            <w:vAlign w:val="center"/>
          </w:tcPr>
          <w:p w:rsidR="00EF2229" w:rsidRPr="00EF2229" w:rsidRDefault="00EF2229" w:rsidP="00F26ECE">
            <w:pPr>
              <w:jc w:val="center"/>
              <w:outlineLvl w:val="0"/>
              <w:rPr>
                <w:bCs/>
                <w:szCs w:val="28"/>
              </w:rPr>
            </w:pPr>
            <w:r w:rsidRPr="00EF2229">
              <w:t>9</w:t>
            </w:r>
          </w:p>
        </w:tc>
        <w:tc>
          <w:tcPr>
            <w:tcW w:w="779" w:type="dxa"/>
            <w:shd w:val="clear" w:color="auto" w:fill="auto"/>
            <w:vAlign w:val="center"/>
          </w:tcPr>
          <w:p w:rsidR="00EF2229" w:rsidRPr="00EF2229" w:rsidRDefault="00EF2229" w:rsidP="00F26ECE">
            <w:pPr>
              <w:jc w:val="center"/>
            </w:pPr>
            <w:r w:rsidRPr="00EF2229">
              <w:t>14</w:t>
            </w:r>
          </w:p>
        </w:tc>
        <w:tc>
          <w:tcPr>
            <w:tcW w:w="778" w:type="dxa"/>
            <w:shd w:val="clear" w:color="auto" w:fill="auto"/>
            <w:vAlign w:val="center"/>
          </w:tcPr>
          <w:p w:rsidR="00EF2229" w:rsidRPr="00EF2229" w:rsidRDefault="00EF2229" w:rsidP="00F26ECE">
            <w:pPr>
              <w:jc w:val="center"/>
            </w:pPr>
            <w:r w:rsidRPr="00EF2229">
              <w:t>14</w:t>
            </w:r>
          </w:p>
        </w:tc>
        <w:tc>
          <w:tcPr>
            <w:tcW w:w="779" w:type="dxa"/>
            <w:shd w:val="clear" w:color="auto" w:fill="auto"/>
            <w:vAlign w:val="center"/>
          </w:tcPr>
          <w:p w:rsidR="00EF2229" w:rsidRPr="00EF2229" w:rsidRDefault="00EF2229" w:rsidP="00F26ECE">
            <w:pPr>
              <w:jc w:val="center"/>
            </w:pPr>
            <w:r w:rsidRPr="00EF2229">
              <w:t>21</w:t>
            </w:r>
          </w:p>
        </w:tc>
      </w:tr>
      <w:tr w:rsidR="00EF2229" w:rsidRPr="00EF2229" w:rsidTr="00DC77EA">
        <w:tc>
          <w:tcPr>
            <w:tcW w:w="1548" w:type="dxa"/>
            <w:shd w:val="clear" w:color="auto" w:fill="auto"/>
          </w:tcPr>
          <w:p w:rsidR="00EF2229" w:rsidRPr="00EF2229" w:rsidRDefault="00EF2229" w:rsidP="00F26ECE">
            <w:pPr>
              <w:jc w:val="center"/>
              <w:rPr>
                <w:rFonts w:eastAsia="Calibri"/>
                <w:sz w:val="22"/>
                <w:szCs w:val="28"/>
              </w:rPr>
            </w:pPr>
            <w:r w:rsidRPr="00EF2229">
              <w:rPr>
                <w:rFonts w:eastAsia="Calibri"/>
                <w:sz w:val="22"/>
                <w:szCs w:val="28"/>
              </w:rPr>
              <w:t>18-39 лет</w:t>
            </w:r>
          </w:p>
        </w:tc>
        <w:tc>
          <w:tcPr>
            <w:tcW w:w="778" w:type="dxa"/>
            <w:shd w:val="clear" w:color="auto" w:fill="auto"/>
            <w:vAlign w:val="center"/>
          </w:tcPr>
          <w:p w:rsidR="00EF2229" w:rsidRPr="00EF2229" w:rsidRDefault="00EF2229" w:rsidP="00F26ECE">
            <w:pPr>
              <w:snapToGrid w:val="0"/>
              <w:jc w:val="center"/>
              <w:rPr>
                <w:szCs w:val="28"/>
              </w:rPr>
            </w:pPr>
            <w:r w:rsidRPr="00EF2229">
              <w:t>338</w:t>
            </w:r>
          </w:p>
        </w:tc>
        <w:tc>
          <w:tcPr>
            <w:tcW w:w="778" w:type="dxa"/>
            <w:shd w:val="clear" w:color="auto" w:fill="auto"/>
            <w:vAlign w:val="center"/>
          </w:tcPr>
          <w:p w:rsidR="00EF2229" w:rsidRPr="00EF2229" w:rsidRDefault="00EF2229" w:rsidP="00F26ECE">
            <w:pPr>
              <w:snapToGrid w:val="0"/>
              <w:jc w:val="center"/>
              <w:rPr>
                <w:szCs w:val="28"/>
              </w:rPr>
            </w:pPr>
            <w:r w:rsidRPr="00EF2229">
              <w:t>356</w:t>
            </w:r>
          </w:p>
        </w:tc>
        <w:tc>
          <w:tcPr>
            <w:tcW w:w="779" w:type="dxa"/>
            <w:shd w:val="clear" w:color="auto" w:fill="auto"/>
            <w:vAlign w:val="center"/>
          </w:tcPr>
          <w:p w:rsidR="00EF2229" w:rsidRPr="00EF2229" w:rsidRDefault="00EF2229" w:rsidP="00F26ECE">
            <w:pPr>
              <w:jc w:val="center"/>
            </w:pPr>
            <w:r w:rsidRPr="00EF2229">
              <w:t>326</w:t>
            </w:r>
          </w:p>
        </w:tc>
        <w:tc>
          <w:tcPr>
            <w:tcW w:w="778" w:type="dxa"/>
            <w:shd w:val="clear" w:color="auto" w:fill="auto"/>
            <w:vAlign w:val="center"/>
          </w:tcPr>
          <w:p w:rsidR="00EF2229" w:rsidRPr="00EF2229" w:rsidRDefault="00EF2229" w:rsidP="00F26ECE">
            <w:pPr>
              <w:jc w:val="center"/>
            </w:pPr>
            <w:r w:rsidRPr="00EF2229">
              <w:t>355</w:t>
            </w:r>
          </w:p>
        </w:tc>
        <w:tc>
          <w:tcPr>
            <w:tcW w:w="779" w:type="dxa"/>
            <w:shd w:val="clear" w:color="auto" w:fill="auto"/>
            <w:vAlign w:val="center"/>
          </w:tcPr>
          <w:p w:rsidR="00EF2229" w:rsidRPr="00EF2229" w:rsidRDefault="00EF2229" w:rsidP="00F26ECE">
            <w:pPr>
              <w:jc w:val="center"/>
            </w:pPr>
            <w:r w:rsidRPr="00EF2229">
              <w:t>335</w:t>
            </w:r>
          </w:p>
        </w:tc>
        <w:tc>
          <w:tcPr>
            <w:tcW w:w="778" w:type="dxa"/>
            <w:shd w:val="clear" w:color="auto" w:fill="auto"/>
            <w:vAlign w:val="center"/>
          </w:tcPr>
          <w:p w:rsidR="00EF2229" w:rsidRPr="00EF2229" w:rsidRDefault="00EF2229" w:rsidP="00F26ECE">
            <w:pPr>
              <w:jc w:val="center"/>
              <w:outlineLvl w:val="0"/>
              <w:rPr>
                <w:bCs/>
                <w:szCs w:val="28"/>
              </w:rPr>
            </w:pPr>
            <w:r w:rsidRPr="00EF2229">
              <w:t>432</w:t>
            </w:r>
          </w:p>
        </w:tc>
        <w:tc>
          <w:tcPr>
            <w:tcW w:w="778" w:type="dxa"/>
            <w:shd w:val="clear" w:color="auto" w:fill="auto"/>
            <w:vAlign w:val="center"/>
          </w:tcPr>
          <w:p w:rsidR="00EF2229" w:rsidRPr="00EF2229" w:rsidRDefault="00EF2229" w:rsidP="00F26ECE">
            <w:pPr>
              <w:jc w:val="center"/>
              <w:outlineLvl w:val="0"/>
              <w:rPr>
                <w:bCs/>
                <w:szCs w:val="28"/>
              </w:rPr>
            </w:pPr>
            <w:r w:rsidRPr="00EF2229">
              <w:t>406</w:t>
            </w:r>
          </w:p>
        </w:tc>
        <w:tc>
          <w:tcPr>
            <w:tcW w:w="779" w:type="dxa"/>
            <w:shd w:val="clear" w:color="auto" w:fill="auto"/>
            <w:vAlign w:val="center"/>
          </w:tcPr>
          <w:p w:rsidR="00EF2229" w:rsidRPr="00EF2229" w:rsidRDefault="00EF2229" w:rsidP="00F26ECE">
            <w:pPr>
              <w:jc w:val="center"/>
            </w:pPr>
            <w:r w:rsidRPr="00EF2229">
              <w:t>362</w:t>
            </w:r>
          </w:p>
        </w:tc>
        <w:tc>
          <w:tcPr>
            <w:tcW w:w="778" w:type="dxa"/>
            <w:shd w:val="clear" w:color="auto" w:fill="auto"/>
            <w:vAlign w:val="center"/>
          </w:tcPr>
          <w:p w:rsidR="00EF2229" w:rsidRPr="00EF2229" w:rsidRDefault="00EF2229" w:rsidP="00F26ECE">
            <w:pPr>
              <w:jc w:val="center"/>
            </w:pPr>
            <w:r w:rsidRPr="00EF2229">
              <w:t>337</w:t>
            </w:r>
          </w:p>
        </w:tc>
        <w:tc>
          <w:tcPr>
            <w:tcW w:w="779" w:type="dxa"/>
            <w:shd w:val="clear" w:color="auto" w:fill="auto"/>
            <w:vAlign w:val="center"/>
          </w:tcPr>
          <w:p w:rsidR="00EF2229" w:rsidRPr="00EF2229" w:rsidRDefault="00EF2229" w:rsidP="00F26ECE">
            <w:pPr>
              <w:jc w:val="center"/>
            </w:pPr>
            <w:r w:rsidRPr="00EF2229">
              <w:t>321</w:t>
            </w:r>
          </w:p>
        </w:tc>
      </w:tr>
      <w:tr w:rsidR="00EF2229" w:rsidRPr="00EF2229" w:rsidTr="00DC77EA">
        <w:tc>
          <w:tcPr>
            <w:tcW w:w="1548" w:type="dxa"/>
            <w:shd w:val="clear" w:color="auto" w:fill="auto"/>
          </w:tcPr>
          <w:p w:rsidR="00EF2229" w:rsidRPr="00EF2229" w:rsidRDefault="00EF2229" w:rsidP="00F26ECE">
            <w:pPr>
              <w:jc w:val="center"/>
              <w:rPr>
                <w:rFonts w:eastAsia="Calibri"/>
                <w:sz w:val="22"/>
                <w:szCs w:val="28"/>
              </w:rPr>
            </w:pPr>
            <w:r w:rsidRPr="00EF2229">
              <w:rPr>
                <w:rFonts w:eastAsia="Calibri"/>
                <w:sz w:val="22"/>
                <w:szCs w:val="28"/>
              </w:rPr>
              <w:t>40 лет и старше</w:t>
            </w:r>
          </w:p>
        </w:tc>
        <w:tc>
          <w:tcPr>
            <w:tcW w:w="778" w:type="dxa"/>
            <w:shd w:val="clear" w:color="auto" w:fill="auto"/>
            <w:vAlign w:val="center"/>
          </w:tcPr>
          <w:p w:rsidR="00EF2229" w:rsidRPr="00EF2229" w:rsidRDefault="00EF2229" w:rsidP="00F26ECE">
            <w:pPr>
              <w:snapToGrid w:val="0"/>
              <w:jc w:val="center"/>
              <w:rPr>
                <w:szCs w:val="28"/>
              </w:rPr>
            </w:pPr>
            <w:r w:rsidRPr="00EF2229">
              <w:t>192</w:t>
            </w:r>
          </w:p>
        </w:tc>
        <w:tc>
          <w:tcPr>
            <w:tcW w:w="778" w:type="dxa"/>
            <w:shd w:val="clear" w:color="auto" w:fill="auto"/>
            <w:vAlign w:val="center"/>
          </w:tcPr>
          <w:p w:rsidR="00EF2229" w:rsidRPr="00EF2229" w:rsidRDefault="00EF2229" w:rsidP="00F26ECE">
            <w:pPr>
              <w:snapToGrid w:val="0"/>
              <w:jc w:val="center"/>
              <w:rPr>
                <w:szCs w:val="28"/>
              </w:rPr>
            </w:pPr>
            <w:r w:rsidRPr="00EF2229">
              <w:t>209</w:t>
            </w:r>
          </w:p>
        </w:tc>
        <w:tc>
          <w:tcPr>
            <w:tcW w:w="779" w:type="dxa"/>
            <w:shd w:val="clear" w:color="auto" w:fill="auto"/>
            <w:vAlign w:val="center"/>
          </w:tcPr>
          <w:p w:rsidR="00EF2229" w:rsidRPr="00EF2229" w:rsidRDefault="00EF2229" w:rsidP="00F26ECE">
            <w:pPr>
              <w:jc w:val="center"/>
            </w:pPr>
            <w:r w:rsidRPr="00EF2229">
              <w:t>229</w:t>
            </w:r>
          </w:p>
        </w:tc>
        <w:tc>
          <w:tcPr>
            <w:tcW w:w="778" w:type="dxa"/>
            <w:shd w:val="clear" w:color="auto" w:fill="auto"/>
            <w:vAlign w:val="center"/>
          </w:tcPr>
          <w:p w:rsidR="00EF2229" w:rsidRPr="00EF2229" w:rsidRDefault="00EF2229" w:rsidP="00F26ECE">
            <w:pPr>
              <w:jc w:val="center"/>
            </w:pPr>
            <w:r w:rsidRPr="00EF2229">
              <w:t>244</w:t>
            </w:r>
          </w:p>
        </w:tc>
        <w:tc>
          <w:tcPr>
            <w:tcW w:w="779" w:type="dxa"/>
            <w:shd w:val="clear" w:color="auto" w:fill="auto"/>
            <w:vAlign w:val="center"/>
          </w:tcPr>
          <w:p w:rsidR="00EF2229" w:rsidRPr="00EF2229" w:rsidRDefault="00EF2229" w:rsidP="00F26ECE">
            <w:pPr>
              <w:jc w:val="center"/>
            </w:pPr>
            <w:r w:rsidRPr="00EF2229">
              <w:t>248</w:t>
            </w:r>
          </w:p>
        </w:tc>
        <w:tc>
          <w:tcPr>
            <w:tcW w:w="778" w:type="dxa"/>
            <w:shd w:val="clear" w:color="auto" w:fill="auto"/>
            <w:vAlign w:val="center"/>
          </w:tcPr>
          <w:p w:rsidR="00EF2229" w:rsidRPr="00EF2229" w:rsidRDefault="00EF2229" w:rsidP="00F26ECE">
            <w:pPr>
              <w:jc w:val="center"/>
              <w:outlineLvl w:val="0"/>
              <w:rPr>
                <w:bCs/>
                <w:szCs w:val="28"/>
              </w:rPr>
            </w:pPr>
            <w:r w:rsidRPr="00EF2229">
              <w:t>192</w:t>
            </w:r>
          </w:p>
        </w:tc>
        <w:tc>
          <w:tcPr>
            <w:tcW w:w="778" w:type="dxa"/>
            <w:shd w:val="clear" w:color="auto" w:fill="auto"/>
            <w:vAlign w:val="center"/>
          </w:tcPr>
          <w:p w:rsidR="00EF2229" w:rsidRPr="00EF2229" w:rsidRDefault="00EF2229" w:rsidP="00F26ECE">
            <w:pPr>
              <w:jc w:val="center"/>
              <w:outlineLvl w:val="0"/>
              <w:rPr>
                <w:bCs/>
                <w:szCs w:val="28"/>
              </w:rPr>
            </w:pPr>
            <w:r w:rsidRPr="00EF2229">
              <w:t>200</w:t>
            </w:r>
          </w:p>
        </w:tc>
        <w:tc>
          <w:tcPr>
            <w:tcW w:w="779" w:type="dxa"/>
            <w:shd w:val="clear" w:color="auto" w:fill="auto"/>
            <w:vAlign w:val="center"/>
          </w:tcPr>
          <w:p w:rsidR="00EF2229" w:rsidRPr="00EF2229" w:rsidRDefault="00EF2229" w:rsidP="00F26ECE">
            <w:pPr>
              <w:jc w:val="center"/>
            </w:pPr>
            <w:r w:rsidRPr="00EF2229">
              <w:t>214</w:t>
            </w:r>
          </w:p>
        </w:tc>
        <w:tc>
          <w:tcPr>
            <w:tcW w:w="778" w:type="dxa"/>
            <w:shd w:val="clear" w:color="auto" w:fill="auto"/>
            <w:vAlign w:val="center"/>
          </w:tcPr>
          <w:p w:rsidR="00EF2229" w:rsidRPr="00EF2229" w:rsidRDefault="00EF2229" w:rsidP="00F26ECE">
            <w:pPr>
              <w:jc w:val="center"/>
            </w:pPr>
            <w:r w:rsidRPr="00EF2229">
              <w:t>217</w:t>
            </w:r>
          </w:p>
        </w:tc>
        <w:tc>
          <w:tcPr>
            <w:tcW w:w="779" w:type="dxa"/>
            <w:shd w:val="clear" w:color="auto" w:fill="auto"/>
            <w:vAlign w:val="center"/>
          </w:tcPr>
          <w:p w:rsidR="00EF2229" w:rsidRPr="00EF2229" w:rsidRDefault="00EF2229" w:rsidP="00F26ECE">
            <w:pPr>
              <w:jc w:val="center"/>
            </w:pPr>
            <w:r w:rsidRPr="00EF2229">
              <w:t>233</w:t>
            </w:r>
          </w:p>
        </w:tc>
      </w:tr>
      <w:tr w:rsidR="00EF2229" w:rsidRPr="00EF2229" w:rsidTr="00DC77EA">
        <w:tc>
          <w:tcPr>
            <w:tcW w:w="1548" w:type="dxa"/>
            <w:shd w:val="clear" w:color="auto" w:fill="auto"/>
          </w:tcPr>
          <w:p w:rsidR="00EF2229" w:rsidRPr="00EF2229" w:rsidRDefault="00EF2229" w:rsidP="00F26ECE">
            <w:pPr>
              <w:jc w:val="center"/>
              <w:rPr>
                <w:rFonts w:eastAsia="Calibri"/>
                <w:sz w:val="22"/>
                <w:szCs w:val="28"/>
              </w:rPr>
            </w:pPr>
            <w:r w:rsidRPr="00EF2229">
              <w:rPr>
                <w:rFonts w:eastAsia="Calibri"/>
                <w:sz w:val="22"/>
                <w:szCs w:val="28"/>
              </w:rPr>
              <w:t>всего</w:t>
            </w:r>
          </w:p>
        </w:tc>
        <w:tc>
          <w:tcPr>
            <w:tcW w:w="778" w:type="dxa"/>
            <w:shd w:val="clear" w:color="auto" w:fill="auto"/>
            <w:vAlign w:val="center"/>
          </w:tcPr>
          <w:p w:rsidR="00EF2229" w:rsidRPr="00EF2229" w:rsidRDefault="00EF2229" w:rsidP="00F26ECE">
            <w:pPr>
              <w:snapToGrid w:val="0"/>
              <w:jc w:val="center"/>
              <w:rPr>
                <w:szCs w:val="28"/>
              </w:rPr>
            </w:pPr>
            <w:r w:rsidRPr="00EF2229">
              <w:rPr>
                <w:szCs w:val="28"/>
              </w:rPr>
              <w:t>532</w:t>
            </w:r>
          </w:p>
        </w:tc>
        <w:tc>
          <w:tcPr>
            <w:tcW w:w="778" w:type="dxa"/>
            <w:shd w:val="clear" w:color="auto" w:fill="auto"/>
            <w:vAlign w:val="center"/>
          </w:tcPr>
          <w:p w:rsidR="00EF2229" w:rsidRPr="00EF2229" w:rsidRDefault="00EF2229" w:rsidP="00F26ECE">
            <w:pPr>
              <w:snapToGrid w:val="0"/>
              <w:jc w:val="center"/>
              <w:rPr>
                <w:szCs w:val="28"/>
              </w:rPr>
            </w:pPr>
            <w:r w:rsidRPr="00EF2229">
              <w:rPr>
                <w:szCs w:val="28"/>
              </w:rPr>
              <w:t>571</w:t>
            </w:r>
          </w:p>
        </w:tc>
        <w:tc>
          <w:tcPr>
            <w:tcW w:w="779" w:type="dxa"/>
            <w:shd w:val="clear" w:color="auto" w:fill="auto"/>
            <w:vAlign w:val="center"/>
          </w:tcPr>
          <w:p w:rsidR="00EF2229" w:rsidRPr="00EF2229" w:rsidRDefault="00EF2229" w:rsidP="00F26ECE">
            <w:pPr>
              <w:snapToGrid w:val="0"/>
              <w:jc w:val="center"/>
              <w:rPr>
                <w:szCs w:val="28"/>
              </w:rPr>
            </w:pPr>
            <w:r w:rsidRPr="00EF2229">
              <w:rPr>
                <w:szCs w:val="28"/>
              </w:rPr>
              <w:t>560</w:t>
            </w:r>
          </w:p>
        </w:tc>
        <w:tc>
          <w:tcPr>
            <w:tcW w:w="778" w:type="dxa"/>
            <w:shd w:val="clear" w:color="auto" w:fill="auto"/>
            <w:vAlign w:val="center"/>
          </w:tcPr>
          <w:p w:rsidR="00EF2229" w:rsidRPr="00EF2229" w:rsidRDefault="00EF2229" w:rsidP="00F26ECE">
            <w:pPr>
              <w:snapToGrid w:val="0"/>
              <w:jc w:val="center"/>
              <w:rPr>
                <w:szCs w:val="28"/>
              </w:rPr>
            </w:pPr>
            <w:r w:rsidRPr="00EF2229">
              <w:rPr>
                <w:szCs w:val="28"/>
              </w:rPr>
              <w:t>601</w:t>
            </w:r>
          </w:p>
        </w:tc>
        <w:tc>
          <w:tcPr>
            <w:tcW w:w="779" w:type="dxa"/>
            <w:shd w:val="clear" w:color="auto" w:fill="auto"/>
            <w:vAlign w:val="center"/>
          </w:tcPr>
          <w:p w:rsidR="00EF2229" w:rsidRPr="00EF2229" w:rsidRDefault="00EF2229" w:rsidP="00F26ECE">
            <w:pPr>
              <w:snapToGrid w:val="0"/>
              <w:jc w:val="center"/>
              <w:rPr>
                <w:szCs w:val="28"/>
              </w:rPr>
            </w:pPr>
            <w:r w:rsidRPr="00EF2229">
              <w:rPr>
                <w:szCs w:val="28"/>
              </w:rPr>
              <w:t>588</w:t>
            </w:r>
          </w:p>
        </w:tc>
        <w:tc>
          <w:tcPr>
            <w:tcW w:w="778" w:type="dxa"/>
            <w:shd w:val="clear" w:color="auto" w:fill="auto"/>
            <w:vAlign w:val="center"/>
          </w:tcPr>
          <w:p w:rsidR="00EF2229" w:rsidRPr="00EF2229" w:rsidRDefault="00EF2229" w:rsidP="00F26ECE">
            <w:pPr>
              <w:jc w:val="center"/>
              <w:outlineLvl w:val="0"/>
              <w:rPr>
                <w:bCs/>
                <w:szCs w:val="28"/>
              </w:rPr>
            </w:pPr>
            <w:r w:rsidRPr="00EF2229">
              <w:rPr>
                <w:bCs/>
                <w:szCs w:val="28"/>
              </w:rPr>
              <w:t>632</w:t>
            </w:r>
          </w:p>
        </w:tc>
        <w:tc>
          <w:tcPr>
            <w:tcW w:w="778" w:type="dxa"/>
            <w:shd w:val="clear" w:color="auto" w:fill="auto"/>
            <w:vAlign w:val="center"/>
          </w:tcPr>
          <w:p w:rsidR="00EF2229" w:rsidRPr="00EF2229" w:rsidRDefault="00EF2229" w:rsidP="00F26ECE">
            <w:pPr>
              <w:jc w:val="center"/>
              <w:outlineLvl w:val="0"/>
              <w:rPr>
                <w:bCs/>
                <w:szCs w:val="28"/>
              </w:rPr>
            </w:pPr>
            <w:r w:rsidRPr="00EF2229">
              <w:rPr>
                <w:bCs/>
                <w:szCs w:val="28"/>
              </w:rPr>
              <w:t>617</w:t>
            </w:r>
          </w:p>
        </w:tc>
        <w:tc>
          <w:tcPr>
            <w:tcW w:w="779" w:type="dxa"/>
            <w:shd w:val="clear" w:color="auto" w:fill="auto"/>
            <w:vAlign w:val="center"/>
          </w:tcPr>
          <w:p w:rsidR="00EF2229" w:rsidRPr="00EF2229" w:rsidRDefault="00EF2229" w:rsidP="00F26ECE">
            <w:pPr>
              <w:jc w:val="center"/>
              <w:outlineLvl w:val="0"/>
              <w:rPr>
                <w:bCs/>
                <w:szCs w:val="28"/>
              </w:rPr>
            </w:pPr>
            <w:r w:rsidRPr="00EF2229">
              <w:rPr>
                <w:bCs/>
                <w:szCs w:val="28"/>
              </w:rPr>
              <w:t>590</w:t>
            </w:r>
          </w:p>
        </w:tc>
        <w:tc>
          <w:tcPr>
            <w:tcW w:w="778" w:type="dxa"/>
            <w:shd w:val="clear" w:color="auto" w:fill="auto"/>
            <w:vAlign w:val="center"/>
          </w:tcPr>
          <w:p w:rsidR="00EF2229" w:rsidRPr="00EF2229" w:rsidRDefault="00EF2229" w:rsidP="00F26ECE">
            <w:pPr>
              <w:jc w:val="center"/>
              <w:outlineLvl w:val="0"/>
              <w:rPr>
                <w:bCs/>
                <w:szCs w:val="28"/>
              </w:rPr>
            </w:pPr>
            <w:r w:rsidRPr="00EF2229">
              <w:rPr>
                <w:bCs/>
                <w:szCs w:val="28"/>
              </w:rPr>
              <w:t>570</w:t>
            </w:r>
          </w:p>
        </w:tc>
        <w:tc>
          <w:tcPr>
            <w:tcW w:w="779" w:type="dxa"/>
            <w:shd w:val="clear" w:color="auto" w:fill="auto"/>
            <w:vAlign w:val="center"/>
          </w:tcPr>
          <w:p w:rsidR="00EF2229" w:rsidRPr="00EF2229" w:rsidRDefault="00EF2229" w:rsidP="00F26ECE">
            <w:pPr>
              <w:jc w:val="center"/>
              <w:outlineLvl w:val="0"/>
              <w:rPr>
                <w:bCs/>
                <w:szCs w:val="28"/>
              </w:rPr>
            </w:pPr>
            <w:r w:rsidRPr="00EF2229">
              <w:rPr>
                <w:bCs/>
                <w:szCs w:val="28"/>
              </w:rPr>
              <w:t>576</w:t>
            </w:r>
          </w:p>
        </w:tc>
      </w:tr>
    </w:tbl>
    <w:p w:rsidR="004232DC" w:rsidRPr="006B18BD" w:rsidRDefault="004232DC" w:rsidP="00F26ECE">
      <w:pPr>
        <w:spacing w:before="120" w:line="360" w:lineRule="auto"/>
        <w:ind w:firstLine="567"/>
        <w:jc w:val="both"/>
        <w:rPr>
          <w:sz w:val="28"/>
          <w:szCs w:val="28"/>
        </w:rPr>
      </w:pPr>
      <w:r w:rsidRPr="006B18BD">
        <w:rPr>
          <w:sz w:val="28"/>
          <w:szCs w:val="28"/>
        </w:rPr>
        <w:t>В зависимости от возраста пациентов основное число наркопотребителей стабильно регистрируется в возрастной категории 18-39 лет.</w:t>
      </w:r>
    </w:p>
    <w:p w:rsidR="004232DC" w:rsidRPr="006B18BD" w:rsidRDefault="004232DC" w:rsidP="00F26ECE">
      <w:pPr>
        <w:spacing w:before="120" w:after="240"/>
        <w:ind w:firstLine="709"/>
        <w:rPr>
          <w:sz w:val="28"/>
          <w:szCs w:val="28"/>
        </w:rPr>
      </w:pPr>
      <w:r w:rsidRPr="006B18BD">
        <w:rPr>
          <w:b/>
          <w:bCs/>
          <w:sz w:val="28"/>
          <w:szCs w:val="28"/>
        </w:rPr>
        <w:t>Первичная заболеваемость</w:t>
      </w:r>
    </w:p>
    <w:p w:rsidR="004E43D1" w:rsidRPr="00C32A2C" w:rsidRDefault="004E43D1" w:rsidP="00F26ECE">
      <w:pPr>
        <w:autoSpaceDE w:val="0"/>
        <w:spacing w:line="360" w:lineRule="auto"/>
        <w:ind w:firstLine="709"/>
        <w:jc w:val="both"/>
        <w:rPr>
          <w:rFonts w:eastAsia="Calibri"/>
          <w:sz w:val="28"/>
          <w:szCs w:val="28"/>
        </w:rPr>
      </w:pPr>
      <w:bookmarkStart w:id="0" w:name="_Hlk127184683"/>
      <w:r w:rsidRPr="00C32A2C">
        <w:rPr>
          <w:rFonts w:eastAsia="Calibri"/>
          <w:sz w:val="28"/>
          <w:szCs w:val="28"/>
        </w:rPr>
        <w:t>По предварительным итогам 202</w:t>
      </w:r>
      <w:r>
        <w:rPr>
          <w:rFonts w:eastAsia="Calibri"/>
          <w:sz w:val="28"/>
          <w:szCs w:val="28"/>
        </w:rPr>
        <w:t>4</w:t>
      </w:r>
      <w:r w:rsidRPr="00C32A2C">
        <w:rPr>
          <w:rFonts w:eastAsia="Calibri"/>
          <w:sz w:val="28"/>
          <w:szCs w:val="28"/>
        </w:rPr>
        <w:t xml:space="preserve"> года число больных, зарегистрированных впервые с диагнозом «синдром зависимости от наркотиков», составляет </w:t>
      </w:r>
      <w:r>
        <w:rPr>
          <w:rFonts w:eastAsia="Calibri"/>
          <w:sz w:val="28"/>
          <w:szCs w:val="28"/>
        </w:rPr>
        <w:t>5,1</w:t>
      </w:r>
      <w:r w:rsidRPr="00C32A2C">
        <w:rPr>
          <w:rFonts w:eastAsia="Calibri"/>
          <w:sz w:val="28"/>
          <w:szCs w:val="28"/>
        </w:rPr>
        <w:t xml:space="preserve"> на 100 тыс. населения, что </w:t>
      </w:r>
      <w:r>
        <w:rPr>
          <w:rFonts w:eastAsia="Calibri"/>
          <w:sz w:val="28"/>
          <w:szCs w:val="28"/>
        </w:rPr>
        <w:t>в 1,5 раз</w:t>
      </w:r>
      <w:r w:rsidRPr="00C32A2C">
        <w:rPr>
          <w:rFonts w:eastAsia="Calibri"/>
          <w:sz w:val="28"/>
          <w:szCs w:val="28"/>
        </w:rPr>
        <w:t xml:space="preserve"> </w:t>
      </w:r>
      <w:r>
        <w:rPr>
          <w:rFonts w:eastAsia="Calibri"/>
          <w:sz w:val="28"/>
          <w:szCs w:val="28"/>
        </w:rPr>
        <w:t>ниже</w:t>
      </w:r>
      <w:r w:rsidRPr="00C32A2C">
        <w:rPr>
          <w:rFonts w:eastAsia="Calibri"/>
          <w:sz w:val="28"/>
          <w:szCs w:val="28"/>
        </w:rPr>
        <w:t xml:space="preserve"> показателя 202</w:t>
      </w:r>
      <w:r>
        <w:rPr>
          <w:rFonts w:eastAsia="Calibri"/>
          <w:sz w:val="28"/>
          <w:szCs w:val="28"/>
        </w:rPr>
        <w:t>3</w:t>
      </w:r>
      <w:r w:rsidRPr="00C32A2C">
        <w:rPr>
          <w:rFonts w:eastAsia="Calibri"/>
          <w:sz w:val="28"/>
          <w:szCs w:val="28"/>
        </w:rPr>
        <w:t xml:space="preserve"> года (</w:t>
      </w:r>
      <w:r>
        <w:rPr>
          <w:rFonts w:eastAsia="Calibri"/>
          <w:sz w:val="28"/>
          <w:szCs w:val="28"/>
        </w:rPr>
        <w:t>7,6</w:t>
      </w:r>
      <w:r w:rsidRPr="00C32A2C">
        <w:rPr>
          <w:rFonts w:eastAsia="Calibri"/>
          <w:sz w:val="28"/>
          <w:szCs w:val="28"/>
        </w:rPr>
        <w:t xml:space="preserve"> </w:t>
      </w:r>
      <w:r w:rsidRPr="00C32A2C">
        <w:rPr>
          <w:sz w:val="28"/>
          <w:szCs w:val="28"/>
        </w:rPr>
        <w:t>на 100 тыс. населения</w:t>
      </w:r>
      <w:r w:rsidRPr="00C32A2C">
        <w:rPr>
          <w:rFonts w:eastAsia="Calibri"/>
          <w:sz w:val="28"/>
          <w:szCs w:val="28"/>
        </w:rPr>
        <w:t xml:space="preserve">). Данный показатель в </w:t>
      </w:r>
      <w:r>
        <w:rPr>
          <w:rFonts w:eastAsia="Calibri"/>
          <w:sz w:val="28"/>
          <w:szCs w:val="28"/>
        </w:rPr>
        <w:t xml:space="preserve">1,7 </w:t>
      </w:r>
      <w:r w:rsidRPr="00C32A2C">
        <w:rPr>
          <w:rFonts w:eastAsia="Calibri"/>
          <w:sz w:val="28"/>
          <w:szCs w:val="28"/>
        </w:rPr>
        <w:t xml:space="preserve">раза </w:t>
      </w:r>
      <w:r w:rsidRPr="00C32A2C">
        <w:rPr>
          <w:rFonts w:eastAsia="Calibri"/>
          <w:sz w:val="28"/>
          <w:szCs w:val="28"/>
        </w:rPr>
        <w:lastRenderedPageBreak/>
        <w:t>ниже показателя РФ (202</w:t>
      </w:r>
      <w:r>
        <w:rPr>
          <w:rFonts w:eastAsia="Calibri"/>
          <w:sz w:val="28"/>
          <w:szCs w:val="28"/>
        </w:rPr>
        <w:t>3</w:t>
      </w:r>
      <w:r w:rsidRPr="00C32A2C">
        <w:rPr>
          <w:rFonts w:eastAsia="Calibri"/>
          <w:sz w:val="28"/>
          <w:szCs w:val="28"/>
        </w:rPr>
        <w:t xml:space="preserve"> год – </w:t>
      </w:r>
      <w:r>
        <w:rPr>
          <w:rFonts w:eastAsia="Calibri"/>
          <w:sz w:val="28"/>
          <w:szCs w:val="28"/>
        </w:rPr>
        <w:t>8,8</w:t>
      </w:r>
      <w:r w:rsidRPr="00C32A2C">
        <w:rPr>
          <w:rFonts w:eastAsia="Calibri"/>
          <w:sz w:val="28"/>
          <w:szCs w:val="28"/>
        </w:rPr>
        <w:t xml:space="preserve"> на 100 тыс. населения) и </w:t>
      </w:r>
      <w:r>
        <w:rPr>
          <w:rFonts w:eastAsia="Calibri"/>
          <w:sz w:val="28"/>
          <w:szCs w:val="28"/>
        </w:rPr>
        <w:t>1,3</w:t>
      </w:r>
      <w:r w:rsidRPr="00C32A2C">
        <w:rPr>
          <w:rFonts w:eastAsia="Calibri"/>
          <w:sz w:val="28"/>
          <w:szCs w:val="28"/>
        </w:rPr>
        <w:t xml:space="preserve"> раз</w:t>
      </w:r>
      <w:r>
        <w:rPr>
          <w:rFonts w:eastAsia="Calibri"/>
          <w:sz w:val="28"/>
          <w:szCs w:val="28"/>
        </w:rPr>
        <w:t>а</w:t>
      </w:r>
      <w:r w:rsidRPr="00C32A2C">
        <w:rPr>
          <w:rFonts w:eastAsia="Calibri"/>
          <w:sz w:val="28"/>
          <w:szCs w:val="28"/>
        </w:rPr>
        <w:t xml:space="preserve"> ниже показателя ПФО (202</w:t>
      </w:r>
      <w:r>
        <w:rPr>
          <w:rFonts w:eastAsia="Calibri"/>
          <w:sz w:val="28"/>
          <w:szCs w:val="28"/>
        </w:rPr>
        <w:t>3</w:t>
      </w:r>
      <w:r w:rsidRPr="00C32A2C">
        <w:rPr>
          <w:rFonts w:eastAsia="Calibri"/>
          <w:sz w:val="28"/>
          <w:szCs w:val="28"/>
        </w:rPr>
        <w:t xml:space="preserve"> год –</w:t>
      </w:r>
      <w:r>
        <w:rPr>
          <w:rFonts w:eastAsia="Calibri"/>
          <w:sz w:val="28"/>
          <w:szCs w:val="28"/>
        </w:rPr>
        <w:t xml:space="preserve"> 6,9</w:t>
      </w:r>
      <w:r w:rsidRPr="00C32A2C">
        <w:rPr>
          <w:rFonts w:eastAsia="Calibri"/>
          <w:sz w:val="28"/>
          <w:szCs w:val="28"/>
        </w:rPr>
        <w:t xml:space="preserve"> на 100 тыс. населения). </w:t>
      </w:r>
    </w:p>
    <w:p w:rsidR="004E43D1" w:rsidRPr="00C32A2C" w:rsidRDefault="004E43D1" w:rsidP="00F26ECE">
      <w:pPr>
        <w:autoSpaceDE w:val="0"/>
        <w:spacing w:line="360" w:lineRule="auto"/>
        <w:ind w:firstLine="709"/>
        <w:jc w:val="both"/>
        <w:rPr>
          <w:sz w:val="28"/>
          <w:szCs w:val="28"/>
        </w:rPr>
      </w:pPr>
      <w:r w:rsidRPr="00C32A2C">
        <w:rPr>
          <w:rFonts w:eastAsia="Calibri"/>
          <w:sz w:val="28"/>
          <w:szCs w:val="28"/>
        </w:rPr>
        <w:t>По предварительным итогам 202</w:t>
      </w:r>
      <w:r>
        <w:rPr>
          <w:rFonts w:eastAsia="Calibri"/>
          <w:sz w:val="28"/>
          <w:szCs w:val="28"/>
        </w:rPr>
        <w:t>4</w:t>
      </w:r>
      <w:r w:rsidRPr="00C32A2C">
        <w:rPr>
          <w:rFonts w:eastAsia="Calibri"/>
          <w:sz w:val="28"/>
          <w:szCs w:val="28"/>
        </w:rPr>
        <w:t xml:space="preserve"> года </w:t>
      </w:r>
      <w:r w:rsidRPr="00C32A2C">
        <w:rPr>
          <w:sz w:val="28"/>
          <w:szCs w:val="28"/>
        </w:rPr>
        <w:t xml:space="preserve">число больных, зарегистрированных с диагнозом «пагубное употребление наркотиков» составляет </w:t>
      </w:r>
      <w:r>
        <w:rPr>
          <w:sz w:val="28"/>
          <w:szCs w:val="28"/>
        </w:rPr>
        <w:t>5,0</w:t>
      </w:r>
      <w:r w:rsidRPr="00C32A2C">
        <w:rPr>
          <w:sz w:val="28"/>
          <w:szCs w:val="28"/>
        </w:rPr>
        <w:t xml:space="preserve"> на 100 тыс. населения, что </w:t>
      </w:r>
      <w:r>
        <w:rPr>
          <w:sz w:val="28"/>
          <w:szCs w:val="28"/>
        </w:rPr>
        <w:t xml:space="preserve">в 1,6 раз выше </w:t>
      </w:r>
      <w:r w:rsidRPr="00C32A2C">
        <w:rPr>
          <w:sz w:val="28"/>
          <w:szCs w:val="28"/>
        </w:rPr>
        <w:t>показателя 202</w:t>
      </w:r>
      <w:r>
        <w:rPr>
          <w:sz w:val="28"/>
          <w:szCs w:val="28"/>
        </w:rPr>
        <w:t>3</w:t>
      </w:r>
      <w:r w:rsidRPr="00C32A2C">
        <w:rPr>
          <w:sz w:val="28"/>
          <w:szCs w:val="28"/>
        </w:rPr>
        <w:t xml:space="preserve"> года (</w:t>
      </w:r>
      <w:r>
        <w:rPr>
          <w:sz w:val="28"/>
          <w:szCs w:val="28"/>
        </w:rPr>
        <w:t>3,3</w:t>
      </w:r>
      <w:r w:rsidRPr="00C32A2C">
        <w:rPr>
          <w:sz w:val="28"/>
          <w:szCs w:val="28"/>
        </w:rPr>
        <w:t xml:space="preserve"> на 100 тыс. населения). Данный показатель в </w:t>
      </w:r>
      <w:r>
        <w:rPr>
          <w:sz w:val="28"/>
          <w:szCs w:val="28"/>
        </w:rPr>
        <w:t>2,6</w:t>
      </w:r>
      <w:r w:rsidRPr="00C32A2C">
        <w:rPr>
          <w:sz w:val="28"/>
          <w:szCs w:val="28"/>
        </w:rPr>
        <w:t xml:space="preserve"> раз ниже показателя РФ (202</w:t>
      </w:r>
      <w:r>
        <w:rPr>
          <w:sz w:val="28"/>
          <w:szCs w:val="28"/>
        </w:rPr>
        <w:t>3</w:t>
      </w:r>
      <w:r w:rsidRPr="00C32A2C">
        <w:rPr>
          <w:sz w:val="28"/>
          <w:szCs w:val="28"/>
        </w:rPr>
        <w:t xml:space="preserve"> год – 1</w:t>
      </w:r>
      <w:r>
        <w:rPr>
          <w:sz w:val="28"/>
          <w:szCs w:val="28"/>
        </w:rPr>
        <w:t>3,3</w:t>
      </w:r>
      <w:r w:rsidRPr="00C32A2C">
        <w:rPr>
          <w:sz w:val="28"/>
          <w:szCs w:val="28"/>
        </w:rPr>
        <w:t xml:space="preserve"> на 100 тыс. населения), в </w:t>
      </w:r>
      <w:r>
        <w:rPr>
          <w:sz w:val="28"/>
          <w:szCs w:val="28"/>
        </w:rPr>
        <w:t>3,3</w:t>
      </w:r>
      <w:r w:rsidRPr="00C32A2C">
        <w:rPr>
          <w:sz w:val="28"/>
          <w:szCs w:val="28"/>
        </w:rPr>
        <w:t xml:space="preserve"> раза ниже показателя ПФО (202</w:t>
      </w:r>
      <w:r>
        <w:rPr>
          <w:sz w:val="28"/>
          <w:szCs w:val="28"/>
        </w:rPr>
        <w:t>3</w:t>
      </w:r>
      <w:r w:rsidRPr="00C32A2C">
        <w:rPr>
          <w:sz w:val="28"/>
          <w:szCs w:val="28"/>
        </w:rPr>
        <w:t xml:space="preserve"> год – </w:t>
      </w:r>
      <w:r>
        <w:rPr>
          <w:sz w:val="28"/>
          <w:szCs w:val="28"/>
        </w:rPr>
        <w:t>16,8</w:t>
      </w:r>
      <w:r w:rsidRPr="00C32A2C">
        <w:rPr>
          <w:sz w:val="28"/>
          <w:szCs w:val="28"/>
        </w:rPr>
        <w:t xml:space="preserve"> на 100 тыс. населения). </w:t>
      </w:r>
    </w:p>
    <w:bookmarkEnd w:id="0"/>
    <w:p w:rsidR="00F03256" w:rsidRDefault="00F03256" w:rsidP="00F26ECE">
      <w:pPr>
        <w:ind w:left="901" w:firstLine="567"/>
        <w:jc w:val="right"/>
        <w:rPr>
          <w:sz w:val="28"/>
        </w:rPr>
      </w:pPr>
      <w:r w:rsidRPr="006B18BD">
        <w:rPr>
          <w:sz w:val="28"/>
        </w:rPr>
        <w:t>Таблица 9</w:t>
      </w:r>
    </w:p>
    <w:p w:rsidR="00DC77EA" w:rsidRPr="006B18BD" w:rsidRDefault="00DC77EA" w:rsidP="00F26ECE">
      <w:pPr>
        <w:ind w:left="901" w:firstLine="567"/>
        <w:jc w:val="right"/>
        <w:rPr>
          <w:sz w:val="28"/>
        </w:rPr>
      </w:pPr>
    </w:p>
    <w:p w:rsidR="00F03256" w:rsidRPr="006B18BD" w:rsidRDefault="00F03256" w:rsidP="00F26ECE">
      <w:pPr>
        <w:jc w:val="center"/>
        <w:rPr>
          <w:b/>
          <w:sz w:val="28"/>
        </w:rPr>
      </w:pPr>
      <w:r w:rsidRPr="006B18BD">
        <w:rPr>
          <w:b/>
          <w:sz w:val="28"/>
        </w:rPr>
        <w:t>Динамика первичной заболеваемости наркологической патологией</w:t>
      </w:r>
      <w:r w:rsidRPr="006B18BD">
        <w:rPr>
          <w:b/>
          <w:sz w:val="28"/>
        </w:rPr>
        <w:br/>
        <w:t xml:space="preserve"> в связи с употреблением наркотических средств </w:t>
      </w:r>
    </w:p>
    <w:p w:rsidR="00ED1B60" w:rsidRDefault="00F03256" w:rsidP="00F26ECE">
      <w:pPr>
        <w:spacing w:after="240"/>
        <w:jc w:val="center"/>
        <w:rPr>
          <w:b/>
          <w:sz w:val="28"/>
        </w:rPr>
      </w:pPr>
      <w:r w:rsidRPr="006B18BD">
        <w:rPr>
          <w:b/>
          <w:sz w:val="28"/>
        </w:rPr>
        <w:t>в Кировской области за 5 лет</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695"/>
        <w:gridCol w:w="651"/>
        <w:gridCol w:w="834"/>
        <w:gridCol w:w="838"/>
        <w:gridCol w:w="834"/>
        <w:gridCol w:w="718"/>
        <w:gridCol w:w="776"/>
        <w:gridCol w:w="778"/>
        <w:gridCol w:w="776"/>
        <w:gridCol w:w="778"/>
      </w:tblGrid>
      <w:tr w:rsidR="008D5434" w:rsidRPr="008D5434" w:rsidTr="00DC77EA">
        <w:tc>
          <w:tcPr>
            <w:tcW w:w="1003" w:type="pct"/>
            <w:vMerge w:val="restart"/>
            <w:shd w:val="clear" w:color="auto" w:fill="auto"/>
          </w:tcPr>
          <w:p w:rsidR="00F41CEC" w:rsidRDefault="008D5434" w:rsidP="00F41CEC">
            <w:pPr>
              <w:jc w:val="center"/>
            </w:pPr>
            <w:r w:rsidRPr="008D5434">
              <w:t>Число лиц, зарегистри</w:t>
            </w:r>
            <w:r w:rsidR="00F41CEC">
              <w:t>-</w:t>
            </w:r>
          </w:p>
          <w:p w:rsidR="008D5434" w:rsidRPr="008D5434" w:rsidRDefault="008D5434" w:rsidP="00F41CEC">
            <w:pPr>
              <w:jc w:val="center"/>
            </w:pPr>
            <w:r w:rsidRPr="008D5434">
              <w:t>рованных с впервые в жизни установленным диагнозом:</w:t>
            </w:r>
          </w:p>
        </w:tc>
        <w:tc>
          <w:tcPr>
            <w:tcW w:w="701" w:type="pct"/>
            <w:gridSpan w:val="2"/>
            <w:shd w:val="clear" w:color="auto" w:fill="auto"/>
          </w:tcPr>
          <w:p w:rsidR="008D5434" w:rsidRPr="008D5434" w:rsidRDefault="008D5434" w:rsidP="00F26ECE">
            <w:pPr>
              <w:snapToGrid w:val="0"/>
              <w:jc w:val="center"/>
            </w:pPr>
            <w:r w:rsidRPr="008D5434">
              <w:t>2020</w:t>
            </w:r>
          </w:p>
        </w:tc>
        <w:tc>
          <w:tcPr>
            <w:tcW w:w="870" w:type="pct"/>
            <w:gridSpan w:val="2"/>
            <w:shd w:val="clear" w:color="auto" w:fill="auto"/>
          </w:tcPr>
          <w:p w:rsidR="008D5434" w:rsidRPr="008D5434" w:rsidRDefault="008D5434" w:rsidP="00F26ECE">
            <w:pPr>
              <w:snapToGrid w:val="0"/>
              <w:jc w:val="center"/>
            </w:pPr>
            <w:r w:rsidRPr="008D5434">
              <w:t>2021</w:t>
            </w:r>
          </w:p>
        </w:tc>
        <w:tc>
          <w:tcPr>
            <w:tcW w:w="808" w:type="pct"/>
            <w:gridSpan w:val="2"/>
            <w:shd w:val="clear" w:color="auto" w:fill="auto"/>
          </w:tcPr>
          <w:p w:rsidR="008D5434" w:rsidRPr="008D5434" w:rsidRDefault="008D5434" w:rsidP="00F26ECE">
            <w:pPr>
              <w:snapToGrid w:val="0"/>
              <w:jc w:val="center"/>
            </w:pPr>
            <w:r w:rsidRPr="008D5434">
              <w:t>2022</w:t>
            </w:r>
          </w:p>
        </w:tc>
        <w:tc>
          <w:tcPr>
            <w:tcW w:w="809" w:type="pct"/>
            <w:gridSpan w:val="2"/>
            <w:shd w:val="clear" w:color="auto" w:fill="auto"/>
          </w:tcPr>
          <w:p w:rsidR="008D5434" w:rsidRPr="008D5434" w:rsidRDefault="008D5434" w:rsidP="00F26ECE">
            <w:pPr>
              <w:snapToGrid w:val="0"/>
              <w:jc w:val="center"/>
            </w:pPr>
            <w:r w:rsidRPr="008D5434">
              <w:t>2023</w:t>
            </w:r>
          </w:p>
        </w:tc>
        <w:tc>
          <w:tcPr>
            <w:tcW w:w="809" w:type="pct"/>
            <w:gridSpan w:val="2"/>
            <w:shd w:val="clear" w:color="auto" w:fill="auto"/>
          </w:tcPr>
          <w:p w:rsidR="008D5434" w:rsidRPr="008D5434" w:rsidRDefault="008D5434" w:rsidP="00F26ECE">
            <w:pPr>
              <w:snapToGrid w:val="0"/>
              <w:jc w:val="center"/>
            </w:pPr>
            <w:r w:rsidRPr="008D5434">
              <w:t>2024</w:t>
            </w:r>
          </w:p>
        </w:tc>
      </w:tr>
      <w:tr w:rsidR="008D5434" w:rsidRPr="008D5434" w:rsidTr="00DC77EA">
        <w:trPr>
          <w:trHeight w:val="1380"/>
        </w:trPr>
        <w:tc>
          <w:tcPr>
            <w:tcW w:w="1003" w:type="pct"/>
            <w:vMerge/>
            <w:shd w:val="clear" w:color="auto" w:fill="auto"/>
          </w:tcPr>
          <w:p w:rsidR="008D5434" w:rsidRPr="008D5434" w:rsidRDefault="008D5434" w:rsidP="00F26ECE"/>
        </w:tc>
        <w:tc>
          <w:tcPr>
            <w:tcW w:w="362" w:type="pct"/>
            <w:shd w:val="clear" w:color="auto" w:fill="auto"/>
          </w:tcPr>
          <w:p w:rsidR="008D5434" w:rsidRPr="008D5434" w:rsidRDefault="008D5434" w:rsidP="00F26ECE">
            <w:pPr>
              <w:snapToGrid w:val="0"/>
              <w:ind w:right="-86"/>
              <w:jc w:val="center"/>
              <w:rPr>
                <w:sz w:val="20"/>
              </w:rPr>
            </w:pPr>
            <w:proofErr w:type="spellStart"/>
            <w:r w:rsidRPr="008D5434">
              <w:rPr>
                <w:sz w:val="20"/>
              </w:rPr>
              <w:t>абс</w:t>
            </w:r>
            <w:proofErr w:type="spellEnd"/>
            <w:r w:rsidRPr="008D5434">
              <w:rPr>
                <w:sz w:val="20"/>
              </w:rPr>
              <w:t>. число</w:t>
            </w:r>
          </w:p>
        </w:tc>
        <w:tc>
          <w:tcPr>
            <w:tcW w:w="339" w:type="pct"/>
            <w:shd w:val="clear" w:color="auto" w:fill="auto"/>
          </w:tcPr>
          <w:p w:rsidR="008D5434" w:rsidRPr="008D5434" w:rsidRDefault="008D5434" w:rsidP="00F26ECE">
            <w:pPr>
              <w:snapToGrid w:val="0"/>
              <w:ind w:left="-108" w:right="-105"/>
              <w:jc w:val="center"/>
              <w:rPr>
                <w:sz w:val="20"/>
              </w:rPr>
            </w:pPr>
            <w:r w:rsidRPr="008D5434">
              <w:rPr>
                <w:sz w:val="20"/>
              </w:rPr>
              <w:t>на 100 тыс. нас.</w:t>
            </w:r>
          </w:p>
        </w:tc>
        <w:tc>
          <w:tcPr>
            <w:tcW w:w="434" w:type="pct"/>
            <w:shd w:val="clear" w:color="auto" w:fill="auto"/>
          </w:tcPr>
          <w:p w:rsidR="008D5434" w:rsidRPr="008D5434" w:rsidRDefault="008D5434" w:rsidP="00F26ECE">
            <w:pPr>
              <w:snapToGrid w:val="0"/>
              <w:jc w:val="center"/>
              <w:rPr>
                <w:sz w:val="20"/>
              </w:rPr>
            </w:pPr>
            <w:proofErr w:type="spellStart"/>
            <w:r w:rsidRPr="008D5434">
              <w:rPr>
                <w:sz w:val="20"/>
              </w:rPr>
              <w:t>абс</w:t>
            </w:r>
            <w:proofErr w:type="spellEnd"/>
            <w:r w:rsidRPr="008D5434">
              <w:rPr>
                <w:sz w:val="20"/>
              </w:rPr>
              <w:t>. число</w:t>
            </w:r>
          </w:p>
        </w:tc>
        <w:tc>
          <w:tcPr>
            <w:tcW w:w="436" w:type="pct"/>
            <w:shd w:val="clear" w:color="auto" w:fill="auto"/>
          </w:tcPr>
          <w:p w:rsidR="008D5434" w:rsidRPr="008D5434" w:rsidRDefault="008D5434" w:rsidP="00F26ECE">
            <w:pPr>
              <w:snapToGrid w:val="0"/>
              <w:ind w:left="-108" w:right="-105"/>
              <w:jc w:val="center"/>
              <w:rPr>
                <w:sz w:val="20"/>
              </w:rPr>
            </w:pPr>
            <w:r w:rsidRPr="008D5434">
              <w:rPr>
                <w:sz w:val="20"/>
              </w:rPr>
              <w:t>на 100 тыс.</w:t>
            </w:r>
          </w:p>
          <w:p w:rsidR="008D5434" w:rsidRPr="008D5434" w:rsidRDefault="008D5434" w:rsidP="00F26ECE">
            <w:pPr>
              <w:snapToGrid w:val="0"/>
              <w:ind w:left="-108" w:right="-105"/>
              <w:jc w:val="center"/>
              <w:rPr>
                <w:sz w:val="20"/>
              </w:rPr>
            </w:pPr>
            <w:r w:rsidRPr="008D5434">
              <w:rPr>
                <w:sz w:val="20"/>
              </w:rPr>
              <w:t>нас.</w:t>
            </w:r>
          </w:p>
        </w:tc>
        <w:tc>
          <w:tcPr>
            <w:tcW w:w="434" w:type="pct"/>
            <w:shd w:val="clear" w:color="auto" w:fill="auto"/>
          </w:tcPr>
          <w:p w:rsidR="008D5434" w:rsidRPr="008D5434" w:rsidRDefault="008D5434" w:rsidP="00F26ECE">
            <w:pPr>
              <w:snapToGrid w:val="0"/>
              <w:jc w:val="center"/>
              <w:rPr>
                <w:sz w:val="20"/>
              </w:rPr>
            </w:pPr>
            <w:proofErr w:type="spellStart"/>
            <w:r w:rsidRPr="008D5434">
              <w:rPr>
                <w:sz w:val="20"/>
              </w:rPr>
              <w:t>абс</w:t>
            </w:r>
            <w:proofErr w:type="spellEnd"/>
            <w:r w:rsidRPr="008D5434">
              <w:rPr>
                <w:sz w:val="20"/>
              </w:rPr>
              <w:t>. число</w:t>
            </w:r>
          </w:p>
        </w:tc>
        <w:tc>
          <w:tcPr>
            <w:tcW w:w="374" w:type="pct"/>
            <w:shd w:val="clear" w:color="auto" w:fill="auto"/>
          </w:tcPr>
          <w:p w:rsidR="008D5434" w:rsidRPr="008D5434" w:rsidRDefault="008D5434" w:rsidP="00F26ECE">
            <w:pPr>
              <w:snapToGrid w:val="0"/>
              <w:ind w:left="-108" w:right="-105"/>
              <w:jc w:val="center"/>
              <w:rPr>
                <w:sz w:val="20"/>
              </w:rPr>
            </w:pPr>
            <w:r w:rsidRPr="008D5434">
              <w:rPr>
                <w:sz w:val="20"/>
              </w:rPr>
              <w:t>на 100 тыс. нас.</w:t>
            </w:r>
          </w:p>
        </w:tc>
        <w:tc>
          <w:tcPr>
            <w:tcW w:w="404" w:type="pct"/>
            <w:shd w:val="clear" w:color="auto" w:fill="auto"/>
          </w:tcPr>
          <w:p w:rsidR="008D5434" w:rsidRPr="008D5434" w:rsidRDefault="008D5434" w:rsidP="00F26ECE">
            <w:pPr>
              <w:snapToGrid w:val="0"/>
              <w:jc w:val="center"/>
              <w:rPr>
                <w:sz w:val="20"/>
              </w:rPr>
            </w:pPr>
            <w:proofErr w:type="spellStart"/>
            <w:r w:rsidRPr="008D5434">
              <w:rPr>
                <w:sz w:val="20"/>
              </w:rPr>
              <w:t>абс</w:t>
            </w:r>
            <w:proofErr w:type="spellEnd"/>
            <w:r w:rsidRPr="008D5434">
              <w:rPr>
                <w:sz w:val="20"/>
              </w:rPr>
              <w:t>. число</w:t>
            </w:r>
          </w:p>
        </w:tc>
        <w:tc>
          <w:tcPr>
            <w:tcW w:w="405" w:type="pct"/>
            <w:shd w:val="clear" w:color="auto" w:fill="auto"/>
          </w:tcPr>
          <w:p w:rsidR="008D5434" w:rsidRPr="008D5434" w:rsidRDefault="008D5434" w:rsidP="00F26ECE">
            <w:pPr>
              <w:snapToGrid w:val="0"/>
              <w:ind w:left="-108" w:right="-105"/>
              <w:jc w:val="center"/>
              <w:rPr>
                <w:sz w:val="20"/>
              </w:rPr>
            </w:pPr>
            <w:r w:rsidRPr="008D5434">
              <w:rPr>
                <w:sz w:val="20"/>
              </w:rPr>
              <w:t>на 100 тыс. нас.</w:t>
            </w:r>
          </w:p>
        </w:tc>
        <w:tc>
          <w:tcPr>
            <w:tcW w:w="404" w:type="pct"/>
            <w:shd w:val="clear" w:color="auto" w:fill="auto"/>
          </w:tcPr>
          <w:p w:rsidR="008D5434" w:rsidRPr="008D5434" w:rsidRDefault="008D5434" w:rsidP="00F26ECE">
            <w:pPr>
              <w:snapToGrid w:val="0"/>
              <w:jc w:val="center"/>
              <w:rPr>
                <w:sz w:val="20"/>
              </w:rPr>
            </w:pPr>
            <w:proofErr w:type="spellStart"/>
            <w:r w:rsidRPr="008D5434">
              <w:rPr>
                <w:sz w:val="20"/>
              </w:rPr>
              <w:t>абс</w:t>
            </w:r>
            <w:proofErr w:type="spellEnd"/>
            <w:r w:rsidRPr="008D5434">
              <w:rPr>
                <w:sz w:val="20"/>
              </w:rPr>
              <w:t>. число</w:t>
            </w:r>
          </w:p>
        </w:tc>
        <w:tc>
          <w:tcPr>
            <w:tcW w:w="405" w:type="pct"/>
            <w:shd w:val="clear" w:color="auto" w:fill="auto"/>
          </w:tcPr>
          <w:p w:rsidR="008D5434" w:rsidRPr="008D5434" w:rsidRDefault="008D5434" w:rsidP="00F26ECE">
            <w:pPr>
              <w:snapToGrid w:val="0"/>
              <w:ind w:left="-108" w:right="-105"/>
              <w:jc w:val="center"/>
              <w:rPr>
                <w:sz w:val="20"/>
              </w:rPr>
            </w:pPr>
            <w:r w:rsidRPr="008D5434">
              <w:rPr>
                <w:sz w:val="20"/>
              </w:rPr>
              <w:t>на 100 тыс. нас.</w:t>
            </w:r>
          </w:p>
        </w:tc>
      </w:tr>
      <w:tr w:rsidR="008D5434" w:rsidRPr="008D5434" w:rsidTr="00DC77EA">
        <w:tc>
          <w:tcPr>
            <w:tcW w:w="1003" w:type="pct"/>
            <w:shd w:val="clear" w:color="auto" w:fill="auto"/>
          </w:tcPr>
          <w:p w:rsidR="008D5434" w:rsidRPr="008D5434" w:rsidRDefault="008D5434" w:rsidP="00F26ECE">
            <w:r w:rsidRPr="008D5434">
              <w:t>«синдром зависимости от наркотических средств»</w:t>
            </w:r>
          </w:p>
        </w:tc>
        <w:tc>
          <w:tcPr>
            <w:tcW w:w="362" w:type="pct"/>
            <w:shd w:val="clear" w:color="auto" w:fill="auto"/>
            <w:vAlign w:val="center"/>
          </w:tcPr>
          <w:p w:rsidR="008D5434" w:rsidRPr="008D5434" w:rsidRDefault="008D5434" w:rsidP="00F26ECE">
            <w:pPr>
              <w:snapToGrid w:val="0"/>
              <w:jc w:val="center"/>
            </w:pPr>
            <w:r w:rsidRPr="008D5434">
              <w:t>36</w:t>
            </w:r>
          </w:p>
        </w:tc>
        <w:tc>
          <w:tcPr>
            <w:tcW w:w="339" w:type="pct"/>
            <w:shd w:val="clear" w:color="auto" w:fill="auto"/>
            <w:vAlign w:val="center"/>
          </w:tcPr>
          <w:p w:rsidR="008D5434" w:rsidRPr="008D5434" w:rsidRDefault="008D5434" w:rsidP="00F26ECE">
            <w:pPr>
              <w:snapToGrid w:val="0"/>
              <w:jc w:val="center"/>
            </w:pPr>
            <w:r w:rsidRPr="008D5434">
              <w:t>2,8</w:t>
            </w:r>
          </w:p>
        </w:tc>
        <w:tc>
          <w:tcPr>
            <w:tcW w:w="434" w:type="pct"/>
            <w:shd w:val="clear" w:color="auto" w:fill="auto"/>
            <w:vAlign w:val="center"/>
          </w:tcPr>
          <w:p w:rsidR="008D5434" w:rsidRPr="008D5434" w:rsidRDefault="008D5434" w:rsidP="00F26ECE">
            <w:pPr>
              <w:snapToGrid w:val="0"/>
              <w:jc w:val="center"/>
            </w:pPr>
            <w:r w:rsidRPr="008D5434">
              <w:t>85</w:t>
            </w:r>
          </w:p>
        </w:tc>
        <w:tc>
          <w:tcPr>
            <w:tcW w:w="436" w:type="pct"/>
            <w:shd w:val="clear" w:color="auto" w:fill="auto"/>
            <w:vAlign w:val="center"/>
          </w:tcPr>
          <w:p w:rsidR="008D5434" w:rsidRPr="008D5434" w:rsidRDefault="008D5434" w:rsidP="00F26ECE">
            <w:pPr>
              <w:snapToGrid w:val="0"/>
              <w:jc w:val="center"/>
            </w:pPr>
            <w:r w:rsidRPr="008D5434">
              <w:t>6,8</w:t>
            </w:r>
          </w:p>
        </w:tc>
        <w:tc>
          <w:tcPr>
            <w:tcW w:w="434" w:type="pct"/>
            <w:shd w:val="clear" w:color="auto" w:fill="auto"/>
            <w:vAlign w:val="center"/>
          </w:tcPr>
          <w:p w:rsidR="008D5434" w:rsidRPr="008D5434" w:rsidRDefault="008D5434" w:rsidP="00F26ECE">
            <w:pPr>
              <w:snapToGrid w:val="0"/>
              <w:jc w:val="center"/>
            </w:pPr>
            <w:r w:rsidRPr="008D5434">
              <w:t>45</w:t>
            </w:r>
          </w:p>
        </w:tc>
        <w:tc>
          <w:tcPr>
            <w:tcW w:w="374" w:type="pct"/>
            <w:shd w:val="clear" w:color="auto" w:fill="auto"/>
            <w:vAlign w:val="center"/>
          </w:tcPr>
          <w:p w:rsidR="008D5434" w:rsidRPr="008D5434" w:rsidRDefault="008D5434" w:rsidP="00F26ECE">
            <w:pPr>
              <w:snapToGrid w:val="0"/>
              <w:jc w:val="center"/>
            </w:pPr>
            <w:r w:rsidRPr="008D5434">
              <w:t>3,9</w:t>
            </w:r>
          </w:p>
        </w:tc>
        <w:tc>
          <w:tcPr>
            <w:tcW w:w="404" w:type="pct"/>
            <w:shd w:val="clear" w:color="auto" w:fill="auto"/>
            <w:vAlign w:val="center"/>
          </w:tcPr>
          <w:p w:rsidR="008D5434" w:rsidRPr="008D5434" w:rsidRDefault="008D5434" w:rsidP="00F26ECE">
            <w:pPr>
              <w:snapToGrid w:val="0"/>
              <w:jc w:val="center"/>
            </w:pPr>
            <w:r w:rsidRPr="008D5434">
              <w:t>86</w:t>
            </w:r>
          </w:p>
        </w:tc>
        <w:tc>
          <w:tcPr>
            <w:tcW w:w="405" w:type="pct"/>
            <w:shd w:val="clear" w:color="auto" w:fill="auto"/>
            <w:vAlign w:val="center"/>
          </w:tcPr>
          <w:p w:rsidR="008D5434" w:rsidRPr="008D5434" w:rsidRDefault="008D5434" w:rsidP="00F26ECE">
            <w:pPr>
              <w:snapToGrid w:val="0"/>
              <w:jc w:val="center"/>
            </w:pPr>
            <w:r w:rsidRPr="008D5434">
              <w:t>7,6</w:t>
            </w:r>
          </w:p>
        </w:tc>
        <w:tc>
          <w:tcPr>
            <w:tcW w:w="404" w:type="pct"/>
            <w:shd w:val="clear" w:color="auto" w:fill="auto"/>
            <w:vAlign w:val="center"/>
          </w:tcPr>
          <w:p w:rsidR="008D5434" w:rsidRPr="008D5434" w:rsidRDefault="008D5434" w:rsidP="00F26ECE">
            <w:pPr>
              <w:snapToGrid w:val="0"/>
              <w:jc w:val="center"/>
            </w:pPr>
            <w:r w:rsidRPr="008D5434">
              <w:t>58</w:t>
            </w:r>
          </w:p>
        </w:tc>
        <w:tc>
          <w:tcPr>
            <w:tcW w:w="405" w:type="pct"/>
            <w:shd w:val="clear" w:color="auto" w:fill="auto"/>
            <w:vAlign w:val="center"/>
          </w:tcPr>
          <w:p w:rsidR="008D5434" w:rsidRPr="008D5434" w:rsidRDefault="008D5434" w:rsidP="00F26ECE">
            <w:pPr>
              <w:snapToGrid w:val="0"/>
              <w:jc w:val="center"/>
            </w:pPr>
            <w:r w:rsidRPr="008D5434">
              <w:t>5,1</w:t>
            </w:r>
          </w:p>
        </w:tc>
      </w:tr>
      <w:tr w:rsidR="008D5434" w:rsidRPr="008D5434" w:rsidTr="00DC77EA">
        <w:tc>
          <w:tcPr>
            <w:tcW w:w="1003" w:type="pct"/>
            <w:shd w:val="clear" w:color="auto" w:fill="auto"/>
          </w:tcPr>
          <w:p w:rsidR="008D5434" w:rsidRPr="008D5434" w:rsidRDefault="008D5434" w:rsidP="00F26ECE">
            <w:r w:rsidRPr="008D5434">
              <w:t>«пагубное употребление наркотических средств»</w:t>
            </w:r>
          </w:p>
        </w:tc>
        <w:tc>
          <w:tcPr>
            <w:tcW w:w="362" w:type="pct"/>
            <w:shd w:val="clear" w:color="auto" w:fill="auto"/>
            <w:vAlign w:val="center"/>
          </w:tcPr>
          <w:p w:rsidR="008D5434" w:rsidRPr="008D5434" w:rsidRDefault="008D5434" w:rsidP="00F26ECE">
            <w:pPr>
              <w:snapToGrid w:val="0"/>
              <w:jc w:val="center"/>
            </w:pPr>
            <w:r w:rsidRPr="008D5434">
              <w:t>51</w:t>
            </w:r>
          </w:p>
        </w:tc>
        <w:tc>
          <w:tcPr>
            <w:tcW w:w="339" w:type="pct"/>
            <w:shd w:val="clear" w:color="auto" w:fill="auto"/>
            <w:vAlign w:val="center"/>
          </w:tcPr>
          <w:p w:rsidR="008D5434" w:rsidRPr="008D5434" w:rsidRDefault="008D5434" w:rsidP="00F26ECE">
            <w:pPr>
              <w:snapToGrid w:val="0"/>
            </w:pPr>
            <w:r w:rsidRPr="008D5434">
              <w:t>4,0</w:t>
            </w:r>
          </w:p>
        </w:tc>
        <w:tc>
          <w:tcPr>
            <w:tcW w:w="434" w:type="pct"/>
            <w:shd w:val="clear" w:color="auto" w:fill="auto"/>
            <w:vAlign w:val="center"/>
          </w:tcPr>
          <w:p w:rsidR="008D5434" w:rsidRPr="008D5434" w:rsidRDefault="008D5434" w:rsidP="00F26ECE">
            <w:pPr>
              <w:snapToGrid w:val="0"/>
              <w:jc w:val="center"/>
            </w:pPr>
            <w:r w:rsidRPr="008D5434">
              <w:t>65</w:t>
            </w:r>
          </w:p>
        </w:tc>
        <w:tc>
          <w:tcPr>
            <w:tcW w:w="436" w:type="pct"/>
            <w:shd w:val="clear" w:color="auto" w:fill="auto"/>
            <w:vAlign w:val="center"/>
          </w:tcPr>
          <w:p w:rsidR="008D5434" w:rsidRPr="008D5434" w:rsidRDefault="008D5434" w:rsidP="00F26ECE">
            <w:pPr>
              <w:snapToGrid w:val="0"/>
              <w:jc w:val="center"/>
            </w:pPr>
            <w:r w:rsidRPr="008D5434">
              <w:t>5,2</w:t>
            </w:r>
          </w:p>
        </w:tc>
        <w:tc>
          <w:tcPr>
            <w:tcW w:w="434" w:type="pct"/>
            <w:shd w:val="clear" w:color="auto" w:fill="auto"/>
            <w:vAlign w:val="center"/>
          </w:tcPr>
          <w:p w:rsidR="008D5434" w:rsidRPr="008D5434" w:rsidRDefault="008D5434" w:rsidP="00F26ECE">
            <w:pPr>
              <w:snapToGrid w:val="0"/>
              <w:jc w:val="center"/>
            </w:pPr>
            <w:r w:rsidRPr="008D5434">
              <w:t>44</w:t>
            </w:r>
          </w:p>
        </w:tc>
        <w:tc>
          <w:tcPr>
            <w:tcW w:w="374" w:type="pct"/>
            <w:shd w:val="clear" w:color="auto" w:fill="auto"/>
            <w:vAlign w:val="center"/>
          </w:tcPr>
          <w:p w:rsidR="008D5434" w:rsidRPr="008D5434" w:rsidRDefault="008D5434" w:rsidP="00F26ECE">
            <w:pPr>
              <w:snapToGrid w:val="0"/>
              <w:jc w:val="center"/>
            </w:pPr>
            <w:r w:rsidRPr="008D5434">
              <w:t>3,8</w:t>
            </w:r>
          </w:p>
        </w:tc>
        <w:tc>
          <w:tcPr>
            <w:tcW w:w="404" w:type="pct"/>
            <w:shd w:val="clear" w:color="auto" w:fill="auto"/>
            <w:vAlign w:val="center"/>
          </w:tcPr>
          <w:p w:rsidR="008D5434" w:rsidRPr="008D5434" w:rsidRDefault="008D5434" w:rsidP="00F26ECE">
            <w:pPr>
              <w:snapToGrid w:val="0"/>
              <w:jc w:val="center"/>
            </w:pPr>
            <w:r w:rsidRPr="008D5434">
              <w:t>38</w:t>
            </w:r>
          </w:p>
        </w:tc>
        <w:tc>
          <w:tcPr>
            <w:tcW w:w="405" w:type="pct"/>
            <w:shd w:val="clear" w:color="auto" w:fill="auto"/>
            <w:vAlign w:val="center"/>
          </w:tcPr>
          <w:p w:rsidR="008D5434" w:rsidRPr="008D5434" w:rsidRDefault="008D5434" w:rsidP="00F26ECE">
            <w:pPr>
              <w:snapToGrid w:val="0"/>
              <w:jc w:val="center"/>
            </w:pPr>
            <w:r w:rsidRPr="008D5434">
              <w:t>3,3</w:t>
            </w:r>
          </w:p>
        </w:tc>
        <w:tc>
          <w:tcPr>
            <w:tcW w:w="404" w:type="pct"/>
            <w:shd w:val="clear" w:color="auto" w:fill="auto"/>
            <w:vAlign w:val="center"/>
          </w:tcPr>
          <w:p w:rsidR="008D5434" w:rsidRPr="008D5434" w:rsidRDefault="008D5434" w:rsidP="00F26ECE">
            <w:pPr>
              <w:snapToGrid w:val="0"/>
              <w:jc w:val="center"/>
            </w:pPr>
            <w:r w:rsidRPr="008D5434">
              <w:t>57</w:t>
            </w:r>
          </w:p>
        </w:tc>
        <w:tc>
          <w:tcPr>
            <w:tcW w:w="405" w:type="pct"/>
            <w:shd w:val="clear" w:color="auto" w:fill="auto"/>
            <w:vAlign w:val="center"/>
          </w:tcPr>
          <w:p w:rsidR="008D5434" w:rsidRPr="008D5434" w:rsidRDefault="008D5434" w:rsidP="00F26ECE">
            <w:pPr>
              <w:snapToGrid w:val="0"/>
              <w:jc w:val="center"/>
            </w:pPr>
            <w:r w:rsidRPr="008D5434">
              <w:t>5,0</w:t>
            </w:r>
          </w:p>
        </w:tc>
      </w:tr>
    </w:tbl>
    <w:p w:rsidR="008D5434" w:rsidRDefault="008D5434" w:rsidP="00F26ECE">
      <w:pPr>
        <w:spacing w:after="240"/>
        <w:jc w:val="center"/>
        <w:rPr>
          <w:b/>
          <w:sz w:val="28"/>
        </w:rPr>
      </w:pPr>
    </w:p>
    <w:p w:rsidR="000E10FC" w:rsidRDefault="000E10FC" w:rsidP="00F26ECE">
      <w:pPr>
        <w:spacing w:line="360" w:lineRule="auto"/>
        <w:ind w:firstLine="567"/>
        <w:jc w:val="both"/>
        <w:rPr>
          <w:sz w:val="28"/>
          <w:szCs w:val="28"/>
        </w:rPr>
      </w:pPr>
      <w:r w:rsidRPr="000E10FC">
        <w:rPr>
          <w:sz w:val="28"/>
          <w:szCs w:val="28"/>
        </w:rPr>
        <w:t>По итогам 2024 года в Кировской области отмечается рост первичной заболеваемости с диагнозом «пагубное употребление наркотических средств» в 1,5 раза, снижение с диагнозом «синдром зависимости от наркотических средств» в 1,5 раза по сравнению с показателями 2023 года, что отражает повышение эффективности работы по раннему выявлению наркологической патологии, связанной с употреблением наркотических средств и психотропных веществ.</w:t>
      </w:r>
    </w:p>
    <w:p w:rsidR="004232DC" w:rsidRPr="006B18BD" w:rsidRDefault="004232DC" w:rsidP="00F26ECE">
      <w:pPr>
        <w:spacing w:line="360" w:lineRule="auto"/>
        <w:ind w:firstLine="567"/>
        <w:jc w:val="both"/>
        <w:rPr>
          <w:sz w:val="28"/>
          <w:szCs w:val="28"/>
        </w:rPr>
      </w:pPr>
      <w:r w:rsidRPr="006B18BD">
        <w:rPr>
          <w:sz w:val="28"/>
          <w:szCs w:val="28"/>
        </w:rPr>
        <w:lastRenderedPageBreak/>
        <w:t>Динамика первичной заболеваемости больных с диагнозом «синдром зависимости от наркотиков» в разрезе муниципальных образований Кировской области представлены в таблице 10.</w:t>
      </w:r>
    </w:p>
    <w:p w:rsidR="00F03256" w:rsidRPr="006B18BD" w:rsidRDefault="00F03256" w:rsidP="00F26ECE">
      <w:pPr>
        <w:spacing w:before="240" w:after="240"/>
        <w:ind w:firstLine="709"/>
        <w:jc w:val="right"/>
        <w:rPr>
          <w:sz w:val="28"/>
        </w:rPr>
      </w:pPr>
      <w:r w:rsidRPr="006B18BD">
        <w:rPr>
          <w:sz w:val="28"/>
        </w:rPr>
        <w:t>Таблица 10</w:t>
      </w:r>
    </w:p>
    <w:p w:rsidR="00F03256" w:rsidRPr="006B18BD" w:rsidRDefault="00F03256" w:rsidP="00F26ECE">
      <w:pPr>
        <w:jc w:val="center"/>
        <w:rPr>
          <w:b/>
          <w:sz w:val="28"/>
          <w:szCs w:val="27"/>
        </w:rPr>
      </w:pPr>
      <w:r w:rsidRPr="006B18BD">
        <w:rPr>
          <w:b/>
          <w:sz w:val="28"/>
          <w:szCs w:val="27"/>
        </w:rPr>
        <w:t xml:space="preserve">Динамика первичной заболеваемости больных с диагнозом </w:t>
      </w:r>
    </w:p>
    <w:p w:rsidR="008E1440" w:rsidRDefault="00F03256" w:rsidP="00F26ECE">
      <w:pPr>
        <w:spacing w:after="240"/>
        <w:jc w:val="center"/>
        <w:rPr>
          <w:b/>
          <w:sz w:val="28"/>
          <w:szCs w:val="27"/>
        </w:rPr>
      </w:pPr>
      <w:r w:rsidRPr="006B18BD">
        <w:rPr>
          <w:b/>
          <w:sz w:val="28"/>
          <w:szCs w:val="27"/>
        </w:rPr>
        <w:t>«синдром зависимости от наркотиков» в разрезе муниципальных образований Кировской области</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720"/>
        <w:gridCol w:w="724"/>
        <w:gridCol w:w="720"/>
        <w:gridCol w:w="722"/>
        <w:gridCol w:w="720"/>
        <w:gridCol w:w="722"/>
        <w:gridCol w:w="720"/>
        <w:gridCol w:w="722"/>
        <w:gridCol w:w="880"/>
        <w:gridCol w:w="851"/>
      </w:tblGrid>
      <w:tr w:rsidR="00DD1B85" w:rsidRPr="00DD1B85" w:rsidTr="00DC77EA">
        <w:tc>
          <w:tcPr>
            <w:tcW w:w="1051" w:type="pct"/>
            <w:vMerge w:val="restart"/>
            <w:shd w:val="clear" w:color="auto" w:fill="auto"/>
            <w:vAlign w:val="center"/>
            <w:hideMark/>
          </w:tcPr>
          <w:p w:rsidR="00DD1B85" w:rsidRPr="00DD1B85" w:rsidRDefault="00DD1B85" w:rsidP="00F26ECE">
            <w:pPr>
              <w:snapToGrid w:val="0"/>
              <w:spacing w:line="276" w:lineRule="auto"/>
              <w:jc w:val="center"/>
              <w:rPr>
                <w:rFonts w:eastAsia="Calibri"/>
                <w:sz w:val="22"/>
                <w:szCs w:val="22"/>
              </w:rPr>
            </w:pPr>
            <w:r w:rsidRPr="00DD1B85">
              <w:rPr>
                <w:rFonts w:eastAsia="Calibri"/>
                <w:sz w:val="22"/>
                <w:szCs w:val="22"/>
              </w:rPr>
              <w:t>Муниципальное образование</w:t>
            </w:r>
          </w:p>
        </w:tc>
        <w:tc>
          <w:tcPr>
            <w:tcW w:w="760" w:type="pct"/>
            <w:gridSpan w:val="2"/>
            <w:shd w:val="clear" w:color="auto" w:fill="auto"/>
            <w:hideMark/>
          </w:tcPr>
          <w:p w:rsidR="00DD1B85" w:rsidRPr="00DD1B85" w:rsidRDefault="00DD1B85" w:rsidP="00F26ECE">
            <w:pPr>
              <w:snapToGrid w:val="0"/>
              <w:spacing w:line="276" w:lineRule="auto"/>
              <w:jc w:val="center"/>
            </w:pPr>
            <w:r w:rsidRPr="00DD1B85">
              <w:t>2020</w:t>
            </w:r>
          </w:p>
        </w:tc>
        <w:tc>
          <w:tcPr>
            <w:tcW w:w="759" w:type="pct"/>
            <w:gridSpan w:val="2"/>
            <w:shd w:val="clear" w:color="auto" w:fill="auto"/>
          </w:tcPr>
          <w:p w:rsidR="00DD1B85" w:rsidRPr="00DD1B85" w:rsidRDefault="00DD1B85" w:rsidP="00F26ECE">
            <w:pPr>
              <w:snapToGrid w:val="0"/>
              <w:spacing w:line="276" w:lineRule="auto"/>
              <w:jc w:val="center"/>
            </w:pPr>
            <w:r w:rsidRPr="00DD1B85">
              <w:t>2021</w:t>
            </w:r>
          </w:p>
        </w:tc>
        <w:tc>
          <w:tcPr>
            <w:tcW w:w="759" w:type="pct"/>
            <w:gridSpan w:val="2"/>
            <w:shd w:val="clear" w:color="auto" w:fill="auto"/>
          </w:tcPr>
          <w:p w:rsidR="00DD1B85" w:rsidRPr="00DD1B85" w:rsidRDefault="00DD1B85" w:rsidP="00F26ECE">
            <w:pPr>
              <w:snapToGrid w:val="0"/>
              <w:spacing w:line="276" w:lineRule="auto"/>
              <w:jc w:val="center"/>
            </w:pPr>
            <w:r w:rsidRPr="00DD1B85">
              <w:t>2022</w:t>
            </w:r>
          </w:p>
        </w:tc>
        <w:tc>
          <w:tcPr>
            <w:tcW w:w="759" w:type="pct"/>
            <w:gridSpan w:val="2"/>
            <w:shd w:val="clear" w:color="auto" w:fill="auto"/>
          </w:tcPr>
          <w:p w:rsidR="00DD1B85" w:rsidRPr="00DD1B85" w:rsidRDefault="00DD1B85" w:rsidP="00F26ECE">
            <w:pPr>
              <w:snapToGrid w:val="0"/>
              <w:spacing w:line="276" w:lineRule="auto"/>
              <w:jc w:val="center"/>
            </w:pPr>
            <w:r w:rsidRPr="00DD1B85">
              <w:t>2023</w:t>
            </w:r>
          </w:p>
        </w:tc>
        <w:tc>
          <w:tcPr>
            <w:tcW w:w="911" w:type="pct"/>
            <w:gridSpan w:val="2"/>
            <w:shd w:val="clear" w:color="auto" w:fill="auto"/>
          </w:tcPr>
          <w:p w:rsidR="00DD1B85" w:rsidRPr="00DD1B85" w:rsidRDefault="00DD1B85" w:rsidP="00F26ECE">
            <w:pPr>
              <w:snapToGrid w:val="0"/>
              <w:spacing w:line="276" w:lineRule="auto"/>
              <w:jc w:val="center"/>
              <w:rPr>
                <w:lang w:val="en-US"/>
              </w:rPr>
            </w:pPr>
            <w:r w:rsidRPr="00DD1B85">
              <w:rPr>
                <w:lang w:val="en-US"/>
              </w:rPr>
              <w:t>2024</w:t>
            </w:r>
          </w:p>
        </w:tc>
      </w:tr>
      <w:tr w:rsidR="00DD1B85" w:rsidRPr="00DD1B85" w:rsidTr="00DC77EA">
        <w:tc>
          <w:tcPr>
            <w:tcW w:w="1051" w:type="pct"/>
            <w:vMerge/>
            <w:shd w:val="clear" w:color="auto" w:fill="auto"/>
            <w:vAlign w:val="center"/>
          </w:tcPr>
          <w:p w:rsidR="00DD1B85" w:rsidRPr="00DD1B85" w:rsidRDefault="00DD1B85" w:rsidP="00F26ECE">
            <w:pPr>
              <w:snapToGrid w:val="0"/>
              <w:spacing w:line="276" w:lineRule="auto"/>
              <w:jc w:val="center"/>
              <w:rPr>
                <w:rFonts w:eastAsia="Calibri"/>
                <w:bCs/>
                <w:sz w:val="22"/>
                <w:szCs w:val="28"/>
              </w:rPr>
            </w:pPr>
          </w:p>
        </w:tc>
        <w:tc>
          <w:tcPr>
            <w:tcW w:w="379" w:type="pct"/>
            <w:shd w:val="clear" w:color="auto" w:fill="auto"/>
            <w:hideMark/>
          </w:tcPr>
          <w:p w:rsidR="00DD1B85" w:rsidRPr="00DD1B85" w:rsidRDefault="00DD1B85" w:rsidP="00F26ECE">
            <w:pPr>
              <w:spacing w:line="276" w:lineRule="auto"/>
              <w:jc w:val="center"/>
              <w:rPr>
                <w:rFonts w:eastAsia="Calibri"/>
                <w:sz w:val="20"/>
                <w:szCs w:val="22"/>
              </w:rPr>
            </w:pPr>
            <w:proofErr w:type="spellStart"/>
            <w:r w:rsidRPr="00DD1B85">
              <w:rPr>
                <w:rFonts w:eastAsia="Calibri"/>
                <w:sz w:val="20"/>
                <w:szCs w:val="22"/>
              </w:rPr>
              <w:t>абс</w:t>
            </w:r>
            <w:proofErr w:type="spellEnd"/>
            <w:r w:rsidRPr="00DD1B85">
              <w:rPr>
                <w:rFonts w:eastAsia="Calibri"/>
                <w:sz w:val="20"/>
                <w:szCs w:val="22"/>
              </w:rPr>
              <w:t>.</w:t>
            </w:r>
          </w:p>
          <w:p w:rsidR="00DD1B85" w:rsidRPr="00DD1B85" w:rsidRDefault="00DD1B85" w:rsidP="00F26ECE">
            <w:pPr>
              <w:spacing w:line="276" w:lineRule="auto"/>
              <w:jc w:val="center"/>
              <w:rPr>
                <w:rFonts w:eastAsia="Calibri"/>
                <w:sz w:val="20"/>
                <w:szCs w:val="28"/>
              </w:rPr>
            </w:pPr>
            <w:r w:rsidRPr="00DD1B85">
              <w:rPr>
                <w:rFonts w:eastAsia="Calibri"/>
                <w:sz w:val="20"/>
                <w:szCs w:val="22"/>
              </w:rPr>
              <w:t>п-ль</w:t>
            </w:r>
          </w:p>
        </w:tc>
        <w:tc>
          <w:tcPr>
            <w:tcW w:w="381" w:type="pct"/>
            <w:shd w:val="clear" w:color="auto" w:fill="auto"/>
            <w:hideMark/>
          </w:tcPr>
          <w:p w:rsidR="00DD1B85" w:rsidRPr="00DD1B85" w:rsidRDefault="00DD1B85" w:rsidP="00F26ECE">
            <w:pPr>
              <w:snapToGrid w:val="0"/>
              <w:spacing w:line="276" w:lineRule="auto"/>
              <w:ind w:left="-97" w:right="-114" w:firstLine="97"/>
              <w:jc w:val="center"/>
              <w:rPr>
                <w:rFonts w:eastAsia="Calibri"/>
                <w:sz w:val="20"/>
                <w:szCs w:val="28"/>
              </w:rPr>
            </w:pPr>
            <w:r w:rsidRPr="00DD1B85">
              <w:rPr>
                <w:rFonts w:eastAsia="Calibri"/>
                <w:sz w:val="20"/>
                <w:szCs w:val="22"/>
              </w:rPr>
              <w:t>на 100 тыс. нас.</w:t>
            </w:r>
          </w:p>
        </w:tc>
        <w:tc>
          <w:tcPr>
            <w:tcW w:w="379" w:type="pct"/>
            <w:shd w:val="clear" w:color="auto" w:fill="auto"/>
            <w:hideMark/>
          </w:tcPr>
          <w:p w:rsidR="00DD1B85" w:rsidRPr="00DD1B85" w:rsidRDefault="00DD1B85" w:rsidP="00F26ECE">
            <w:pPr>
              <w:spacing w:line="276" w:lineRule="auto"/>
              <w:jc w:val="center"/>
              <w:rPr>
                <w:rFonts w:eastAsia="Calibri"/>
                <w:sz w:val="20"/>
                <w:szCs w:val="22"/>
              </w:rPr>
            </w:pPr>
            <w:proofErr w:type="spellStart"/>
            <w:r w:rsidRPr="00DD1B85">
              <w:rPr>
                <w:rFonts w:eastAsia="Calibri"/>
                <w:sz w:val="20"/>
                <w:szCs w:val="22"/>
              </w:rPr>
              <w:t>абс</w:t>
            </w:r>
            <w:proofErr w:type="spellEnd"/>
            <w:r w:rsidRPr="00DD1B85">
              <w:rPr>
                <w:rFonts w:eastAsia="Calibri"/>
                <w:sz w:val="20"/>
                <w:szCs w:val="22"/>
              </w:rPr>
              <w:t>.</w:t>
            </w:r>
          </w:p>
          <w:p w:rsidR="00DD1B85" w:rsidRPr="00DD1B85" w:rsidRDefault="00DD1B85" w:rsidP="00F26ECE">
            <w:pPr>
              <w:spacing w:line="276" w:lineRule="auto"/>
              <w:jc w:val="center"/>
              <w:rPr>
                <w:rFonts w:eastAsia="Calibri"/>
                <w:sz w:val="20"/>
                <w:szCs w:val="28"/>
              </w:rPr>
            </w:pPr>
            <w:r w:rsidRPr="00DD1B85">
              <w:rPr>
                <w:rFonts w:eastAsia="Calibri"/>
                <w:sz w:val="20"/>
                <w:szCs w:val="22"/>
              </w:rPr>
              <w:t>п-ль</w:t>
            </w:r>
          </w:p>
        </w:tc>
        <w:tc>
          <w:tcPr>
            <w:tcW w:w="380" w:type="pct"/>
            <w:shd w:val="clear" w:color="auto" w:fill="auto"/>
          </w:tcPr>
          <w:p w:rsidR="00DD1B85" w:rsidRPr="00DD1B85" w:rsidRDefault="00DD1B85" w:rsidP="00F26ECE">
            <w:pPr>
              <w:spacing w:line="276" w:lineRule="auto"/>
              <w:jc w:val="center"/>
              <w:rPr>
                <w:rFonts w:eastAsia="Calibri"/>
                <w:sz w:val="20"/>
                <w:szCs w:val="22"/>
              </w:rPr>
            </w:pPr>
            <w:proofErr w:type="spellStart"/>
            <w:r w:rsidRPr="00DD1B85">
              <w:rPr>
                <w:rFonts w:eastAsia="Calibri"/>
                <w:sz w:val="20"/>
                <w:szCs w:val="22"/>
              </w:rPr>
              <w:t>абс</w:t>
            </w:r>
            <w:proofErr w:type="spellEnd"/>
            <w:r w:rsidRPr="00DD1B85">
              <w:rPr>
                <w:rFonts w:eastAsia="Calibri"/>
                <w:sz w:val="20"/>
                <w:szCs w:val="22"/>
              </w:rPr>
              <w:t>.</w:t>
            </w:r>
          </w:p>
          <w:p w:rsidR="00DD1B85" w:rsidRPr="00DD1B85" w:rsidRDefault="00DD1B85" w:rsidP="00F26ECE">
            <w:pPr>
              <w:snapToGrid w:val="0"/>
              <w:spacing w:line="276" w:lineRule="auto"/>
              <w:ind w:right="-91"/>
              <w:jc w:val="center"/>
              <w:rPr>
                <w:rFonts w:eastAsia="Calibri"/>
                <w:sz w:val="20"/>
                <w:szCs w:val="22"/>
              </w:rPr>
            </w:pPr>
            <w:r w:rsidRPr="00DD1B85">
              <w:rPr>
                <w:rFonts w:eastAsia="Calibri"/>
                <w:sz w:val="20"/>
                <w:szCs w:val="22"/>
              </w:rPr>
              <w:t>п-ль</w:t>
            </w:r>
          </w:p>
        </w:tc>
        <w:tc>
          <w:tcPr>
            <w:tcW w:w="379" w:type="pct"/>
            <w:shd w:val="clear" w:color="auto" w:fill="auto"/>
          </w:tcPr>
          <w:p w:rsidR="00DD1B85" w:rsidRPr="00DD1B85" w:rsidRDefault="00DD1B85" w:rsidP="00F26ECE">
            <w:pPr>
              <w:snapToGrid w:val="0"/>
              <w:spacing w:line="276" w:lineRule="auto"/>
              <w:ind w:left="-110" w:right="-144"/>
              <w:jc w:val="center"/>
              <w:rPr>
                <w:rFonts w:eastAsia="Calibri"/>
                <w:sz w:val="20"/>
                <w:szCs w:val="22"/>
              </w:rPr>
            </w:pPr>
            <w:r w:rsidRPr="00DD1B85">
              <w:rPr>
                <w:rFonts w:eastAsia="Calibri"/>
                <w:sz w:val="20"/>
                <w:szCs w:val="22"/>
              </w:rPr>
              <w:t>на 100 тыс.</w:t>
            </w:r>
          </w:p>
          <w:p w:rsidR="00DD1B85" w:rsidRPr="00DD1B85" w:rsidRDefault="00DD1B85" w:rsidP="00F26ECE">
            <w:pPr>
              <w:snapToGrid w:val="0"/>
              <w:spacing w:line="276" w:lineRule="auto"/>
              <w:ind w:right="-91"/>
              <w:jc w:val="center"/>
              <w:rPr>
                <w:rFonts w:eastAsia="Calibri"/>
                <w:sz w:val="20"/>
                <w:szCs w:val="22"/>
              </w:rPr>
            </w:pPr>
            <w:r w:rsidRPr="00DD1B85">
              <w:rPr>
                <w:rFonts w:eastAsia="Calibri"/>
                <w:sz w:val="20"/>
                <w:szCs w:val="22"/>
              </w:rPr>
              <w:t>нас.</w:t>
            </w:r>
          </w:p>
        </w:tc>
        <w:tc>
          <w:tcPr>
            <w:tcW w:w="380" w:type="pct"/>
            <w:shd w:val="clear" w:color="auto" w:fill="auto"/>
            <w:hideMark/>
          </w:tcPr>
          <w:p w:rsidR="00DD1B85" w:rsidRPr="00DD1B85" w:rsidRDefault="00DD1B85" w:rsidP="00F26ECE">
            <w:pPr>
              <w:snapToGrid w:val="0"/>
              <w:spacing w:line="276" w:lineRule="auto"/>
              <w:ind w:right="-91"/>
              <w:jc w:val="center"/>
              <w:rPr>
                <w:rFonts w:eastAsia="Calibri"/>
                <w:sz w:val="20"/>
                <w:szCs w:val="28"/>
              </w:rPr>
            </w:pPr>
            <w:r w:rsidRPr="00DD1B85">
              <w:rPr>
                <w:rFonts w:eastAsia="Calibri"/>
                <w:sz w:val="20"/>
                <w:szCs w:val="22"/>
              </w:rPr>
              <w:t>на 100 тыс. нас.</w:t>
            </w:r>
          </w:p>
        </w:tc>
        <w:tc>
          <w:tcPr>
            <w:tcW w:w="379" w:type="pct"/>
            <w:shd w:val="clear" w:color="auto" w:fill="auto"/>
            <w:hideMark/>
          </w:tcPr>
          <w:p w:rsidR="00DD1B85" w:rsidRPr="00DD1B85" w:rsidRDefault="00DD1B85" w:rsidP="00F26ECE">
            <w:pPr>
              <w:spacing w:line="276" w:lineRule="auto"/>
              <w:jc w:val="center"/>
              <w:rPr>
                <w:rFonts w:eastAsia="Calibri"/>
                <w:sz w:val="20"/>
                <w:szCs w:val="22"/>
              </w:rPr>
            </w:pPr>
            <w:proofErr w:type="spellStart"/>
            <w:r w:rsidRPr="00DD1B85">
              <w:rPr>
                <w:rFonts w:eastAsia="Calibri"/>
                <w:sz w:val="20"/>
                <w:szCs w:val="22"/>
              </w:rPr>
              <w:t>абс</w:t>
            </w:r>
            <w:proofErr w:type="spellEnd"/>
            <w:r w:rsidRPr="00DD1B85">
              <w:rPr>
                <w:rFonts w:eastAsia="Calibri"/>
                <w:sz w:val="20"/>
                <w:szCs w:val="22"/>
              </w:rPr>
              <w:t>.</w:t>
            </w:r>
          </w:p>
          <w:p w:rsidR="00DD1B85" w:rsidRPr="00DD1B85" w:rsidRDefault="00DD1B85" w:rsidP="00F26ECE">
            <w:pPr>
              <w:spacing w:line="276" w:lineRule="auto"/>
              <w:jc w:val="center"/>
              <w:rPr>
                <w:rFonts w:eastAsia="Calibri"/>
                <w:sz w:val="20"/>
                <w:szCs w:val="28"/>
              </w:rPr>
            </w:pPr>
            <w:r w:rsidRPr="00DD1B85">
              <w:rPr>
                <w:rFonts w:eastAsia="Calibri"/>
                <w:sz w:val="20"/>
                <w:szCs w:val="22"/>
              </w:rPr>
              <w:t>п-ль</w:t>
            </w:r>
          </w:p>
        </w:tc>
        <w:tc>
          <w:tcPr>
            <w:tcW w:w="380" w:type="pct"/>
            <w:shd w:val="clear" w:color="auto" w:fill="auto"/>
            <w:hideMark/>
          </w:tcPr>
          <w:p w:rsidR="00DD1B85" w:rsidRPr="00DD1B85" w:rsidRDefault="00DD1B85" w:rsidP="00F26ECE">
            <w:pPr>
              <w:snapToGrid w:val="0"/>
              <w:spacing w:line="276" w:lineRule="auto"/>
              <w:ind w:left="-110" w:right="-144"/>
              <w:jc w:val="center"/>
              <w:rPr>
                <w:rFonts w:eastAsia="Calibri"/>
                <w:sz w:val="20"/>
                <w:szCs w:val="22"/>
              </w:rPr>
            </w:pPr>
            <w:r w:rsidRPr="00DD1B85">
              <w:rPr>
                <w:rFonts w:eastAsia="Calibri"/>
                <w:sz w:val="20"/>
                <w:szCs w:val="22"/>
              </w:rPr>
              <w:t>на 100 тыс.</w:t>
            </w:r>
          </w:p>
          <w:p w:rsidR="00DD1B85" w:rsidRPr="00DD1B85" w:rsidRDefault="00DD1B85" w:rsidP="00F26ECE">
            <w:pPr>
              <w:snapToGrid w:val="0"/>
              <w:spacing w:line="276" w:lineRule="auto"/>
              <w:ind w:left="-110" w:right="-144"/>
              <w:jc w:val="center"/>
              <w:rPr>
                <w:rFonts w:eastAsia="Calibri"/>
                <w:sz w:val="20"/>
                <w:szCs w:val="28"/>
              </w:rPr>
            </w:pPr>
            <w:r w:rsidRPr="00DD1B85">
              <w:rPr>
                <w:rFonts w:eastAsia="Calibri"/>
                <w:sz w:val="20"/>
                <w:szCs w:val="22"/>
              </w:rPr>
              <w:t>нас.</w:t>
            </w:r>
          </w:p>
        </w:tc>
        <w:tc>
          <w:tcPr>
            <w:tcW w:w="463" w:type="pct"/>
            <w:shd w:val="clear" w:color="auto" w:fill="auto"/>
          </w:tcPr>
          <w:p w:rsidR="00DD1B85" w:rsidRPr="00DD1B85" w:rsidRDefault="00DD1B85" w:rsidP="00F26ECE">
            <w:pPr>
              <w:spacing w:line="276" w:lineRule="auto"/>
              <w:jc w:val="center"/>
              <w:rPr>
                <w:rFonts w:eastAsia="Calibri"/>
                <w:sz w:val="20"/>
                <w:szCs w:val="22"/>
              </w:rPr>
            </w:pPr>
            <w:proofErr w:type="spellStart"/>
            <w:r w:rsidRPr="00DD1B85">
              <w:rPr>
                <w:rFonts w:eastAsia="Calibri"/>
                <w:sz w:val="20"/>
                <w:szCs w:val="22"/>
              </w:rPr>
              <w:t>абс</w:t>
            </w:r>
            <w:proofErr w:type="spellEnd"/>
            <w:r w:rsidRPr="00DD1B85">
              <w:rPr>
                <w:rFonts w:eastAsia="Calibri"/>
                <w:sz w:val="20"/>
                <w:szCs w:val="22"/>
              </w:rPr>
              <w:t>.</w:t>
            </w:r>
          </w:p>
          <w:p w:rsidR="00DD1B85" w:rsidRPr="00DD1B85" w:rsidRDefault="00DD1B85" w:rsidP="00F26ECE">
            <w:pPr>
              <w:spacing w:line="276" w:lineRule="auto"/>
              <w:jc w:val="center"/>
              <w:rPr>
                <w:rFonts w:eastAsia="Calibri"/>
                <w:sz w:val="20"/>
                <w:szCs w:val="22"/>
              </w:rPr>
            </w:pPr>
            <w:r w:rsidRPr="00DD1B85">
              <w:rPr>
                <w:rFonts w:eastAsia="Calibri"/>
                <w:sz w:val="20"/>
                <w:szCs w:val="22"/>
              </w:rPr>
              <w:t>п-ль</w:t>
            </w:r>
          </w:p>
        </w:tc>
        <w:tc>
          <w:tcPr>
            <w:tcW w:w="448" w:type="pct"/>
            <w:shd w:val="clear" w:color="auto" w:fill="auto"/>
          </w:tcPr>
          <w:p w:rsidR="00DD1B85" w:rsidRPr="00DD1B85" w:rsidRDefault="00DD1B85" w:rsidP="00F26ECE">
            <w:pPr>
              <w:snapToGrid w:val="0"/>
              <w:spacing w:line="276" w:lineRule="auto"/>
              <w:ind w:left="-110" w:right="-144"/>
              <w:jc w:val="center"/>
              <w:rPr>
                <w:rFonts w:eastAsia="Calibri"/>
                <w:sz w:val="20"/>
                <w:szCs w:val="22"/>
              </w:rPr>
            </w:pPr>
            <w:r w:rsidRPr="00DD1B85">
              <w:rPr>
                <w:rFonts w:eastAsia="Calibri"/>
                <w:sz w:val="20"/>
                <w:szCs w:val="22"/>
              </w:rPr>
              <w:t>на 100 тыс.</w:t>
            </w:r>
          </w:p>
          <w:p w:rsidR="00DD1B85" w:rsidRPr="00DD1B85" w:rsidRDefault="00DD1B85" w:rsidP="00F26ECE">
            <w:pPr>
              <w:spacing w:line="276" w:lineRule="auto"/>
              <w:jc w:val="center"/>
              <w:rPr>
                <w:rFonts w:eastAsia="Calibri"/>
                <w:sz w:val="20"/>
                <w:szCs w:val="22"/>
              </w:rPr>
            </w:pPr>
            <w:r w:rsidRPr="00DD1B85">
              <w:rPr>
                <w:rFonts w:eastAsia="Calibri"/>
                <w:sz w:val="20"/>
                <w:szCs w:val="22"/>
              </w:rPr>
              <w:t>нас.</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Арбажский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Афанасьевский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8,3</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Белохолуницкий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bookmarkStart w:id="1" w:name="_GoBack"/>
            <w:bookmarkEnd w:id="1"/>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Богородский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27,8</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Верхнекамский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4,0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5,0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5,0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Верхошижемский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Вятскополянский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5,1</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1,7</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5,7</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1,9</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3,9</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Даровской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1" w:type="pct"/>
            <w:shd w:val="clear" w:color="auto" w:fill="auto"/>
            <w:vAlign w:val="center"/>
          </w:tcPr>
          <w:p w:rsidR="007125F0" w:rsidRPr="007125F0" w:rsidRDefault="007125F0" w:rsidP="00F41CEC">
            <w:pPr>
              <w:snapToGrid w:val="0"/>
              <w:spacing w:line="276" w:lineRule="auto"/>
              <w:jc w:val="center"/>
            </w:pPr>
            <w:r w:rsidRPr="007125F0">
              <w:t>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Зуевский МР</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1" w:type="pct"/>
            <w:shd w:val="clear" w:color="auto" w:fill="auto"/>
            <w:vAlign w:val="center"/>
          </w:tcPr>
          <w:p w:rsidR="007125F0" w:rsidRPr="007125F0" w:rsidRDefault="007125F0" w:rsidP="00F41CEC">
            <w:pPr>
              <w:snapToGrid w:val="0"/>
              <w:spacing w:line="276" w:lineRule="auto"/>
              <w:jc w:val="center"/>
            </w:pPr>
            <w:r w:rsidRPr="007125F0">
              <w:t>0</w:t>
            </w:r>
          </w:p>
        </w:tc>
        <w:tc>
          <w:tcPr>
            <w:tcW w:w="379" w:type="pct"/>
            <w:shd w:val="clear" w:color="auto" w:fill="auto"/>
            <w:vAlign w:val="center"/>
          </w:tcPr>
          <w:p w:rsidR="007125F0" w:rsidRPr="007125F0" w:rsidRDefault="007125F0" w:rsidP="00F41CEC">
            <w:pPr>
              <w:snapToGrid w:val="0"/>
              <w:spacing w:line="276" w:lineRule="auto"/>
              <w:jc w:val="center"/>
            </w:pPr>
            <w:r w:rsidRPr="007125F0">
              <w:t>1</w:t>
            </w:r>
          </w:p>
        </w:tc>
        <w:tc>
          <w:tcPr>
            <w:tcW w:w="380" w:type="pct"/>
            <w:shd w:val="clear" w:color="auto" w:fill="auto"/>
            <w:vAlign w:val="center"/>
          </w:tcPr>
          <w:p w:rsidR="007125F0" w:rsidRPr="007125F0" w:rsidRDefault="007125F0" w:rsidP="00F41CEC">
            <w:pPr>
              <w:snapToGrid w:val="0"/>
              <w:spacing w:line="276" w:lineRule="auto"/>
              <w:jc w:val="center"/>
            </w:pPr>
            <w:r w:rsidRPr="007125F0">
              <w:t>5,6</w:t>
            </w:r>
          </w:p>
        </w:tc>
        <w:tc>
          <w:tcPr>
            <w:tcW w:w="379" w:type="pct"/>
            <w:shd w:val="clear" w:color="auto" w:fill="auto"/>
            <w:vAlign w:val="center"/>
          </w:tcPr>
          <w:p w:rsidR="007125F0" w:rsidRPr="007125F0" w:rsidRDefault="007125F0" w:rsidP="00F41CEC">
            <w:pPr>
              <w:snapToGrid w:val="0"/>
              <w:spacing w:line="276" w:lineRule="auto"/>
              <w:jc w:val="center"/>
            </w:pPr>
            <w:r w:rsidRPr="007125F0">
              <w:t>1</w:t>
            </w:r>
          </w:p>
        </w:tc>
        <w:tc>
          <w:tcPr>
            <w:tcW w:w="380" w:type="pct"/>
            <w:shd w:val="clear" w:color="auto" w:fill="auto"/>
            <w:vAlign w:val="center"/>
          </w:tcPr>
          <w:p w:rsidR="007125F0" w:rsidRPr="007125F0" w:rsidRDefault="007125F0" w:rsidP="00F41CEC">
            <w:pPr>
              <w:snapToGrid w:val="0"/>
              <w:spacing w:line="276" w:lineRule="auto"/>
              <w:jc w:val="center"/>
            </w:pPr>
            <w:r w:rsidRPr="007125F0">
              <w:t>5,9</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5,9</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12,0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Кирово-Чепецкий МР</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1" w:type="pct"/>
            <w:shd w:val="clear" w:color="auto" w:fill="auto"/>
            <w:vAlign w:val="center"/>
          </w:tcPr>
          <w:p w:rsidR="007125F0" w:rsidRPr="007125F0" w:rsidRDefault="007125F0" w:rsidP="00F41CEC">
            <w:pPr>
              <w:snapToGrid w:val="0"/>
              <w:spacing w:line="276" w:lineRule="auto"/>
              <w:jc w:val="center"/>
            </w:pPr>
            <w:r w:rsidRPr="007125F0">
              <w:t>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Котельничский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1" w:type="pct"/>
            <w:shd w:val="clear" w:color="auto" w:fill="auto"/>
            <w:vAlign w:val="center"/>
          </w:tcPr>
          <w:p w:rsidR="007125F0" w:rsidRPr="007125F0" w:rsidRDefault="007125F0" w:rsidP="00F41CEC">
            <w:pPr>
              <w:snapToGrid w:val="0"/>
              <w:spacing w:line="276" w:lineRule="auto"/>
              <w:jc w:val="center"/>
            </w:pPr>
            <w:r w:rsidRPr="007125F0">
              <w:t>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Кикнурский МО</w:t>
            </w:r>
          </w:p>
        </w:tc>
        <w:tc>
          <w:tcPr>
            <w:tcW w:w="379" w:type="pct"/>
            <w:shd w:val="clear" w:color="auto" w:fill="auto"/>
            <w:vAlign w:val="center"/>
          </w:tcPr>
          <w:p w:rsidR="007125F0" w:rsidRPr="007125F0" w:rsidRDefault="007125F0" w:rsidP="00F41CEC">
            <w:pPr>
              <w:snapToGrid w:val="0"/>
              <w:spacing w:line="276" w:lineRule="auto"/>
              <w:jc w:val="center"/>
            </w:pPr>
            <w:r w:rsidRPr="007125F0">
              <w:t>3</w:t>
            </w:r>
          </w:p>
        </w:tc>
        <w:tc>
          <w:tcPr>
            <w:tcW w:w="381" w:type="pct"/>
            <w:shd w:val="clear" w:color="auto" w:fill="auto"/>
            <w:vAlign w:val="center"/>
          </w:tcPr>
          <w:p w:rsidR="007125F0" w:rsidRPr="007125F0" w:rsidRDefault="007125F0" w:rsidP="00F41CEC">
            <w:pPr>
              <w:snapToGrid w:val="0"/>
              <w:spacing w:line="276" w:lineRule="auto"/>
              <w:jc w:val="center"/>
            </w:pPr>
            <w:r w:rsidRPr="007125F0">
              <w:t>3,2</w:t>
            </w:r>
          </w:p>
        </w:tc>
        <w:tc>
          <w:tcPr>
            <w:tcW w:w="379" w:type="pct"/>
            <w:shd w:val="clear" w:color="auto" w:fill="auto"/>
            <w:vAlign w:val="center"/>
          </w:tcPr>
          <w:p w:rsidR="007125F0" w:rsidRPr="007125F0" w:rsidRDefault="007125F0" w:rsidP="00F41CEC">
            <w:pPr>
              <w:snapToGrid w:val="0"/>
              <w:spacing w:line="276" w:lineRule="auto"/>
              <w:jc w:val="center"/>
            </w:pPr>
            <w:r w:rsidRPr="007125F0">
              <w:t>4</w:t>
            </w:r>
          </w:p>
        </w:tc>
        <w:tc>
          <w:tcPr>
            <w:tcW w:w="380" w:type="pct"/>
            <w:shd w:val="clear" w:color="auto" w:fill="auto"/>
            <w:vAlign w:val="center"/>
          </w:tcPr>
          <w:p w:rsidR="007125F0" w:rsidRPr="007125F0" w:rsidRDefault="007125F0" w:rsidP="00F41CEC">
            <w:pPr>
              <w:snapToGrid w:val="0"/>
              <w:spacing w:line="276" w:lineRule="auto"/>
              <w:jc w:val="center"/>
            </w:pPr>
            <w:r w:rsidRPr="007125F0">
              <w:t>4,5</w:t>
            </w:r>
          </w:p>
        </w:tc>
        <w:tc>
          <w:tcPr>
            <w:tcW w:w="379" w:type="pct"/>
            <w:shd w:val="clear" w:color="auto" w:fill="auto"/>
            <w:vAlign w:val="center"/>
          </w:tcPr>
          <w:p w:rsidR="007125F0" w:rsidRPr="007125F0" w:rsidRDefault="007125F0" w:rsidP="00F41CEC">
            <w:pPr>
              <w:snapToGrid w:val="0"/>
              <w:spacing w:line="276" w:lineRule="auto"/>
              <w:jc w:val="center"/>
            </w:pPr>
            <w:r w:rsidRPr="007125F0">
              <w:t>5</w:t>
            </w:r>
          </w:p>
        </w:tc>
        <w:tc>
          <w:tcPr>
            <w:tcW w:w="380" w:type="pct"/>
            <w:shd w:val="clear" w:color="auto" w:fill="auto"/>
            <w:vAlign w:val="center"/>
          </w:tcPr>
          <w:p w:rsidR="007125F0" w:rsidRPr="007125F0" w:rsidRDefault="007125F0" w:rsidP="00F41CEC">
            <w:pPr>
              <w:snapToGrid w:val="0"/>
              <w:spacing w:line="276" w:lineRule="auto"/>
              <w:jc w:val="center"/>
            </w:pPr>
            <w:r w:rsidRPr="007125F0">
              <w:t>5,8</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14,1</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2,4</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Кильмезский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3,3</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Куменский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7,0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napToGrid w:val="0"/>
              <w:spacing w:line="276" w:lineRule="auto"/>
              <w:rPr>
                <w:rFonts w:eastAsia="Calibri"/>
                <w:sz w:val="22"/>
                <w:szCs w:val="22"/>
                <w:lang w:eastAsia="en-US"/>
              </w:rPr>
            </w:pPr>
            <w:proofErr w:type="spellStart"/>
            <w:r w:rsidRPr="00DD1B85">
              <w:rPr>
                <w:rFonts w:eastAsia="Calibri"/>
                <w:sz w:val="22"/>
                <w:szCs w:val="22"/>
                <w:lang w:eastAsia="en-US"/>
              </w:rPr>
              <w:t>Лебяжский</w:t>
            </w:r>
            <w:proofErr w:type="spellEnd"/>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18,3</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napToGrid w:val="0"/>
              <w:spacing w:line="276" w:lineRule="auto"/>
              <w:rPr>
                <w:rFonts w:eastAsia="Calibri"/>
                <w:sz w:val="22"/>
                <w:szCs w:val="22"/>
                <w:lang w:eastAsia="en-US"/>
              </w:rPr>
            </w:pPr>
            <w:proofErr w:type="spellStart"/>
            <w:r w:rsidRPr="00DD1B85">
              <w:rPr>
                <w:rFonts w:eastAsia="Calibri"/>
                <w:sz w:val="22"/>
                <w:szCs w:val="22"/>
                <w:lang w:eastAsia="en-US"/>
              </w:rPr>
              <w:t>Лузский</w:t>
            </w:r>
            <w:proofErr w:type="spellEnd"/>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7,0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7,8</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napToGrid w:val="0"/>
              <w:spacing w:line="276" w:lineRule="auto"/>
              <w:rPr>
                <w:rFonts w:eastAsia="Calibri"/>
                <w:sz w:val="22"/>
                <w:szCs w:val="22"/>
                <w:lang w:eastAsia="en-US"/>
              </w:rPr>
            </w:pPr>
            <w:r w:rsidRPr="00DD1B85">
              <w:rPr>
                <w:rFonts w:eastAsia="Calibri"/>
                <w:sz w:val="22"/>
                <w:szCs w:val="22"/>
                <w:lang w:eastAsia="en-US"/>
              </w:rPr>
              <w:t>Малмыжский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5,0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Мурашинский</w:t>
            </w:r>
            <w:proofErr w:type="spellEnd"/>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10,3</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rPr>
                <w:bCs/>
              </w:rPr>
              <w:t>10,9</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Нагорский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15,2</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30,9</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lastRenderedPageBreak/>
              <w:t>Немский</w:t>
            </w:r>
            <w:proofErr w:type="spellEnd"/>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15,3</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Нолинский МР</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1</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5,3</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12,8</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Омутнинский МР</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2,6</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rPr>
                <w:bCs/>
              </w:rPr>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3,0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bCs/>
                <w:sz w:val="22"/>
                <w:szCs w:val="22"/>
                <w:lang w:eastAsia="en-US"/>
              </w:rPr>
            </w:pPr>
            <w:proofErr w:type="spellStart"/>
            <w:r w:rsidRPr="00DD1B85">
              <w:rPr>
                <w:rFonts w:eastAsia="Calibri"/>
                <w:bCs/>
                <w:sz w:val="22"/>
                <w:szCs w:val="22"/>
                <w:lang w:eastAsia="en-US"/>
              </w:rPr>
              <w:t>Опаринский</w:t>
            </w:r>
            <w:proofErr w:type="spellEnd"/>
            <w:r w:rsidRPr="00DD1B85">
              <w:rPr>
                <w:rFonts w:eastAsia="Calibri"/>
                <w:bCs/>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Оричевский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7,0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7,2</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pPr>
            <w:r w:rsidRPr="007125F0">
              <w:t>4,0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16,2</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12,2</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Орловский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Пижанский</w:t>
            </w:r>
            <w:proofErr w:type="spellEnd"/>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bCs/>
                <w:sz w:val="22"/>
                <w:szCs w:val="22"/>
                <w:lang w:eastAsia="en-US"/>
              </w:rPr>
            </w:pPr>
            <w:proofErr w:type="spellStart"/>
            <w:r w:rsidRPr="00DD1B85">
              <w:rPr>
                <w:rFonts w:eastAsia="Calibri"/>
                <w:bCs/>
                <w:sz w:val="22"/>
                <w:szCs w:val="22"/>
                <w:lang w:eastAsia="en-US"/>
              </w:rPr>
              <w:t>Подосиновский</w:t>
            </w:r>
            <w:proofErr w:type="spellEnd"/>
            <w:r w:rsidRPr="00DD1B85">
              <w:rPr>
                <w:rFonts w:eastAsia="Calibri"/>
                <w:bCs/>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hideMark/>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Санчурский</w:t>
            </w:r>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bCs/>
                <w:sz w:val="22"/>
                <w:szCs w:val="22"/>
                <w:lang w:eastAsia="en-US"/>
              </w:rPr>
            </w:pPr>
            <w:proofErr w:type="spellStart"/>
            <w:r w:rsidRPr="00DD1B85">
              <w:rPr>
                <w:rFonts w:eastAsia="Calibri"/>
                <w:bCs/>
                <w:sz w:val="22"/>
                <w:szCs w:val="22"/>
                <w:lang w:eastAsia="en-US"/>
              </w:rPr>
              <w:t>Свечинский</w:t>
            </w:r>
            <w:proofErr w:type="spellEnd"/>
            <w:r w:rsidRPr="00DD1B85">
              <w:rPr>
                <w:rFonts w:eastAsia="Calibri"/>
                <w:bCs/>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Слободской МР</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3</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4,8</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3</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4,8</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rPr>
                <w:bCs/>
              </w:rPr>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6</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9,9</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6,7</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Советский МР</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2</w:t>
            </w:r>
          </w:p>
        </w:tc>
        <w:tc>
          <w:tcPr>
            <w:tcW w:w="380" w:type="pct"/>
            <w:shd w:val="clear" w:color="auto" w:fill="auto"/>
            <w:vAlign w:val="center"/>
          </w:tcPr>
          <w:p w:rsidR="007125F0" w:rsidRPr="007125F0" w:rsidRDefault="007125F0" w:rsidP="00F41CEC">
            <w:pPr>
              <w:snapToGrid w:val="0"/>
              <w:spacing w:line="276" w:lineRule="auto"/>
              <w:jc w:val="center"/>
            </w:pPr>
            <w:r w:rsidRPr="007125F0">
              <w:t>8,5</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rPr>
                <w:bCs/>
              </w:rPr>
            </w:pPr>
            <w:r w:rsidRPr="007125F0">
              <w:rPr>
                <w:bCs/>
              </w:rPr>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4,4</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Сунский МР</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Тужинский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sz w:val="22"/>
                <w:szCs w:val="22"/>
                <w:lang w:eastAsia="en-US"/>
              </w:rPr>
              <w:t>Унинский МО</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1</w:t>
            </w:r>
          </w:p>
        </w:tc>
        <w:tc>
          <w:tcPr>
            <w:tcW w:w="380" w:type="pct"/>
            <w:shd w:val="clear" w:color="auto" w:fill="auto"/>
            <w:vAlign w:val="center"/>
          </w:tcPr>
          <w:p w:rsidR="007125F0" w:rsidRPr="007125F0" w:rsidRDefault="007125F0" w:rsidP="00F41CEC">
            <w:pPr>
              <w:snapToGrid w:val="0"/>
              <w:spacing w:line="276" w:lineRule="auto"/>
              <w:jc w:val="center"/>
            </w:pPr>
            <w:r w:rsidRPr="007125F0">
              <w:t>14,6</w:t>
            </w:r>
          </w:p>
        </w:tc>
        <w:tc>
          <w:tcPr>
            <w:tcW w:w="379" w:type="pct"/>
            <w:shd w:val="clear" w:color="auto" w:fill="auto"/>
            <w:vAlign w:val="center"/>
          </w:tcPr>
          <w:p w:rsidR="007125F0" w:rsidRPr="007125F0" w:rsidRDefault="007125F0" w:rsidP="00F41CEC">
            <w:pPr>
              <w:snapToGrid w:val="0"/>
              <w:spacing w:line="276" w:lineRule="auto"/>
              <w:jc w:val="center"/>
            </w:pPr>
            <w:r w:rsidRPr="007125F0">
              <w:t>0</w:t>
            </w:r>
          </w:p>
        </w:tc>
        <w:tc>
          <w:tcPr>
            <w:tcW w:w="380" w:type="pct"/>
            <w:shd w:val="clear" w:color="auto" w:fill="auto"/>
            <w:vAlign w:val="center"/>
          </w:tcPr>
          <w:p w:rsidR="007125F0" w:rsidRPr="007125F0" w:rsidRDefault="007125F0" w:rsidP="00F41CEC">
            <w:pPr>
              <w:snapToGrid w:val="0"/>
              <w:spacing w:line="276" w:lineRule="auto"/>
              <w:jc w:val="center"/>
              <w:rPr>
                <w:bCs/>
              </w:rPr>
            </w:pPr>
            <w:r w:rsidRPr="007125F0">
              <w:rPr>
                <w:bCs/>
              </w:rPr>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16,9</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34,3</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Уржумский</w:t>
            </w:r>
            <w:proofErr w:type="spellEnd"/>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10,1</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10,2</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proofErr w:type="spellStart"/>
            <w:r w:rsidRPr="00DD1B85">
              <w:rPr>
                <w:rFonts w:eastAsia="Calibri"/>
                <w:sz w:val="22"/>
                <w:szCs w:val="22"/>
                <w:lang w:eastAsia="en-US"/>
              </w:rPr>
              <w:t>Фаленский</w:t>
            </w:r>
            <w:proofErr w:type="spellEnd"/>
            <w:r w:rsidRPr="00DD1B85">
              <w:rPr>
                <w:rFonts w:eastAsia="Calibri"/>
                <w:sz w:val="22"/>
                <w:szCs w:val="22"/>
                <w:lang w:eastAsia="en-US"/>
              </w:rPr>
              <w:t xml:space="preserve"> МО</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Шабалинский</w:t>
            </w:r>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line="276" w:lineRule="auto"/>
              <w:jc w:val="center"/>
            </w:pPr>
            <w:r w:rsidRPr="007125F0">
              <w:t>0,0</w:t>
            </w:r>
          </w:p>
        </w:tc>
        <w:tc>
          <w:tcPr>
            <w:tcW w:w="379" w:type="pct"/>
            <w:shd w:val="clear" w:color="auto" w:fill="auto"/>
            <w:vAlign w:val="center"/>
          </w:tcPr>
          <w:p w:rsidR="007125F0" w:rsidRPr="007125F0" w:rsidRDefault="007125F0" w:rsidP="00F41CEC">
            <w:pPr>
              <w:snapToGrid w:val="0"/>
              <w:spacing w:line="276" w:lineRule="auto"/>
              <w:jc w:val="center"/>
            </w:pPr>
            <w:r w:rsidRPr="007125F0">
              <w:t>1</w:t>
            </w:r>
          </w:p>
        </w:tc>
        <w:tc>
          <w:tcPr>
            <w:tcW w:w="380" w:type="pct"/>
            <w:shd w:val="clear" w:color="auto" w:fill="auto"/>
            <w:vAlign w:val="center"/>
          </w:tcPr>
          <w:p w:rsidR="007125F0" w:rsidRPr="007125F0" w:rsidRDefault="007125F0" w:rsidP="00F41CEC">
            <w:pPr>
              <w:snapToGrid w:val="0"/>
              <w:spacing w:line="276" w:lineRule="auto"/>
              <w:jc w:val="center"/>
              <w:rPr>
                <w:bCs/>
              </w:rPr>
            </w:pPr>
            <w:r w:rsidRPr="007125F0">
              <w:rPr>
                <w:bCs/>
              </w:rPr>
              <w:t>13,3</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0,0</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Юрьянский МР</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8,4</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rPr>
                <w:bCs/>
              </w:rPr>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4,7</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9,5</w:t>
            </w:r>
          </w:p>
        </w:tc>
      </w:tr>
      <w:tr w:rsidR="007125F0" w:rsidRPr="007125F0" w:rsidTr="00DC77EA">
        <w:tc>
          <w:tcPr>
            <w:tcW w:w="1051" w:type="pct"/>
            <w:shd w:val="clear" w:color="auto" w:fill="auto"/>
          </w:tcPr>
          <w:p w:rsidR="007125F0" w:rsidRPr="00DD1B85" w:rsidRDefault="007125F0" w:rsidP="00F26ECE">
            <w:pPr>
              <w:spacing w:before="100" w:beforeAutospacing="1" w:after="100" w:afterAutospacing="1" w:line="276" w:lineRule="auto"/>
              <w:contextualSpacing/>
              <w:rPr>
                <w:rFonts w:eastAsia="Calibri"/>
                <w:sz w:val="22"/>
                <w:szCs w:val="22"/>
                <w:lang w:eastAsia="en-US"/>
              </w:rPr>
            </w:pPr>
            <w:r w:rsidRPr="00DD1B85">
              <w:rPr>
                <w:rFonts w:eastAsia="Calibri"/>
                <w:bCs/>
                <w:sz w:val="22"/>
                <w:szCs w:val="22"/>
                <w:lang w:eastAsia="en-US"/>
              </w:rPr>
              <w:t>Яранский</w:t>
            </w:r>
            <w:r w:rsidRPr="00DD1B85">
              <w:rPr>
                <w:rFonts w:eastAsia="Calibri"/>
                <w:sz w:val="22"/>
                <w:szCs w:val="22"/>
                <w:lang w:eastAsia="en-US"/>
              </w:rPr>
              <w:t xml:space="preserve"> МР</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1"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79" w:type="pct"/>
            <w:shd w:val="clear" w:color="auto" w:fill="auto"/>
            <w:vAlign w:val="center"/>
          </w:tcPr>
          <w:p w:rsidR="007125F0" w:rsidRPr="007125F0" w:rsidRDefault="007125F0" w:rsidP="00F41CEC">
            <w:pPr>
              <w:snapToGrid w:val="0"/>
              <w:spacing w:before="120" w:line="276" w:lineRule="auto"/>
              <w:jc w:val="center"/>
              <w:rPr>
                <w:bCs/>
              </w:rPr>
            </w:pPr>
            <w:r w:rsidRPr="007125F0">
              <w:t>0</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80" w:type="pct"/>
            <w:shd w:val="clear" w:color="auto" w:fill="auto"/>
            <w:vAlign w:val="center"/>
          </w:tcPr>
          <w:p w:rsidR="007125F0" w:rsidRPr="007125F0" w:rsidRDefault="007125F0" w:rsidP="00F41CEC">
            <w:pPr>
              <w:snapToGrid w:val="0"/>
              <w:spacing w:before="120" w:line="276" w:lineRule="auto"/>
              <w:jc w:val="center"/>
              <w:rPr>
                <w:bCs/>
              </w:rPr>
            </w:pPr>
            <w:r w:rsidRPr="007125F0">
              <w:rPr>
                <w:bCs/>
              </w:rPr>
              <w:t>5,0</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10,2</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5,1</w:t>
            </w:r>
          </w:p>
        </w:tc>
      </w:tr>
      <w:tr w:rsidR="007125F0" w:rsidRPr="007125F0" w:rsidTr="00DC77EA">
        <w:tc>
          <w:tcPr>
            <w:tcW w:w="1051" w:type="pct"/>
            <w:shd w:val="clear" w:color="auto" w:fill="auto"/>
          </w:tcPr>
          <w:p w:rsidR="007125F0" w:rsidRPr="00DD1B85" w:rsidRDefault="007125F0" w:rsidP="00F26ECE">
            <w:pPr>
              <w:spacing w:line="276" w:lineRule="auto"/>
              <w:rPr>
                <w:rFonts w:eastAsia="Calibri"/>
                <w:sz w:val="22"/>
                <w:szCs w:val="22"/>
              </w:rPr>
            </w:pPr>
            <w:r w:rsidRPr="00DD1B85">
              <w:rPr>
                <w:rFonts w:eastAsia="Calibri"/>
                <w:bCs/>
                <w:sz w:val="22"/>
                <w:szCs w:val="22"/>
              </w:rPr>
              <w:t>город Киров</w:t>
            </w:r>
          </w:p>
        </w:tc>
        <w:tc>
          <w:tcPr>
            <w:tcW w:w="379" w:type="pct"/>
            <w:shd w:val="clear" w:color="auto" w:fill="auto"/>
            <w:vAlign w:val="center"/>
          </w:tcPr>
          <w:p w:rsidR="007125F0" w:rsidRPr="007125F0" w:rsidRDefault="007125F0" w:rsidP="00F41CEC">
            <w:pPr>
              <w:snapToGrid w:val="0"/>
              <w:spacing w:line="276" w:lineRule="auto"/>
              <w:rPr>
                <w:bCs/>
              </w:rPr>
            </w:pPr>
            <w:r w:rsidRPr="007125F0">
              <w:t>22</w:t>
            </w:r>
          </w:p>
        </w:tc>
        <w:tc>
          <w:tcPr>
            <w:tcW w:w="381" w:type="pct"/>
            <w:shd w:val="clear" w:color="auto" w:fill="auto"/>
            <w:vAlign w:val="center"/>
          </w:tcPr>
          <w:p w:rsidR="007125F0" w:rsidRPr="007125F0" w:rsidRDefault="007125F0" w:rsidP="00F41CEC">
            <w:pPr>
              <w:snapToGrid w:val="0"/>
              <w:spacing w:line="276" w:lineRule="auto"/>
              <w:rPr>
                <w:bCs/>
              </w:rPr>
            </w:pPr>
            <w:r w:rsidRPr="007125F0">
              <w:t>4,1</w:t>
            </w:r>
          </w:p>
        </w:tc>
        <w:tc>
          <w:tcPr>
            <w:tcW w:w="379" w:type="pct"/>
            <w:shd w:val="clear" w:color="auto" w:fill="auto"/>
            <w:vAlign w:val="center"/>
          </w:tcPr>
          <w:p w:rsidR="007125F0" w:rsidRPr="007125F0" w:rsidRDefault="007125F0" w:rsidP="00F41CEC">
            <w:pPr>
              <w:snapToGrid w:val="0"/>
              <w:spacing w:line="276" w:lineRule="auto"/>
              <w:jc w:val="center"/>
              <w:rPr>
                <w:bCs/>
              </w:rPr>
            </w:pPr>
            <w:r w:rsidRPr="007125F0">
              <w:t>64</w:t>
            </w:r>
          </w:p>
        </w:tc>
        <w:tc>
          <w:tcPr>
            <w:tcW w:w="380" w:type="pct"/>
            <w:shd w:val="clear" w:color="auto" w:fill="auto"/>
            <w:vAlign w:val="center"/>
          </w:tcPr>
          <w:p w:rsidR="007125F0" w:rsidRPr="007125F0" w:rsidRDefault="007125F0" w:rsidP="00F41CEC">
            <w:pPr>
              <w:snapToGrid w:val="0"/>
              <w:spacing w:line="276" w:lineRule="auto"/>
              <w:jc w:val="center"/>
            </w:pPr>
            <w:r w:rsidRPr="007125F0">
              <w:t>11,6</w:t>
            </w:r>
          </w:p>
        </w:tc>
        <w:tc>
          <w:tcPr>
            <w:tcW w:w="379" w:type="pct"/>
            <w:shd w:val="clear" w:color="auto" w:fill="auto"/>
            <w:vAlign w:val="center"/>
          </w:tcPr>
          <w:p w:rsidR="007125F0" w:rsidRPr="007125F0" w:rsidRDefault="007125F0" w:rsidP="00F41CEC">
            <w:pPr>
              <w:snapToGrid w:val="0"/>
              <w:spacing w:line="276" w:lineRule="auto"/>
              <w:jc w:val="center"/>
            </w:pPr>
            <w:r w:rsidRPr="007125F0">
              <w:t>31</w:t>
            </w:r>
          </w:p>
        </w:tc>
        <w:tc>
          <w:tcPr>
            <w:tcW w:w="380" w:type="pct"/>
            <w:shd w:val="clear" w:color="auto" w:fill="auto"/>
            <w:vAlign w:val="center"/>
          </w:tcPr>
          <w:p w:rsidR="007125F0" w:rsidRPr="007125F0" w:rsidRDefault="007125F0" w:rsidP="00F41CEC">
            <w:pPr>
              <w:snapToGrid w:val="0"/>
              <w:spacing w:line="276" w:lineRule="auto"/>
              <w:jc w:val="center"/>
              <w:rPr>
                <w:bCs/>
              </w:rPr>
            </w:pPr>
            <w:r w:rsidRPr="007125F0">
              <w:rPr>
                <w:bCs/>
              </w:rPr>
              <w:t>5,5</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46</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9,3</w:t>
            </w:r>
          </w:p>
        </w:tc>
        <w:tc>
          <w:tcPr>
            <w:tcW w:w="463" w:type="pct"/>
            <w:shd w:val="clear" w:color="auto" w:fill="auto"/>
            <w:vAlign w:val="center"/>
          </w:tcPr>
          <w:p w:rsidR="007125F0" w:rsidRPr="007125F0" w:rsidRDefault="007125F0" w:rsidP="00F41CEC">
            <w:pPr>
              <w:snapToGrid w:val="0"/>
              <w:spacing w:before="120" w:line="276" w:lineRule="auto"/>
              <w:jc w:val="center"/>
            </w:pPr>
            <w:r w:rsidRPr="007125F0">
              <w:t>35</w:t>
            </w:r>
          </w:p>
        </w:tc>
        <w:tc>
          <w:tcPr>
            <w:tcW w:w="448" w:type="pct"/>
            <w:shd w:val="clear" w:color="auto" w:fill="auto"/>
            <w:vAlign w:val="bottom"/>
          </w:tcPr>
          <w:p w:rsidR="007125F0" w:rsidRPr="007125F0" w:rsidRDefault="007125F0" w:rsidP="00F41CEC">
            <w:pPr>
              <w:snapToGrid w:val="0"/>
              <w:spacing w:before="120" w:line="276" w:lineRule="auto"/>
              <w:jc w:val="center"/>
            </w:pPr>
            <w:r w:rsidRPr="007125F0">
              <w:t>7,0</w:t>
            </w:r>
          </w:p>
        </w:tc>
      </w:tr>
      <w:tr w:rsidR="007125F0" w:rsidRPr="007125F0" w:rsidTr="00DC77EA">
        <w:tc>
          <w:tcPr>
            <w:tcW w:w="1051" w:type="pct"/>
            <w:shd w:val="clear" w:color="auto" w:fill="auto"/>
          </w:tcPr>
          <w:p w:rsidR="007125F0" w:rsidRPr="00DD1B85" w:rsidRDefault="007125F0" w:rsidP="00F26ECE">
            <w:pPr>
              <w:spacing w:line="276" w:lineRule="auto"/>
              <w:rPr>
                <w:rFonts w:eastAsia="Calibri"/>
                <w:bCs/>
                <w:sz w:val="22"/>
                <w:szCs w:val="22"/>
              </w:rPr>
            </w:pPr>
            <w:r w:rsidRPr="00DD1B85">
              <w:rPr>
                <w:rFonts w:eastAsia="Calibri"/>
                <w:bCs/>
                <w:sz w:val="22"/>
                <w:szCs w:val="22"/>
              </w:rPr>
              <w:t>Кировская область, всего</w:t>
            </w:r>
          </w:p>
        </w:tc>
        <w:tc>
          <w:tcPr>
            <w:tcW w:w="379" w:type="pct"/>
            <w:shd w:val="clear" w:color="auto" w:fill="auto"/>
            <w:vAlign w:val="center"/>
          </w:tcPr>
          <w:p w:rsidR="007125F0" w:rsidRPr="007125F0" w:rsidRDefault="007125F0" w:rsidP="00F41CEC">
            <w:pPr>
              <w:snapToGrid w:val="0"/>
              <w:spacing w:before="120" w:line="276" w:lineRule="auto"/>
            </w:pPr>
            <w:r w:rsidRPr="007125F0">
              <w:t>36</w:t>
            </w:r>
          </w:p>
        </w:tc>
        <w:tc>
          <w:tcPr>
            <w:tcW w:w="381" w:type="pct"/>
            <w:shd w:val="clear" w:color="auto" w:fill="auto"/>
            <w:vAlign w:val="center"/>
          </w:tcPr>
          <w:p w:rsidR="007125F0" w:rsidRPr="007125F0" w:rsidRDefault="007125F0" w:rsidP="00F41CEC">
            <w:pPr>
              <w:snapToGrid w:val="0"/>
              <w:spacing w:before="120" w:line="276" w:lineRule="auto"/>
              <w:jc w:val="center"/>
            </w:pPr>
            <w:r w:rsidRPr="007125F0">
              <w:t>2,8</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85</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6,8</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45</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3,9</w:t>
            </w:r>
          </w:p>
        </w:tc>
        <w:tc>
          <w:tcPr>
            <w:tcW w:w="379" w:type="pct"/>
            <w:shd w:val="clear" w:color="auto" w:fill="auto"/>
            <w:vAlign w:val="center"/>
          </w:tcPr>
          <w:p w:rsidR="007125F0" w:rsidRPr="007125F0" w:rsidRDefault="007125F0" w:rsidP="00F41CEC">
            <w:pPr>
              <w:snapToGrid w:val="0"/>
              <w:spacing w:before="120" w:line="276" w:lineRule="auto"/>
              <w:jc w:val="center"/>
            </w:pPr>
            <w:r w:rsidRPr="007125F0">
              <w:t>86</w:t>
            </w:r>
          </w:p>
        </w:tc>
        <w:tc>
          <w:tcPr>
            <w:tcW w:w="380" w:type="pct"/>
            <w:shd w:val="clear" w:color="auto" w:fill="auto"/>
            <w:vAlign w:val="center"/>
          </w:tcPr>
          <w:p w:rsidR="007125F0" w:rsidRPr="007125F0" w:rsidRDefault="007125F0" w:rsidP="00F41CEC">
            <w:pPr>
              <w:snapToGrid w:val="0"/>
              <w:spacing w:before="120" w:line="276" w:lineRule="auto"/>
              <w:jc w:val="center"/>
            </w:pPr>
            <w:r w:rsidRPr="007125F0">
              <w:t>7,6</w:t>
            </w:r>
          </w:p>
        </w:tc>
        <w:tc>
          <w:tcPr>
            <w:tcW w:w="463" w:type="pct"/>
            <w:shd w:val="clear" w:color="auto" w:fill="auto"/>
            <w:vAlign w:val="center"/>
          </w:tcPr>
          <w:p w:rsidR="007125F0" w:rsidRPr="007125F0" w:rsidRDefault="007125F0" w:rsidP="00F41CEC">
            <w:pPr>
              <w:snapToGrid w:val="0"/>
              <w:spacing w:before="120" w:line="276" w:lineRule="auto"/>
              <w:jc w:val="center"/>
              <w:rPr>
                <w:bCs/>
              </w:rPr>
            </w:pPr>
            <w:r w:rsidRPr="007125F0">
              <w:rPr>
                <w:bCs/>
              </w:rPr>
              <w:t>58</w:t>
            </w:r>
          </w:p>
        </w:tc>
        <w:tc>
          <w:tcPr>
            <w:tcW w:w="448" w:type="pct"/>
            <w:shd w:val="clear" w:color="auto" w:fill="auto"/>
            <w:vAlign w:val="bottom"/>
          </w:tcPr>
          <w:p w:rsidR="007125F0" w:rsidRPr="007125F0" w:rsidRDefault="007125F0" w:rsidP="00F41CEC">
            <w:pPr>
              <w:snapToGrid w:val="0"/>
              <w:spacing w:before="120" w:line="276" w:lineRule="auto"/>
              <w:jc w:val="center"/>
              <w:rPr>
                <w:bCs/>
              </w:rPr>
            </w:pPr>
            <w:r w:rsidRPr="007125F0">
              <w:rPr>
                <w:bCs/>
              </w:rPr>
              <w:t>5,1</w:t>
            </w:r>
          </w:p>
        </w:tc>
      </w:tr>
    </w:tbl>
    <w:p w:rsidR="00B27345" w:rsidRPr="00F41CEC" w:rsidRDefault="00B27345" w:rsidP="00F26ECE">
      <w:pPr>
        <w:spacing w:before="240" w:line="360" w:lineRule="auto"/>
        <w:ind w:firstLine="709"/>
        <w:jc w:val="both"/>
        <w:rPr>
          <w:sz w:val="28"/>
          <w:szCs w:val="28"/>
        </w:rPr>
      </w:pPr>
      <w:r w:rsidRPr="00B27345">
        <w:rPr>
          <w:sz w:val="28"/>
          <w:szCs w:val="28"/>
        </w:rPr>
        <w:t xml:space="preserve">По итогам 2024 года показатель числа лиц, зарегистрированных с впервые в жизни установленным диагнозом «синдром зависимости от наркотических средств», выше среднеобластного </w:t>
      </w:r>
      <w:r w:rsidRPr="006B18BD">
        <w:rPr>
          <w:sz w:val="28"/>
          <w:szCs w:val="28"/>
        </w:rPr>
        <w:t xml:space="preserve">в </w:t>
      </w:r>
      <w:r>
        <w:rPr>
          <w:sz w:val="28"/>
          <w:szCs w:val="28"/>
        </w:rPr>
        <w:t>7</w:t>
      </w:r>
      <w:r w:rsidRPr="006B18BD">
        <w:rPr>
          <w:sz w:val="28"/>
          <w:szCs w:val="28"/>
        </w:rPr>
        <w:t xml:space="preserve"> муниципальных образованиях Кировской области</w:t>
      </w:r>
      <w:r>
        <w:rPr>
          <w:sz w:val="28"/>
          <w:szCs w:val="28"/>
        </w:rPr>
        <w:t xml:space="preserve"> (2023 год – в 11)</w:t>
      </w:r>
      <w:r w:rsidRPr="006B18BD">
        <w:rPr>
          <w:sz w:val="28"/>
          <w:szCs w:val="28"/>
        </w:rPr>
        <w:t xml:space="preserve">: </w:t>
      </w:r>
      <w:r w:rsidRPr="00B27345">
        <w:rPr>
          <w:sz w:val="28"/>
          <w:szCs w:val="28"/>
        </w:rPr>
        <w:t xml:space="preserve">в Зуевском, </w:t>
      </w:r>
      <w:proofErr w:type="spellStart"/>
      <w:r w:rsidRPr="00B27345">
        <w:rPr>
          <w:sz w:val="28"/>
          <w:szCs w:val="28"/>
        </w:rPr>
        <w:t>Оричевском</w:t>
      </w:r>
      <w:proofErr w:type="spellEnd"/>
      <w:r w:rsidRPr="00B27345">
        <w:rPr>
          <w:sz w:val="28"/>
          <w:szCs w:val="28"/>
        </w:rPr>
        <w:t xml:space="preserve">, Слободском, </w:t>
      </w:r>
      <w:proofErr w:type="spellStart"/>
      <w:r w:rsidRPr="00B27345">
        <w:rPr>
          <w:sz w:val="28"/>
          <w:szCs w:val="28"/>
        </w:rPr>
        <w:t>Унинском</w:t>
      </w:r>
      <w:proofErr w:type="spellEnd"/>
      <w:r w:rsidRPr="00B27345">
        <w:rPr>
          <w:sz w:val="28"/>
          <w:szCs w:val="28"/>
        </w:rPr>
        <w:t xml:space="preserve">, </w:t>
      </w:r>
      <w:proofErr w:type="spellStart"/>
      <w:r w:rsidRPr="00B27345">
        <w:rPr>
          <w:sz w:val="28"/>
          <w:szCs w:val="28"/>
        </w:rPr>
        <w:t>Уржумском</w:t>
      </w:r>
      <w:proofErr w:type="spellEnd"/>
      <w:r w:rsidRPr="00B27345">
        <w:rPr>
          <w:sz w:val="28"/>
          <w:szCs w:val="28"/>
        </w:rPr>
        <w:t>, Юрьянском районах и г. Кирове.</w:t>
      </w:r>
    </w:p>
    <w:p w:rsidR="00F03256" w:rsidRPr="006B18BD" w:rsidRDefault="003B3F91" w:rsidP="00F26ECE">
      <w:pPr>
        <w:spacing w:line="360" w:lineRule="auto"/>
        <w:ind w:firstLine="709"/>
        <w:jc w:val="both"/>
        <w:rPr>
          <w:sz w:val="28"/>
          <w:szCs w:val="28"/>
        </w:rPr>
      </w:pPr>
      <w:r w:rsidRPr="006B18BD">
        <w:rPr>
          <w:sz w:val="28"/>
          <w:szCs w:val="28"/>
        </w:rPr>
        <w:t>Динамика первичной заболеваемости больных с диагнозом «пагубное с вредными последствиями употребление наркотиков» в разрезе муниципальных образований Кировской области представлены в таблице 11.</w:t>
      </w:r>
    </w:p>
    <w:p w:rsidR="00C0287E" w:rsidRDefault="00C0287E" w:rsidP="00F26ECE">
      <w:pPr>
        <w:spacing w:after="240"/>
        <w:ind w:left="8097" w:hanging="17"/>
        <w:jc w:val="both"/>
      </w:pPr>
    </w:p>
    <w:p w:rsidR="00F03256" w:rsidRPr="006B18BD" w:rsidRDefault="00456802" w:rsidP="00F26ECE">
      <w:pPr>
        <w:spacing w:after="240"/>
        <w:ind w:left="8097" w:hanging="17"/>
        <w:jc w:val="both"/>
      </w:pPr>
      <w:r w:rsidRPr="006B18BD">
        <w:t xml:space="preserve"> </w:t>
      </w:r>
      <w:r w:rsidR="00F03256" w:rsidRPr="006B18BD">
        <w:rPr>
          <w:sz w:val="28"/>
        </w:rPr>
        <w:t>Таблица 11</w:t>
      </w:r>
    </w:p>
    <w:p w:rsidR="008E1440" w:rsidRDefault="00F03256" w:rsidP="00F26ECE">
      <w:pPr>
        <w:spacing w:after="240"/>
        <w:jc w:val="center"/>
        <w:rPr>
          <w:b/>
          <w:sz w:val="28"/>
          <w:szCs w:val="26"/>
        </w:rPr>
      </w:pPr>
      <w:r w:rsidRPr="006B18BD">
        <w:rPr>
          <w:b/>
          <w:sz w:val="28"/>
          <w:szCs w:val="26"/>
        </w:rPr>
        <w:t xml:space="preserve">Динамика первичной заболеваемости больных с диагнозом </w:t>
      </w:r>
      <w:r w:rsidRPr="006B18BD">
        <w:rPr>
          <w:b/>
          <w:sz w:val="28"/>
          <w:szCs w:val="26"/>
        </w:rPr>
        <w:br/>
        <w:t xml:space="preserve">«пагубное с вредными последствиями употребление наркотиков» </w:t>
      </w:r>
      <w:r w:rsidR="00456802" w:rsidRPr="006B18BD">
        <w:rPr>
          <w:b/>
          <w:sz w:val="28"/>
          <w:szCs w:val="26"/>
        </w:rPr>
        <w:br/>
      </w:r>
      <w:r w:rsidRPr="006B18BD">
        <w:rPr>
          <w:b/>
          <w:sz w:val="28"/>
          <w:szCs w:val="26"/>
        </w:rPr>
        <w:t>в разрезе муниципальных образований Кировской области</w:t>
      </w:r>
      <w:r w:rsidR="008E1440" w:rsidRPr="006B18BD">
        <w:rPr>
          <w:b/>
          <w:sz w:val="28"/>
          <w:szCs w:val="26"/>
        </w:rPr>
        <w:t xml:space="preserve"> </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743"/>
        <w:gridCol w:w="746"/>
        <w:gridCol w:w="742"/>
        <w:gridCol w:w="746"/>
        <w:gridCol w:w="742"/>
        <w:gridCol w:w="746"/>
        <w:gridCol w:w="742"/>
        <w:gridCol w:w="744"/>
        <w:gridCol w:w="741"/>
        <w:gridCol w:w="739"/>
      </w:tblGrid>
      <w:tr w:rsidR="001D18E1" w:rsidRPr="00535F9D" w:rsidTr="007125F0">
        <w:tc>
          <w:tcPr>
            <w:tcW w:w="1086" w:type="pct"/>
            <w:vMerge w:val="restart"/>
            <w:shd w:val="clear" w:color="auto" w:fill="auto"/>
            <w:hideMark/>
          </w:tcPr>
          <w:p w:rsidR="00535F9D" w:rsidRPr="00535F9D" w:rsidRDefault="00535F9D" w:rsidP="00F26ECE">
            <w:pPr>
              <w:snapToGrid w:val="0"/>
              <w:spacing w:line="276" w:lineRule="auto"/>
              <w:jc w:val="center"/>
              <w:rPr>
                <w:rFonts w:eastAsia="Calibri"/>
                <w:sz w:val="22"/>
                <w:szCs w:val="28"/>
              </w:rPr>
            </w:pPr>
            <w:r w:rsidRPr="00535F9D">
              <w:rPr>
                <w:rFonts w:eastAsia="Calibri"/>
                <w:sz w:val="22"/>
                <w:szCs w:val="28"/>
              </w:rPr>
              <w:t>Муниципальное образование</w:t>
            </w:r>
          </w:p>
        </w:tc>
        <w:tc>
          <w:tcPr>
            <w:tcW w:w="784" w:type="pct"/>
            <w:gridSpan w:val="2"/>
            <w:shd w:val="clear" w:color="auto" w:fill="auto"/>
            <w:hideMark/>
          </w:tcPr>
          <w:p w:rsidR="00535F9D" w:rsidRPr="00535F9D" w:rsidRDefault="00535F9D" w:rsidP="00F26ECE">
            <w:pPr>
              <w:snapToGrid w:val="0"/>
              <w:spacing w:line="276" w:lineRule="auto"/>
              <w:jc w:val="center"/>
              <w:rPr>
                <w:szCs w:val="28"/>
                <w:lang w:val="en-US"/>
              </w:rPr>
            </w:pPr>
            <w:r w:rsidRPr="00535F9D">
              <w:rPr>
                <w:szCs w:val="28"/>
              </w:rPr>
              <w:t>2020</w:t>
            </w:r>
          </w:p>
        </w:tc>
        <w:tc>
          <w:tcPr>
            <w:tcW w:w="784" w:type="pct"/>
            <w:gridSpan w:val="2"/>
            <w:shd w:val="clear" w:color="auto" w:fill="auto"/>
          </w:tcPr>
          <w:p w:rsidR="00535F9D" w:rsidRPr="00535F9D" w:rsidRDefault="00535F9D" w:rsidP="00F26ECE">
            <w:pPr>
              <w:snapToGrid w:val="0"/>
              <w:spacing w:line="276" w:lineRule="auto"/>
              <w:jc w:val="center"/>
              <w:rPr>
                <w:szCs w:val="28"/>
              </w:rPr>
            </w:pPr>
            <w:r w:rsidRPr="00535F9D">
              <w:rPr>
                <w:szCs w:val="28"/>
              </w:rPr>
              <w:t>2021</w:t>
            </w:r>
          </w:p>
        </w:tc>
        <w:tc>
          <w:tcPr>
            <w:tcW w:w="784" w:type="pct"/>
            <w:gridSpan w:val="2"/>
            <w:shd w:val="clear" w:color="auto" w:fill="auto"/>
          </w:tcPr>
          <w:p w:rsidR="00535F9D" w:rsidRPr="00535F9D" w:rsidRDefault="00535F9D" w:rsidP="00F26ECE">
            <w:pPr>
              <w:snapToGrid w:val="0"/>
              <w:spacing w:line="276" w:lineRule="auto"/>
              <w:jc w:val="center"/>
              <w:rPr>
                <w:szCs w:val="28"/>
              </w:rPr>
            </w:pPr>
            <w:r w:rsidRPr="00535F9D">
              <w:rPr>
                <w:szCs w:val="28"/>
              </w:rPr>
              <w:t>2022</w:t>
            </w:r>
          </w:p>
        </w:tc>
        <w:tc>
          <w:tcPr>
            <w:tcW w:w="783" w:type="pct"/>
            <w:gridSpan w:val="2"/>
            <w:shd w:val="clear" w:color="auto" w:fill="auto"/>
          </w:tcPr>
          <w:p w:rsidR="00535F9D" w:rsidRPr="00535F9D" w:rsidRDefault="00535F9D" w:rsidP="00F26ECE">
            <w:pPr>
              <w:snapToGrid w:val="0"/>
              <w:spacing w:line="276" w:lineRule="auto"/>
              <w:jc w:val="center"/>
              <w:rPr>
                <w:szCs w:val="28"/>
              </w:rPr>
            </w:pPr>
            <w:r w:rsidRPr="00535F9D">
              <w:rPr>
                <w:szCs w:val="28"/>
              </w:rPr>
              <w:t>2023</w:t>
            </w:r>
          </w:p>
        </w:tc>
        <w:tc>
          <w:tcPr>
            <w:tcW w:w="780" w:type="pct"/>
            <w:gridSpan w:val="2"/>
            <w:shd w:val="clear" w:color="auto" w:fill="auto"/>
          </w:tcPr>
          <w:p w:rsidR="00535F9D" w:rsidRPr="00535F9D" w:rsidRDefault="00535F9D" w:rsidP="00F26ECE">
            <w:pPr>
              <w:snapToGrid w:val="0"/>
              <w:spacing w:line="276" w:lineRule="auto"/>
              <w:jc w:val="center"/>
              <w:rPr>
                <w:szCs w:val="28"/>
                <w:lang w:val="en-US"/>
              </w:rPr>
            </w:pPr>
            <w:r w:rsidRPr="00535F9D">
              <w:rPr>
                <w:szCs w:val="28"/>
                <w:lang w:val="en-US"/>
              </w:rPr>
              <w:t>2024</w:t>
            </w:r>
          </w:p>
        </w:tc>
      </w:tr>
      <w:tr w:rsidR="00535F9D" w:rsidRPr="00535F9D" w:rsidTr="007125F0">
        <w:tc>
          <w:tcPr>
            <w:tcW w:w="1086" w:type="pct"/>
            <w:vMerge/>
            <w:shd w:val="clear" w:color="auto" w:fill="auto"/>
          </w:tcPr>
          <w:p w:rsidR="00535F9D" w:rsidRPr="00535F9D" w:rsidRDefault="00535F9D" w:rsidP="00F26ECE">
            <w:pPr>
              <w:snapToGrid w:val="0"/>
              <w:spacing w:line="276" w:lineRule="auto"/>
              <w:jc w:val="center"/>
              <w:rPr>
                <w:rFonts w:eastAsia="Calibri"/>
                <w:bCs/>
                <w:sz w:val="22"/>
                <w:szCs w:val="28"/>
              </w:rPr>
            </w:pPr>
          </w:p>
        </w:tc>
        <w:tc>
          <w:tcPr>
            <w:tcW w:w="391" w:type="pct"/>
            <w:shd w:val="clear" w:color="auto" w:fill="auto"/>
            <w:hideMark/>
          </w:tcPr>
          <w:p w:rsidR="00535F9D" w:rsidRPr="00535F9D" w:rsidRDefault="00535F9D" w:rsidP="00F26ECE">
            <w:pPr>
              <w:spacing w:line="276" w:lineRule="auto"/>
              <w:jc w:val="center"/>
              <w:rPr>
                <w:rFonts w:eastAsia="Calibri"/>
                <w:sz w:val="20"/>
                <w:szCs w:val="28"/>
              </w:rPr>
            </w:pPr>
            <w:proofErr w:type="spellStart"/>
            <w:r w:rsidRPr="00535F9D">
              <w:rPr>
                <w:rFonts w:eastAsia="Calibri"/>
                <w:sz w:val="20"/>
                <w:szCs w:val="28"/>
              </w:rPr>
              <w:t>абс</w:t>
            </w:r>
            <w:proofErr w:type="spellEnd"/>
            <w:r w:rsidRPr="00535F9D">
              <w:rPr>
                <w:rFonts w:eastAsia="Calibri"/>
                <w:sz w:val="20"/>
                <w:szCs w:val="28"/>
              </w:rPr>
              <w:t xml:space="preserve">. </w:t>
            </w:r>
          </w:p>
          <w:p w:rsidR="00535F9D" w:rsidRPr="00535F9D" w:rsidRDefault="00535F9D" w:rsidP="00F26ECE">
            <w:pPr>
              <w:spacing w:line="276" w:lineRule="auto"/>
              <w:jc w:val="center"/>
              <w:rPr>
                <w:rFonts w:eastAsia="Calibri"/>
                <w:sz w:val="20"/>
                <w:szCs w:val="28"/>
              </w:rPr>
            </w:pPr>
            <w:r w:rsidRPr="00535F9D">
              <w:rPr>
                <w:rFonts w:eastAsia="Calibri"/>
                <w:sz w:val="20"/>
                <w:szCs w:val="28"/>
              </w:rPr>
              <w:t>п-ль</w:t>
            </w:r>
          </w:p>
        </w:tc>
        <w:tc>
          <w:tcPr>
            <w:tcW w:w="393" w:type="pct"/>
            <w:shd w:val="clear" w:color="auto" w:fill="auto"/>
            <w:hideMark/>
          </w:tcPr>
          <w:p w:rsidR="00535F9D" w:rsidRPr="00535F9D" w:rsidRDefault="00535F9D" w:rsidP="00F26ECE">
            <w:pPr>
              <w:snapToGrid w:val="0"/>
              <w:spacing w:line="276" w:lineRule="auto"/>
              <w:ind w:left="-81" w:right="-82" w:firstLine="81"/>
              <w:jc w:val="center"/>
              <w:rPr>
                <w:rFonts w:eastAsia="Calibri"/>
                <w:sz w:val="20"/>
                <w:szCs w:val="28"/>
              </w:rPr>
            </w:pPr>
            <w:r w:rsidRPr="00535F9D">
              <w:rPr>
                <w:rFonts w:eastAsia="Calibri"/>
                <w:sz w:val="20"/>
                <w:szCs w:val="28"/>
              </w:rPr>
              <w:t>на 100 тыс. нас.</w:t>
            </w:r>
          </w:p>
        </w:tc>
        <w:tc>
          <w:tcPr>
            <w:tcW w:w="391" w:type="pct"/>
            <w:shd w:val="clear" w:color="auto" w:fill="auto"/>
            <w:hideMark/>
          </w:tcPr>
          <w:p w:rsidR="00535F9D" w:rsidRPr="00535F9D" w:rsidRDefault="00535F9D" w:rsidP="00F26ECE">
            <w:pPr>
              <w:spacing w:line="276" w:lineRule="auto"/>
              <w:jc w:val="center"/>
              <w:rPr>
                <w:rFonts w:eastAsia="Calibri"/>
                <w:sz w:val="20"/>
                <w:szCs w:val="28"/>
              </w:rPr>
            </w:pPr>
            <w:proofErr w:type="spellStart"/>
            <w:r w:rsidRPr="00535F9D">
              <w:rPr>
                <w:rFonts w:eastAsia="Calibri"/>
                <w:sz w:val="20"/>
                <w:szCs w:val="28"/>
              </w:rPr>
              <w:t>абс</w:t>
            </w:r>
            <w:proofErr w:type="spellEnd"/>
            <w:r w:rsidRPr="00535F9D">
              <w:rPr>
                <w:rFonts w:eastAsia="Calibri"/>
                <w:sz w:val="20"/>
                <w:szCs w:val="28"/>
              </w:rPr>
              <w:t xml:space="preserve">. </w:t>
            </w:r>
          </w:p>
          <w:p w:rsidR="00535F9D" w:rsidRPr="00535F9D" w:rsidRDefault="00535F9D" w:rsidP="00F26ECE">
            <w:pPr>
              <w:spacing w:line="276" w:lineRule="auto"/>
              <w:jc w:val="center"/>
              <w:rPr>
                <w:rFonts w:eastAsia="Calibri"/>
                <w:sz w:val="20"/>
                <w:szCs w:val="28"/>
              </w:rPr>
            </w:pPr>
            <w:r w:rsidRPr="00535F9D">
              <w:rPr>
                <w:rFonts w:eastAsia="Calibri"/>
                <w:sz w:val="20"/>
                <w:szCs w:val="28"/>
              </w:rPr>
              <w:t>п-ль</w:t>
            </w:r>
          </w:p>
        </w:tc>
        <w:tc>
          <w:tcPr>
            <w:tcW w:w="393" w:type="pct"/>
            <w:shd w:val="clear" w:color="auto" w:fill="auto"/>
            <w:hideMark/>
          </w:tcPr>
          <w:p w:rsidR="00535F9D" w:rsidRPr="00535F9D" w:rsidRDefault="00535F9D" w:rsidP="00F26ECE">
            <w:pPr>
              <w:snapToGrid w:val="0"/>
              <w:spacing w:line="276" w:lineRule="auto"/>
              <w:ind w:left="-38" w:right="-132" w:firstLine="38"/>
              <w:jc w:val="center"/>
              <w:rPr>
                <w:rFonts w:eastAsia="Calibri"/>
                <w:sz w:val="20"/>
                <w:szCs w:val="28"/>
              </w:rPr>
            </w:pPr>
            <w:r w:rsidRPr="00535F9D">
              <w:rPr>
                <w:rFonts w:eastAsia="Calibri"/>
                <w:sz w:val="20"/>
                <w:szCs w:val="28"/>
              </w:rPr>
              <w:t>на 100 тыс. нас.</w:t>
            </w:r>
          </w:p>
        </w:tc>
        <w:tc>
          <w:tcPr>
            <w:tcW w:w="391" w:type="pct"/>
            <w:shd w:val="clear" w:color="auto" w:fill="auto"/>
            <w:hideMark/>
          </w:tcPr>
          <w:p w:rsidR="00535F9D" w:rsidRPr="00535F9D" w:rsidRDefault="00535F9D" w:rsidP="00F26ECE">
            <w:pPr>
              <w:spacing w:line="276" w:lineRule="auto"/>
              <w:jc w:val="center"/>
              <w:rPr>
                <w:rFonts w:eastAsia="Calibri"/>
                <w:sz w:val="20"/>
                <w:szCs w:val="28"/>
              </w:rPr>
            </w:pPr>
            <w:proofErr w:type="spellStart"/>
            <w:r w:rsidRPr="00535F9D">
              <w:rPr>
                <w:rFonts w:eastAsia="Calibri"/>
                <w:sz w:val="20"/>
                <w:szCs w:val="28"/>
              </w:rPr>
              <w:t>абс</w:t>
            </w:r>
            <w:proofErr w:type="spellEnd"/>
            <w:r w:rsidRPr="00535F9D">
              <w:rPr>
                <w:rFonts w:eastAsia="Calibri"/>
                <w:sz w:val="20"/>
                <w:szCs w:val="28"/>
              </w:rPr>
              <w:t xml:space="preserve">. </w:t>
            </w:r>
          </w:p>
          <w:p w:rsidR="00535F9D" w:rsidRPr="00535F9D" w:rsidRDefault="00535F9D" w:rsidP="00F26ECE">
            <w:pPr>
              <w:spacing w:line="276" w:lineRule="auto"/>
              <w:jc w:val="center"/>
              <w:rPr>
                <w:rFonts w:eastAsia="Calibri"/>
                <w:sz w:val="20"/>
                <w:szCs w:val="28"/>
              </w:rPr>
            </w:pPr>
            <w:r w:rsidRPr="00535F9D">
              <w:rPr>
                <w:rFonts w:eastAsia="Calibri"/>
                <w:sz w:val="20"/>
                <w:szCs w:val="28"/>
              </w:rPr>
              <w:t>п-ль</w:t>
            </w:r>
          </w:p>
        </w:tc>
        <w:tc>
          <w:tcPr>
            <w:tcW w:w="393" w:type="pct"/>
            <w:shd w:val="clear" w:color="auto" w:fill="auto"/>
            <w:hideMark/>
          </w:tcPr>
          <w:p w:rsidR="00535F9D" w:rsidRPr="00535F9D" w:rsidRDefault="00535F9D" w:rsidP="00F26ECE">
            <w:pPr>
              <w:snapToGrid w:val="0"/>
              <w:spacing w:line="276" w:lineRule="auto"/>
              <w:ind w:left="-81" w:right="-82" w:firstLine="81"/>
              <w:jc w:val="center"/>
              <w:rPr>
                <w:rFonts w:eastAsia="Calibri"/>
                <w:sz w:val="20"/>
                <w:szCs w:val="28"/>
              </w:rPr>
            </w:pPr>
            <w:r w:rsidRPr="00535F9D">
              <w:rPr>
                <w:rFonts w:eastAsia="Calibri"/>
                <w:sz w:val="20"/>
                <w:szCs w:val="28"/>
              </w:rPr>
              <w:t>на 100 тыс. нас.</w:t>
            </w:r>
          </w:p>
        </w:tc>
        <w:tc>
          <w:tcPr>
            <w:tcW w:w="391" w:type="pct"/>
            <w:shd w:val="clear" w:color="auto" w:fill="auto"/>
          </w:tcPr>
          <w:p w:rsidR="00535F9D" w:rsidRPr="00535F9D" w:rsidRDefault="00535F9D" w:rsidP="00F26ECE">
            <w:pPr>
              <w:spacing w:line="276" w:lineRule="auto"/>
              <w:jc w:val="center"/>
              <w:rPr>
                <w:rFonts w:eastAsia="Calibri"/>
                <w:sz w:val="20"/>
                <w:szCs w:val="28"/>
              </w:rPr>
            </w:pPr>
            <w:proofErr w:type="spellStart"/>
            <w:r w:rsidRPr="00535F9D">
              <w:rPr>
                <w:rFonts w:eastAsia="Calibri"/>
                <w:sz w:val="20"/>
                <w:szCs w:val="28"/>
              </w:rPr>
              <w:t>абс</w:t>
            </w:r>
            <w:proofErr w:type="spellEnd"/>
            <w:r w:rsidRPr="00535F9D">
              <w:rPr>
                <w:rFonts w:eastAsia="Calibri"/>
                <w:sz w:val="20"/>
                <w:szCs w:val="28"/>
              </w:rPr>
              <w:t xml:space="preserve">. </w:t>
            </w:r>
          </w:p>
          <w:p w:rsidR="00535F9D" w:rsidRPr="00535F9D" w:rsidRDefault="00535F9D" w:rsidP="00F26ECE">
            <w:pPr>
              <w:spacing w:line="276" w:lineRule="auto"/>
              <w:jc w:val="center"/>
              <w:rPr>
                <w:rFonts w:eastAsia="Calibri"/>
                <w:sz w:val="20"/>
                <w:szCs w:val="28"/>
              </w:rPr>
            </w:pPr>
            <w:r w:rsidRPr="00535F9D">
              <w:rPr>
                <w:rFonts w:eastAsia="Calibri"/>
                <w:sz w:val="20"/>
                <w:szCs w:val="28"/>
              </w:rPr>
              <w:t>п-ль</w:t>
            </w:r>
          </w:p>
        </w:tc>
        <w:tc>
          <w:tcPr>
            <w:tcW w:w="392" w:type="pct"/>
            <w:shd w:val="clear" w:color="auto" w:fill="auto"/>
          </w:tcPr>
          <w:p w:rsidR="00535F9D" w:rsidRPr="00535F9D" w:rsidRDefault="00535F9D" w:rsidP="00F26ECE">
            <w:pPr>
              <w:snapToGrid w:val="0"/>
              <w:spacing w:line="276" w:lineRule="auto"/>
              <w:ind w:left="-81" w:right="-82" w:firstLine="81"/>
              <w:jc w:val="center"/>
              <w:rPr>
                <w:rFonts w:eastAsia="Calibri"/>
                <w:sz w:val="20"/>
                <w:szCs w:val="28"/>
              </w:rPr>
            </w:pPr>
            <w:r w:rsidRPr="00535F9D">
              <w:rPr>
                <w:rFonts w:eastAsia="Calibri"/>
                <w:sz w:val="20"/>
                <w:szCs w:val="28"/>
              </w:rPr>
              <w:t>на 100 тыс. нас.</w:t>
            </w:r>
          </w:p>
        </w:tc>
        <w:tc>
          <w:tcPr>
            <w:tcW w:w="390" w:type="pct"/>
            <w:shd w:val="clear" w:color="auto" w:fill="auto"/>
          </w:tcPr>
          <w:p w:rsidR="00535F9D" w:rsidRPr="00535F9D" w:rsidRDefault="00535F9D" w:rsidP="00F26ECE">
            <w:pPr>
              <w:spacing w:line="276" w:lineRule="auto"/>
              <w:jc w:val="center"/>
              <w:rPr>
                <w:rFonts w:eastAsia="Calibri"/>
                <w:sz w:val="20"/>
                <w:szCs w:val="28"/>
              </w:rPr>
            </w:pPr>
            <w:proofErr w:type="spellStart"/>
            <w:r w:rsidRPr="00535F9D">
              <w:rPr>
                <w:rFonts w:eastAsia="Calibri"/>
                <w:sz w:val="20"/>
                <w:szCs w:val="28"/>
              </w:rPr>
              <w:t>абс</w:t>
            </w:r>
            <w:proofErr w:type="spellEnd"/>
            <w:r w:rsidRPr="00535F9D">
              <w:rPr>
                <w:rFonts w:eastAsia="Calibri"/>
                <w:sz w:val="20"/>
                <w:szCs w:val="28"/>
              </w:rPr>
              <w:t xml:space="preserve">. </w:t>
            </w:r>
          </w:p>
          <w:p w:rsidR="00535F9D" w:rsidRPr="00535F9D" w:rsidRDefault="00535F9D" w:rsidP="00F26ECE">
            <w:pPr>
              <w:spacing w:line="276" w:lineRule="auto"/>
              <w:jc w:val="center"/>
              <w:rPr>
                <w:rFonts w:eastAsia="Calibri"/>
                <w:sz w:val="20"/>
                <w:szCs w:val="28"/>
              </w:rPr>
            </w:pPr>
            <w:r w:rsidRPr="00535F9D">
              <w:rPr>
                <w:rFonts w:eastAsia="Calibri"/>
                <w:sz w:val="20"/>
                <w:szCs w:val="28"/>
              </w:rPr>
              <w:t>п-ль</w:t>
            </w:r>
          </w:p>
        </w:tc>
        <w:tc>
          <w:tcPr>
            <w:tcW w:w="390" w:type="pct"/>
            <w:shd w:val="clear" w:color="auto" w:fill="auto"/>
          </w:tcPr>
          <w:p w:rsidR="00535F9D" w:rsidRPr="00535F9D" w:rsidRDefault="00535F9D" w:rsidP="00F26ECE">
            <w:pPr>
              <w:snapToGrid w:val="0"/>
              <w:spacing w:line="276" w:lineRule="auto"/>
              <w:ind w:left="-81" w:right="-82" w:firstLine="81"/>
              <w:jc w:val="center"/>
              <w:rPr>
                <w:rFonts w:eastAsia="Calibri"/>
                <w:sz w:val="20"/>
                <w:szCs w:val="28"/>
              </w:rPr>
            </w:pPr>
            <w:r w:rsidRPr="00535F9D">
              <w:rPr>
                <w:rFonts w:eastAsia="Calibri"/>
                <w:sz w:val="20"/>
                <w:szCs w:val="28"/>
              </w:rPr>
              <w:t>на 100 тыс. нас.</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Арбажский МО</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23,1</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Афанасьевский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before="240" w:line="276" w:lineRule="auto"/>
              <w:jc w:val="center"/>
            </w:pPr>
            <w:r w:rsidRPr="007125F0">
              <w:t>2</w:t>
            </w:r>
          </w:p>
        </w:tc>
        <w:tc>
          <w:tcPr>
            <w:tcW w:w="393" w:type="pct"/>
            <w:shd w:val="clear" w:color="auto" w:fill="auto"/>
            <w:vAlign w:val="center"/>
          </w:tcPr>
          <w:p w:rsidR="007125F0" w:rsidRPr="007125F0" w:rsidRDefault="007125F0" w:rsidP="00F41CEC">
            <w:pPr>
              <w:snapToGrid w:val="0"/>
              <w:spacing w:before="240" w:line="276" w:lineRule="auto"/>
              <w:jc w:val="center"/>
            </w:pPr>
            <w:r w:rsidRPr="007125F0">
              <w:t>16,6</w:t>
            </w:r>
          </w:p>
        </w:tc>
        <w:tc>
          <w:tcPr>
            <w:tcW w:w="391" w:type="pct"/>
            <w:shd w:val="clear" w:color="auto" w:fill="auto"/>
            <w:vAlign w:val="center"/>
          </w:tcPr>
          <w:p w:rsidR="007125F0" w:rsidRPr="007125F0" w:rsidRDefault="007125F0" w:rsidP="00F41CEC">
            <w:pPr>
              <w:snapToGrid w:val="0"/>
              <w:spacing w:before="24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240" w:line="276" w:lineRule="auto"/>
              <w:jc w:val="center"/>
            </w:pPr>
            <w:r w:rsidRPr="007125F0">
              <w:t>8,8</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Белохолуницкий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before="240"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before="240"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before="240" w:line="276" w:lineRule="auto"/>
              <w:jc w:val="center"/>
              <w:rPr>
                <w:bCs/>
              </w:rPr>
            </w:pPr>
            <w:r w:rsidRPr="007125F0">
              <w:rPr>
                <w:bCs/>
              </w:rPr>
              <w:t>2</w:t>
            </w:r>
          </w:p>
        </w:tc>
        <w:tc>
          <w:tcPr>
            <w:tcW w:w="393" w:type="pct"/>
            <w:shd w:val="clear" w:color="auto" w:fill="auto"/>
            <w:vAlign w:val="center"/>
          </w:tcPr>
          <w:p w:rsidR="007125F0" w:rsidRPr="007125F0" w:rsidRDefault="007125F0" w:rsidP="00F41CEC">
            <w:pPr>
              <w:snapToGrid w:val="0"/>
              <w:spacing w:before="240" w:line="276" w:lineRule="auto"/>
              <w:jc w:val="center"/>
              <w:rPr>
                <w:bCs/>
              </w:rPr>
            </w:pPr>
            <w:r w:rsidRPr="007125F0">
              <w:rPr>
                <w:bCs/>
              </w:rPr>
              <w:t>12,6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6,6</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Богородский МО</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Верхнекамский МО</w:t>
            </w:r>
          </w:p>
        </w:tc>
        <w:tc>
          <w:tcPr>
            <w:tcW w:w="391" w:type="pct"/>
            <w:shd w:val="clear" w:color="auto" w:fill="auto"/>
            <w:vAlign w:val="center"/>
          </w:tcPr>
          <w:p w:rsidR="007125F0" w:rsidRPr="007125F0" w:rsidRDefault="007125F0" w:rsidP="00F41CEC">
            <w:pPr>
              <w:snapToGrid w:val="0"/>
              <w:spacing w:line="276" w:lineRule="auto"/>
              <w:jc w:val="center"/>
            </w:pPr>
            <w:r w:rsidRPr="007125F0">
              <w:t>4</w:t>
            </w:r>
          </w:p>
        </w:tc>
        <w:tc>
          <w:tcPr>
            <w:tcW w:w="393" w:type="pct"/>
            <w:shd w:val="clear" w:color="auto" w:fill="auto"/>
            <w:vAlign w:val="center"/>
          </w:tcPr>
          <w:p w:rsidR="007125F0" w:rsidRPr="007125F0" w:rsidRDefault="007125F0" w:rsidP="00F41CEC">
            <w:pPr>
              <w:snapToGrid w:val="0"/>
              <w:spacing w:line="276" w:lineRule="auto"/>
              <w:jc w:val="center"/>
            </w:pPr>
            <w:r w:rsidRPr="007125F0">
              <w:t>15,1</w:t>
            </w:r>
          </w:p>
        </w:tc>
        <w:tc>
          <w:tcPr>
            <w:tcW w:w="391" w:type="pct"/>
            <w:shd w:val="clear" w:color="auto" w:fill="auto"/>
            <w:vAlign w:val="center"/>
          </w:tcPr>
          <w:p w:rsidR="007125F0" w:rsidRPr="007125F0" w:rsidRDefault="007125F0" w:rsidP="00F41CEC">
            <w:pPr>
              <w:snapToGrid w:val="0"/>
              <w:spacing w:line="276" w:lineRule="auto"/>
              <w:jc w:val="center"/>
            </w:pPr>
            <w:r w:rsidRPr="007125F0">
              <w:t>1</w:t>
            </w:r>
          </w:p>
        </w:tc>
        <w:tc>
          <w:tcPr>
            <w:tcW w:w="393" w:type="pct"/>
            <w:shd w:val="clear" w:color="auto" w:fill="auto"/>
            <w:vAlign w:val="center"/>
          </w:tcPr>
          <w:p w:rsidR="007125F0" w:rsidRPr="007125F0" w:rsidRDefault="007125F0" w:rsidP="00F41CEC">
            <w:pPr>
              <w:snapToGrid w:val="0"/>
              <w:spacing w:line="276" w:lineRule="auto"/>
              <w:jc w:val="center"/>
            </w:pPr>
            <w:r w:rsidRPr="007125F0">
              <w:t>4,0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14,7</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5,0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20,2</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Верхошижемский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14,4</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Вятскополянский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3</w:t>
            </w:r>
          </w:p>
        </w:tc>
        <w:tc>
          <w:tcPr>
            <w:tcW w:w="393" w:type="pct"/>
            <w:shd w:val="clear" w:color="auto" w:fill="auto"/>
            <w:vAlign w:val="center"/>
          </w:tcPr>
          <w:p w:rsidR="007125F0" w:rsidRPr="007125F0" w:rsidRDefault="007125F0" w:rsidP="00F41CEC">
            <w:pPr>
              <w:snapToGrid w:val="0"/>
              <w:spacing w:line="276" w:lineRule="auto"/>
              <w:jc w:val="center"/>
            </w:pPr>
            <w:r w:rsidRPr="007125F0">
              <w:t>5,1</w:t>
            </w:r>
          </w:p>
        </w:tc>
        <w:tc>
          <w:tcPr>
            <w:tcW w:w="391" w:type="pct"/>
            <w:shd w:val="clear" w:color="auto" w:fill="auto"/>
            <w:vAlign w:val="center"/>
          </w:tcPr>
          <w:p w:rsidR="007125F0" w:rsidRPr="007125F0" w:rsidRDefault="007125F0" w:rsidP="00F41CEC">
            <w:pPr>
              <w:snapToGrid w:val="0"/>
              <w:spacing w:line="276" w:lineRule="auto"/>
              <w:jc w:val="center"/>
            </w:pPr>
            <w:r w:rsidRPr="007125F0">
              <w:t>3</w:t>
            </w:r>
          </w:p>
        </w:tc>
        <w:tc>
          <w:tcPr>
            <w:tcW w:w="393" w:type="pct"/>
            <w:shd w:val="clear" w:color="auto" w:fill="auto"/>
            <w:vAlign w:val="center"/>
          </w:tcPr>
          <w:p w:rsidR="007125F0" w:rsidRPr="007125F0" w:rsidRDefault="007125F0" w:rsidP="00F41CEC">
            <w:pPr>
              <w:snapToGrid w:val="0"/>
              <w:spacing w:line="276" w:lineRule="auto"/>
              <w:jc w:val="center"/>
            </w:pPr>
            <w:r w:rsidRPr="007125F0">
              <w:t>5,2</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5,7</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3,8</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1,9</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Даровской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1</w:t>
            </w:r>
          </w:p>
        </w:tc>
        <w:tc>
          <w:tcPr>
            <w:tcW w:w="393" w:type="pct"/>
            <w:shd w:val="clear" w:color="auto" w:fill="auto"/>
            <w:vAlign w:val="center"/>
          </w:tcPr>
          <w:p w:rsidR="007125F0" w:rsidRPr="007125F0" w:rsidRDefault="007125F0" w:rsidP="00F41CEC">
            <w:pPr>
              <w:snapToGrid w:val="0"/>
              <w:spacing w:line="276" w:lineRule="auto"/>
              <w:jc w:val="center"/>
            </w:pPr>
            <w:r w:rsidRPr="007125F0">
              <w:t>11,1</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Зуевский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1</w:t>
            </w:r>
          </w:p>
        </w:tc>
        <w:tc>
          <w:tcPr>
            <w:tcW w:w="393" w:type="pct"/>
            <w:shd w:val="clear" w:color="auto" w:fill="auto"/>
            <w:vAlign w:val="center"/>
          </w:tcPr>
          <w:p w:rsidR="007125F0" w:rsidRPr="007125F0" w:rsidRDefault="007125F0" w:rsidP="00F41CEC">
            <w:pPr>
              <w:snapToGrid w:val="0"/>
              <w:spacing w:line="276" w:lineRule="auto"/>
              <w:jc w:val="center"/>
            </w:pPr>
            <w:r w:rsidRPr="007125F0">
              <w:t>5,3</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5,9</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6,0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Кирово-Чепецкий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1</w:t>
            </w:r>
          </w:p>
        </w:tc>
        <w:tc>
          <w:tcPr>
            <w:tcW w:w="393" w:type="pct"/>
            <w:shd w:val="clear" w:color="auto" w:fill="auto"/>
            <w:vAlign w:val="center"/>
          </w:tcPr>
          <w:p w:rsidR="007125F0" w:rsidRPr="007125F0" w:rsidRDefault="007125F0" w:rsidP="00F41CEC">
            <w:pPr>
              <w:snapToGrid w:val="0"/>
              <w:spacing w:line="276" w:lineRule="auto"/>
              <w:jc w:val="center"/>
            </w:pPr>
            <w:r w:rsidRPr="007125F0">
              <w:t>14,4</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Котельничский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Кикнурский МО</w:t>
            </w:r>
          </w:p>
        </w:tc>
        <w:tc>
          <w:tcPr>
            <w:tcW w:w="391" w:type="pct"/>
            <w:shd w:val="clear" w:color="auto" w:fill="auto"/>
            <w:vAlign w:val="center"/>
          </w:tcPr>
          <w:p w:rsidR="007125F0" w:rsidRPr="007125F0" w:rsidRDefault="007125F0" w:rsidP="00F41CEC">
            <w:pPr>
              <w:snapToGrid w:val="0"/>
              <w:spacing w:line="276" w:lineRule="auto"/>
              <w:jc w:val="center"/>
            </w:pPr>
            <w:r w:rsidRPr="007125F0">
              <w:t>2</w:t>
            </w:r>
          </w:p>
        </w:tc>
        <w:tc>
          <w:tcPr>
            <w:tcW w:w="393" w:type="pct"/>
            <w:shd w:val="clear" w:color="auto" w:fill="auto"/>
            <w:vAlign w:val="center"/>
          </w:tcPr>
          <w:p w:rsidR="007125F0" w:rsidRPr="007125F0" w:rsidRDefault="007125F0" w:rsidP="00F41CEC">
            <w:pPr>
              <w:snapToGrid w:val="0"/>
              <w:spacing w:line="276" w:lineRule="auto"/>
              <w:jc w:val="center"/>
            </w:pPr>
            <w:r w:rsidRPr="007125F0">
              <w:t>2,1</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2,4</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Кильмезский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2</w:t>
            </w:r>
          </w:p>
        </w:tc>
        <w:tc>
          <w:tcPr>
            <w:tcW w:w="393" w:type="pct"/>
            <w:shd w:val="clear" w:color="auto" w:fill="auto"/>
            <w:vAlign w:val="center"/>
          </w:tcPr>
          <w:p w:rsidR="007125F0" w:rsidRPr="007125F0" w:rsidRDefault="007125F0" w:rsidP="00F41CEC">
            <w:pPr>
              <w:snapToGrid w:val="0"/>
              <w:spacing w:line="276" w:lineRule="auto"/>
              <w:jc w:val="center"/>
            </w:pPr>
            <w:r w:rsidRPr="007125F0">
              <w:t>5,6</w:t>
            </w:r>
          </w:p>
        </w:tc>
        <w:tc>
          <w:tcPr>
            <w:tcW w:w="391" w:type="pct"/>
            <w:shd w:val="clear" w:color="auto" w:fill="auto"/>
            <w:vAlign w:val="center"/>
          </w:tcPr>
          <w:p w:rsidR="007125F0" w:rsidRPr="007125F0" w:rsidRDefault="007125F0" w:rsidP="00F41CEC">
            <w:pPr>
              <w:snapToGrid w:val="0"/>
              <w:spacing w:line="276" w:lineRule="auto"/>
              <w:jc w:val="center"/>
            </w:pPr>
            <w:r w:rsidRPr="007125F0">
              <w:t>5</w:t>
            </w:r>
          </w:p>
        </w:tc>
        <w:tc>
          <w:tcPr>
            <w:tcW w:w="393" w:type="pct"/>
            <w:shd w:val="clear" w:color="auto" w:fill="auto"/>
            <w:vAlign w:val="center"/>
          </w:tcPr>
          <w:p w:rsidR="007125F0" w:rsidRPr="007125F0" w:rsidRDefault="007125F0" w:rsidP="00F41CEC">
            <w:pPr>
              <w:snapToGrid w:val="0"/>
              <w:spacing w:line="276" w:lineRule="auto"/>
              <w:jc w:val="center"/>
            </w:pPr>
            <w:r w:rsidRPr="007125F0">
              <w:t>14,7</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13,1</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6,5</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Куменский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napToGrid w:val="0"/>
              <w:spacing w:line="276" w:lineRule="auto"/>
              <w:ind w:right="-43"/>
              <w:rPr>
                <w:rFonts w:eastAsia="Calibri"/>
                <w:sz w:val="22"/>
                <w:szCs w:val="22"/>
                <w:lang w:eastAsia="en-US"/>
              </w:rPr>
            </w:pPr>
            <w:proofErr w:type="spellStart"/>
            <w:r w:rsidRPr="00535F9D">
              <w:rPr>
                <w:lang w:eastAsia="en-US"/>
              </w:rPr>
              <w:t>Лебяжский</w:t>
            </w:r>
            <w:proofErr w:type="spellEnd"/>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15,7</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napToGrid w:val="0"/>
              <w:spacing w:line="276" w:lineRule="auto"/>
              <w:rPr>
                <w:rFonts w:eastAsia="Calibri"/>
                <w:sz w:val="22"/>
                <w:szCs w:val="22"/>
                <w:lang w:eastAsia="en-US"/>
              </w:rPr>
            </w:pPr>
            <w:proofErr w:type="spellStart"/>
            <w:r w:rsidRPr="00535F9D">
              <w:rPr>
                <w:lang w:eastAsia="en-US"/>
              </w:rPr>
              <w:t>Лузский</w:t>
            </w:r>
            <w:proofErr w:type="spellEnd"/>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1</w:t>
            </w:r>
          </w:p>
        </w:tc>
        <w:tc>
          <w:tcPr>
            <w:tcW w:w="393" w:type="pct"/>
            <w:shd w:val="clear" w:color="auto" w:fill="auto"/>
            <w:vAlign w:val="center"/>
          </w:tcPr>
          <w:p w:rsidR="007125F0" w:rsidRPr="007125F0" w:rsidRDefault="007125F0" w:rsidP="00F41CEC">
            <w:pPr>
              <w:snapToGrid w:val="0"/>
              <w:spacing w:line="276" w:lineRule="auto"/>
              <w:jc w:val="center"/>
            </w:pPr>
            <w:r w:rsidRPr="007125F0">
              <w:t>7,0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7,7</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napToGrid w:val="0"/>
              <w:spacing w:line="276" w:lineRule="auto"/>
              <w:rPr>
                <w:rFonts w:eastAsia="Calibri"/>
                <w:sz w:val="22"/>
                <w:szCs w:val="22"/>
                <w:lang w:eastAsia="en-US"/>
              </w:rPr>
            </w:pPr>
            <w:r w:rsidRPr="00535F9D">
              <w:rPr>
                <w:lang w:eastAsia="en-US"/>
              </w:rPr>
              <w:t>Малмыжский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Мурашинский</w:t>
            </w:r>
            <w:proofErr w:type="spellEnd"/>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2</w:t>
            </w:r>
          </w:p>
        </w:tc>
        <w:tc>
          <w:tcPr>
            <w:tcW w:w="393" w:type="pct"/>
            <w:shd w:val="clear" w:color="auto" w:fill="auto"/>
            <w:vAlign w:val="center"/>
          </w:tcPr>
          <w:p w:rsidR="007125F0" w:rsidRPr="007125F0" w:rsidRDefault="007125F0" w:rsidP="00F41CEC">
            <w:pPr>
              <w:snapToGrid w:val="0"/>
              <w:spacing w:line="276" w:lineRule="auto"/>
              <w:jc w:val="center"/>
            </w:pPr>
            <w:r w:rsidRPr="007125F0">
              <w:t>20,6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Нагорский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Немский</w:t>
            </w:r>
            <w:proofErr w:type="spellEnd"/>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17,6</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Нолинский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6,4</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lastRenderedPageBreak/>
              <w:t>Омутнинский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2</w:t>
            </w:r>
          </w:p>
        </w:tc>
        <w:tc>
          <w:tcPr>
            <w:tcW w:w="393" w:type="pct"/>
            <w:shd w:val="clear" w:color="auto" w:fill="auto"/>
            <w:vAlign w:val="center"/>
          </w:tcPr>
          <w:p w:rsidR="007125F0" w:rsidRPr="007125F0" w:rsidRDefault="007125F0" w:rsidP="00F41CEC">
            <w:pPr>
              <w:snapToGrid w:val="0"/>
              <w:spacing w:line="276" w:lineRule="auto"/>
              <w:jc w:val="center"/>
            </w:pPr>
            <w:r w:rsidRPr="007125F0">
              <w:t>5,0</w:t>
            </w:r>
          </w:p>
        </w:tc>
        <w:tc>
          <w:tcPr>
            <w:tcW w:w="391" w:type="pct"/>
            <w:shd w:val="clear" w:color="auto" w:fill="auto"/>
            <w:vAlign w:val="center"/>
          </w:tcPr>
          <w:p w:rsidR="007125F0" w:rsidRPr="007125F0" w:rsidRDefault="007125F0" w:rsidP="00F41CEC">
            <w:pPr>
              <w:snapToGrid w:val="0"/>
              <w:spacing w:line="276" w:lineRule="auto"/>
              <w:jc w:val="center"/>
            </w:pPr>
            <w:r w:rsidRPr="007125F0">
              <w:t>3</w:t>
            </w:r>
          </w:p>
        </w:tc>
        <w:tc>
          <w:tcPr>
            <w:tcW w:w="393" w:type="pct"/>
            <w:shd w:val="clear" w:color="auto" w:fill="auto"/>
            <w:vAlign w:val="center"/>
          </w:tcPr>
          <w:p w:rsidR="007125F0" w:rsidRPr="007125F0" w:rsidRDefault="007125F0" w:rsidP="00F41CEC">
            <w:pPr>
              <w:snapToGrid w:val="0"/>
              <w:spacing w:line="276" w:lineRule="auto"/>
              <w:jc w:val="center"/>
            </w:pPr>
            <w:r w:rsidRPr="007125F0">
              <w:t>7,9</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2,9</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3,0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bCs/>
                <w:sz w:val="22"/>
                <w:szCs w:val="22"/>
                <w:lang w:eastAsia="en-US"/>
              </w:rPr>
            </w:pPr>
            <w:proofErr w:type="spellStart"/>
            <w:r w:rsidRPr="00535F9D">
              <w:rPr>
                <w:bCs/>
                <w:lang w:eastAsia="en-US"/>
              </w:rPr>
              <w:t>Опаринский</w:t>
            </w:r>
            <w:proofErr w:type="spellEnd"/>
            <w:r w:rsidRPr="00535F9D">
              <w:rPr>
                <w:bCs/>
                <w:lang w:eastAsia="en-US"/>
              </w:rPr>
              <w:t xml:space="preserve"> МО</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12,2</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Оричевский МР</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line="276" w:lineRule="auto"/>
              <w:jc w:val="center"/>
            </w:pPr>
            <w:r w:rsidRPr="007125F0">
              <w:t>0</w:t>
            </w:r>
          </w:p>
        </w:tc>
        <w:tc>
          <w:tcPr>
            <w:tcW w:w="393" w:type="pct"/>
            <w:shd w:val="clear" w:color="auto" w:fill="auto"/>
            <w:vAlign w:val="center"/>
          </w:tcPr>
          <w:p w:rsidR="007125F0" w:rsidRPr="007125F0" w:rsidRDefault="007125F0" w:rsidP="00F41CEC">
            <w:pPr>
              <w:snapToGrid w:val="0"/>
              <w:spacing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16,1</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4,0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Орловский МР</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Пижанский</w:t>
            </w:r>
            <w:proofErr w:type="spellEnd"/>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12,3</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12,5</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bCs/>
                <w:sz w:val="22"/>
                <w:szCs w:val="22"/>
                <w:lang w:eastAsia="en-US"/>
              </w:rPr>
            </w:pPr>
            <w:proofErr w:type="spellStart"/>
            <w:r w:rsidRPr="00535F9D">
              <w:rPr>
                <w:bCs/>
                <w:lang w:eastAsia="en-US"/>
              </w:rPr>
              <w:t>Подосиновский</w:t>
            </w:r>
            <w:proofErr w:type="spellEnd"/>
            <w:r w:rsidRPr="00535F9D">
              <w:rPr>
                <w:bCs/>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7,5</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8,0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8,6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t>Санчурский</w:t>
            </w:r>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13,2</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bCs/>
                <w:sz w:val="22"/>
                <w:szCs w:val="22"/>
                <w:lang w:eastAsia="en-US"/>
              </w:rPr>
            </w:pPr>
            <w:proofErr w:type="spellStart"/>
            <w:r w:rsidRPr="00535F9D">
              <w:rPr>
                <w:bCs/>
                <w:lang w:eastAsia="en-US"/>
              </w:rPr>
              <w:t>Свечинский</w:t>
            </w:r>
            <w:proofErr w:type="spellEnd"/>
            <w:r w:rsidRPr="00535F9D">
              <w:rPr>
                <w:bCs/>
                <w:lang w:eastAsia="en-US"/>
              </w:rPr>
              <w:t xml:space="preserve"> МО</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17,2</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t>Слободской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2</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3,2</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5</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8,1</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3,3</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3,3</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4,9</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t>Советский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3</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12,8</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4,5</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9,2</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18,5</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Сунский МР</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Тужинский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16,2</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17,6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18,0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lang w:eastAsia="en-US"/>
              </w:rPr>
              <w:t>Унинский МО</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14,6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16,6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3</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50,8</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5</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85,8</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Уржумский</w:t>
            </w:r>
            <w:proofErr w:type="spellEnd"/>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proofErr w:type="spellStart"/>
            <w:r w:rsidRPr="00535F9D">
              <w:rPr>
                <w:lang w:eastAsia="en-US"/>
              </w:rPr>
              <w:t>Фаленский</w:t>
            </w:r>
            <w:proofErr w:type="spellEnd"/>
            <w:r w:rsidRPr="00535F9D">
              <w:rPr>
                <w:lang w:eastAsia="en-US"/>
              </w:rPr>
              <w:t xml:space="preserve"> МО</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13,7</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t>Шабалинский</w:t>
            </w:r>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24,4</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t>Юрьянский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0,0</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2</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8,4</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4,7</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4</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19,0</w:t>
            </w:r>
          </w:p>
        </w:tc>
      </w:tr>
      <w:tr w:rsidR="007125F0" w:rsidRPr="00535F9D" w:rsidTr="007125F0">
        <w:tc>
          <w:tcPr>
            <w:tcW w:w="1086" w:type="pct"/>
            <w:shd w:val="clear" w:color="auto" w:fill="auto"/>
            <w:hideMark/>
          </w:tcPr>
          <w:p w:rsidR="007125F0" w:rsidRPr="00535F9D" w:rsidRDefault="007125F0" w:rsidP="00F26ECE">
            <w:pPr>
              <w:spacing w:before="100" w:beforeAutospacing="1" w:after="100" w:afterAutospacing="1" w:line="276" w:lineRule="auto"/>
              <w:contextualSpacing/>
              <w:rPr>
                <w:rFonts w:eastAsia="Calibri"/>
                <w:sz w:val="22"/>
                <w:szCs w:val="22"/>
                <w:lang w:eastAsia="en-US"/>
              </w:rPr>
            </w:pPr>
            <w:r w:rsidRPr="00535F9D">
              <w:rPr>
                <w:bCs/>
                <w:lang w:eastAsia="en-US"/>
              </w:rPr>
              <w:t>Яранский</w:t>
            </w:r>
            <w:r w:rsidRPr="00535F9D">
              <w:rPr>
                <w:lang w:eastAsia="en-US"/>
              </w:rPr>
              <w:t xml:space="preserve"> МР</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4,4</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1</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4,6</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0,0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0,</w:t>
            </w:r>
          </w:p>
        </w:tc>
      </w:tr>
      <w:tr w:rsidR="007125F0" w:rsidRPr="00535F9D" w:rsidTr="007125F0">
        <w:tc>
          <w:tcPr>
            <w:tcW w:w="1086" w:type="pct"/>
            <w:shd w:val="clear" w:color="auto" w:fill="auto"/>
            <w:hideMark/>
          </w:tcPr>
          <w:p w:rsidR="007125F0" w:rsidRPr="00535F9D" w:rsidRDefault="007125F0" w:rsidP="00F26ECE">
            <w:pPr>
              <w:spacing w:line="276" w:lineRule="auto"/>
              <w:rPr>
                <w:rFonts w:eastAsia="Calibri"/>
                <w:sz w:val="22"/>
                <w:szCs w:val="22"/>
              </w:rPr>
            </w:pPr>
            <w:r w:rsidRPr="00535F9D">
              <w:rPr>
                <w:bCs/>
              </w:rPr>
              <w:t>город Киров</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t>30</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t>5,6</w:t>
            </w:r>
          </w:p>
        </w:tc>
        <w:tc>
          <w:tcPr>
            <w:tcW w:w="391" w:type="pct"/>
            <w:shd w:val="clear" w:color="auto" w:fill="auto"/>
            <w:vAlign w:val="center"/>
          </w:tcPr>
          <w:p w:rsidR="007125F0" w:rsidRPr="007125F0" w:rsidRDefault="007125F0" w:rsidP="00F41CEC">
            <w:pPr>
              <w:snapToGrid w:val="0"/>
              <w:spacing w:line="276" w:lineRule="auto"/>
              <w:jc w:val="center"/>
              <w:rPr>
                <w:bCs/>
              </w:rPr>
            </w:pPr>
            <w:r w:rsidRPr="007125F0">
              <w:rPr>
                <w:bCs/>
              </w:rPr>
              <w:t>27</w:t>
            </w:r>
          </w:p>
        </w:tc>
        <w:tc>
          <w:tcPr>
            <w:tcW w:w="393" w:type="pct"/>
            <w:shd w:val="clear" w:color="auto" w:fill="auto"/>
            <w:vAlign w:val="center"/>
          </w:tcPr>
          <w:p w:rsidR="007125F0" w:rsidRPr="007125F0" w:rsidRDefault="007125F0" w:rsidP="00F41CEC">
            <w:pPr>
              <w:snapToGrid w:val="0"/>
              <w:spacing w:line="276" w:lineRule="auto"/>
              <w:jc w:val="center"/>
              <w:rPr>
                <w:bCs/>
              </w:rPr>
            </w:pPr>
            <w:r w:rsidRPr="007125F0">
              <w:rPr>
                <w:bCs/>
              </w:rPr>
              <w:t>4,9</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22</w:t>
            </w:r>
          </w:p>
        </w:tc>
        <w:tc>
          <w:tcPr>
            <w:tcW w:w="393" w:type="pct"/>
            <w:shd w:val="clear" w:color="auto" w:fill="auto"/>
            <w:vAlign w:val="center"/>
          </w:tcPr>
          <w:p w:rsidR="007125F0" w:rsidRPr="007125F0" w:rsidRDefault="007125F0" w:rsidP="00F41CEC">
            <w:pPr>
              <w:snapToGrid w:val="0"/>
              <w:spacing w:before="120" w:line="276" w:lineRule="auto"/>
              <w:jc w:val="center"/>
            </w:pPr>
            <w:r w:rsidRPr="007125F0">
              <w:t>3,9</w:t>
            </w:r>
          </w:p>
        </w:tc>
        <w:tc>
          <w:tcPr>
            <w:tcW w:w="391" w:type="pct"/>
            <w:shd w:val="clear" w:color="auto" w:fill="auto"/>
            <w:vAlign w:val="center"/>
          </w:tcPr>
          <w:p w:rsidR="007125F0" w:rsidRPr="007125F0" w:rsidRDefault="007125F0" w:rsidP="00F41CEC">
            <w:pPr>
              <w:snapToGrid w:val="0"/>
              <w:spacing w:before="120" w:line="276" w:lineRule="auto"/>
              <w:jc w:val="center"/>
            </w:pPr>
            <w:r w:rsidRPr="007125F0">
              <w:t>21</w:t>
            </w:r>
          </w:p>
        </w:tc>
        <w:tc>
          <w:tcPr>
            <w:tcW w:w="392" w:type="pct"/>
            <w:shd w:val="clear" w:color="auto" w:fill="auto"/>
            <w:vAlign w:val="center"/>
          </w:tcPr>
          <w:p w:rsidR="007125F0" w:rsidRPr="007125F0" w:rsidRDefault="007125F0" w:rsidP="00F41CEC">
            <w:pPr>
              <w:snapToGrid w:val="0"/>
              <w:spacing w:before="120" w:line="276" w:lineRule="auto"/>
              <w:jc w:val="center"/>
            </w:pPr>
            <w:r w:rsidRPr="007125F0">
              <w:t>4,2</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24</w:t>
            </w:r>
          </w:p>
        </w:tc>
        <w:tc>
          <w:tcPr>
            <w:tcW w:w="390" w:type="pct"/>
            <w:shd w:val="clear" w:color="auto" w:fill="auto"/>
            <w:vAlign w:val="center"/>
          </w:tcPr>
          <w:p w:rsidR="007125F0" w:rsidRPr="007125F0" w:rsidRDefault="007125F0" w:rsidP="00F41CEC">
            <w:pPr>
              <w:snapToGrid w:val="0"/>
              <w:spacing w:before="120" w:line="276" w:lineRule="auto"/>
              <w:jc w:val="center"/>
            </w:pPr>
            <w:r w:rsidRPr="007125F0">
              <w:t>4,8</w:t>
            </w:r>
          </w:p>
        </w:tc>
      </w:tr>
      <w:tr w:rsidR="007125F0" w:rsidRPr="00535F9D" w:rsidTr="007125F0">
        <w:tc>
          <w:tcPr>
            <w:tcW w:w="1086" w:type="pct"/>
            <w:shd w:val="clear" w:color="auto" w:fill="auto"/>
            <w:hideMark/>
          </w:tcPr>
          <w:p w:rsidR="007125F0" w:rsidRPr="00535F9D" w:rsidRDefault="007125F0" w:rsidP="00F26ECE">
            <w:pPr>
              <w:spacing w:line="276" w:lineRule="auto"/>
              <w:ind w:firstLine="34"/>
              <w:rPr>
                <w:rFonts w:eastAsia="Calibri"/>
                <w:bCs/>
                <w:sz w:val="22"/>
                <w:szCs w:val="22"/>
              </w:rPr>
            </w:pPr>
            <w:r w:rsidRPr="00535F9D">
              <w:rPr>
                <w:bCs/>
              </w:rPr>
              <w:t>Кировская</w:t>
            </w:r>
            <w:r w:rsidRPr="00535F9D">
              <w:rPr>
                <w:bCs/>
              </w:rPr>
              <w:br/>
              <w:t>область, всего</w:t>
            </w:r>
          </w:p>
        </w:tc>
        <w:tc>
          <w:tcPr>
            <w:tcW w:w="391" w:type="pct"/>
            <w:shd w:val="clear" w:color="auto" w:fill="auto"/>
            <w:vAlign w:val="center"/>
          </w:tcPr>
          <w:p w:rsidR="007125F0" w:rsidRPr="007125F0" w:rsidRDefault="007125F0" w:rsidP="00F41CEC">
            <w:pPr>
              <w:snapToGrid w:val="0"/>
              <w:spacing w:line="276" w:lineRule="auto"/>
              <w:jc w:val="center"/>
            </w:pPr>
            <w:r w:rsidRPr="007125F0">
              <w:t>51</w:t>
            </w:r>
          </w:p>
        </w:tc>
        <w:tc>
          <w:tcPr>
            <w:tcW w:w="393" w:type="pct"/>
            <w:shd w:val="clear" w:color="auto" w:fill="auto"/>
            <w:vAlign w:val="center"/>
          </w:tcPr>
          <w:p w:rsidR="007125F0" w:rsidRPr="007125F0" w:rsidRDefault="007125F0" w:rsidP="00F41CEC">
            <w:pPr>
              <w:snapToGrid w:val="0"/>
              <w:spacing w:line="276" w:lineRule="auto"/>
              <w:jc w:val="center"/>
            </w:pPr>
            <w:r w:rsidRPr="007125F0">
              <w:t>4,0</w:t>
            </w:r>
          </w:p>
        </w:tc>
        <w:tc>
          <w:tcPr>
            <w:tcW w:w="391" w:type="pct"/>
            <w:shd w:val="clear" w:color="auto" w:fill="auto"/>
            <w:vAlign w:val="center"/>
          </w:tcPr>
          <w:p w:rsidR="007125F0" w:rsidRPr="007125F0" w:rsidRDefault="007125F0" w:rsidP="00F41CEC">
            <w:pPr>
              <w:snapToGrid w:val="0"/>
              <w:spacing w:line="276" w:lineRule="auto"/>
              <w:jc w:val="center"/>
            </w:pPr>
            <w:r w:rsidRPr="007125F0">
              <w:t>65</w:t>
            </w:r>
          </w:p>
        </w:tc>
        <w:tc>
          <w:tcPr>
            <w:tcW w:w="393" w:type="pct"/>
            <w:shd w:val="clear" w:color="auto" w:fill="auto"/>
            <w:vAlign w:val="center"/>
          </w:tcPr>
          <w:p w:rsidR="007125F0" w:rsidRPr="007125F0" w:rsidRDefault="007125F0" w:rsidP="00F41CEC">
            <w:pPr>
              <w:snapToGrid w:val="0"/>
              <w:spacing w:line="276" w:lineRule="auto"/>
              <w:jc w:val="center"/>
            </w:pPr>
            <w:r w:rsidRPr="007125F0">
              <w:t>5,2</w:t>
            </w:r>
          </w:p>
        </w:tc>
        <w:tc>
          <w:tcPr>
            <w:tcW w:w="391" w:type="pct"/>
            <w:shd w:val="clear" w:color="auto" w:fill="auto"/>
            <w:vAlign w:val="center"/>
          </w:tcPr>
          <w:p w:rsidR="007125F0" w:rsidRPr="007125F0" w:rsidRDefault="007125F0" w:rsidP="00F41CEC">
            <w:pPr>
              <w:snapToGrid w:val="0"/>
              <w:spacing w:line="276" w:lineRule="auto"/>
              <w:jc w:val="center"/>
            </w:pPr>
            <w:r w:rsidRPr="007125F0">
              <w:t>44</w:t>
            </w:r>
          </w:p>
        </w:tc>
        <w:tc>
          <w:tcPr>
            <w:tcW w:w="393" w:type="pct"/>
            <w:shd w:val="clear" w:color="auto" w:fill="auto"/>
            <w:vAlign w:val="center"/>
          </w:tcPr>
          <w:p w:rsidR="007125F0" w:rsidRPr="007125F0" w:rsidRDefault="007125F0" w:rsidP="00F41CEC">
            <w:pPr>
              <w:snapToGrid w:val="0"/>
              <w:spacing w:line="276" w:lineRule="auto"/>
              <w:jc w:val="center"/>
            </w:pPr>
            <w:r w:rsidRPr="007125F0">
              <w:t>3,8</w:t>
            </w:r>
          </w:p>
        </w:tc>
        <w:tc>
          <w:tcPr>
            <w:tcW w:w="391" w:type="pct"/>
            <w:shd w:val="clear" w:color="auto" w:fill="auto"/>
            <w:vAlign w:val="center"/>
          </w:tcPr>
          <w:p w:rsidR="007125F0" w:rsidRPr="007125F0" w:rsidRDefault="007125F0" w:rsidP="00F41CEC">
            <w:pPr>
              <w:snapToGrid w:val="0"/>
              <w:spacing w:line="276" w:lineRule="auto"/>
              <w:jc w:val="center"/>
            </w:pPr>
            <w:r w:rsidRPr="007125F0">
              <w:t>38</w:t>
            </w:r>
          </w:p>
        </w:tc>
        <w:tc>
          <w:tcPr>
            <w:tcW w:w="392" w:type="pct"/>
            <w:shd w:val="clear" w:color="auto" w:fill="auto"/>
            <w:vAlign w:val="center"/>
          </w:tcPr>
          <w:p w:rsidR="007125F0" w:rsidRPr="007125F0" w:rsidRDefault="007125F0" w:rsidP="00F41CEC">
            <w:pPr>
              <w:snapToGrid w:val="0"/>
              <w:spacing w:line="276" w:lineRule="auto"/>
              <w:jc w:val="center"/>
            </w:pPr>
            <w:r w:rsidRPr="007125F0">
              <w:t>3,3</w:t>
            </w:r>
          </w:p>
        </w:tc>
        <w:tc>
          <w:tcPr>
            <w:tcW w:w="390" w:type="pct"/>
            <w:shd w:val="clear" w:color="auto" w:fill="auto"/>
            <w:vAlign w:val="center"/>
          </w:tcPr>
          <w:p w:rsidR="007125F0" w:rsidRPr="007125F0" w:rsidRDefault="007125F0" w:rsidP="00F41CEC">
            <w:pPr>
              <w:snapToGrid w:val="0"/>
              <w:spacing w:line="276" w:lineRule="auto"/>
              <w:jc w:val="center"/>
            </w:pPr>
            <w:r w:rsidRPr="007125F0">
              <w:t>57</w:t>
            </w:r>
          </w:p>
        </w:tc>
        <w:tc>
          <w:tcPr>
            <w:tcW w:w="390" w:type="pct"/>
            <w:shd w:val="clear" w:color="auto" w:fill="auto"/>
            <w:vAlign w:val="center"/>
          </w:tcPr>
          <w:p w:rsidR="007125F0" w:rsidRPr="007125F0" w:rsidRDefault="007125F0" w:rsidP="00F41CEC">
            <w:pPr>
              <w:snapToGrid w:val="0"/>
              <w:spacing w:line="276" w:lineRule="auto"/>
              <w:jc w:val="center"/>
            </w:pPr>
            <w:r w:rsidRPr="007125F0">
              <w:t>5,0</w:t>
            </w:r>
          </w:p>
        </w:tc>
      </w:tr>
    </w:tbl>
    <w:p w:rsidR="001D18E1" w:rsidRPr="00C32A2C" w:rsidRDefault="001D18E1" w:rsidP="00F26ECE">
      <w:pPr>
        <w:spacing w:before="240" w:line="360" w:lineRule="auto"/>
        <w:ind w:firstLine="567"/>
        <w:jc w:val="both"/>
        <w:rPr>
          <w:sz w:val="28"/>
          <w:szCs w:val="28"/>
        </w:rPr>
      </w:pPr>
      <w:r w:rsidRPr="00893132">
        <w:rPr>
          <w:sz w:val="28"/>
          <w:szCs w:val="28"/>
        </w:rPr>
        <w:t xml:space="preserve">По итогам 2024 года показатель числа лиц, зарегистрированных </w:t>
      </w:r>
      <w:r w:rsidRPr="00893132">
        <w:rPr>
          <w:sz w:val="28"/>
          <w:szCs w:val="28"/>
        </w:rPr>
        <w:br/>
        <w:t xml:space="preserve">с впервые в жизни установленным диагнозом «пагубное с вредными последствиями употребление наркотиков», выше среднеобластного </w:t>
      </w:r>
      <w:r>
        <w:rPr>
          <w:sz w:val="28"/>
          <w:szCs w:val="28"/>
        </w:rPr>
        <w:br/>
      </w:r>
      <w:r w:rsidRPr="00893132">
        <w:rPr>
          <w:sz w:val="28"/>
          <w:szCs w:val="28"/>
        </w:rPr>
        <w:t xml:space="preserve">в </w:t>
      </w:r>
      <w:r>
        <w:rPr>
          <w:sz w:val="28"/>
          <w:szCs w:val="28"/>
        </w:rPr>
        <w:t>14 муниципальных образованиях Кировской области (2023 год – 10</w:t>
      </w:r>
      <w:r w:rsidRPr="001D18E1">
        <w:t xml:space="preserve"> </w:t>
      </w:r>
      <w:r w:rsidRPr="001D18E1">
        <w:rPr>
          <w:sz w:val="28"/>
          <w:szCs w:val="28"/>
        </w:rPr>
        <w:t>муниципальных образованиях</w:t>
      </w:r>
      <w:r>
        <w:rPr>
          <w:sz w:val="28"/>
          <w:szCs w:val="28"/>
        </w:rPr>
        <w:t xml:space="preserve">): </w:t>
      </w:r>
      <w:proofErr w:type="spellStart"/>
      <w:r w:rsidRPr="00893132">
        <w:rPr>
          <w:sz w:val="28"/>
          <w:szCs w:val="28"/>
        </w:rPr>
        <w:t>Арбажском</w:t>
      </w:r>
      <w:proofErr w:type="spellEnd"/>
      <w:r w:rsidRPr="00893132">
        <w:rPr>
          <w:sz w:val="28"/>
          <w:szCs w:val="28"/>
        </w:rPr>
        <w:t xml:space="preserve">, </w:t>
      </w:r>
      <w:proofErr w:type="spellStart"/>
      <w:r w:rsidRPr="00893132">
        <w:rPr>
          <w:sz w:val="28"/>
          <w:szCs w:val="28"/>
        </w:rPr>
        <w:t>Белохолуницком</w:t>
      </w:r>
      <w:proofErr w:type="spellEnd"/>
      <w:r w:rsidRPr="00893132">
        <w:rPr>
          <w:sz w:val="28"/>
          <w:szCs w:val="28"/>
        </w:rPr>
        <w:t>, Верхнекамском</w:t>
      </w:r>
      <w:r>
        <w:rPr>
          <w:sz w:val="28"/>
          <w:szCs w:val="28"/>
        </w:rPr>
        <w:t xml:space="preserve"> МО</w:t>
      </w:r>
      <w:r w:rsidRPr="00893132">
        <w:rPr>
          <w:sz w:val="28"/>
          <w:szCs w:val="28"/>
        </w:rPr>
        <w:t>, Зуевском</w:t>
      </w:r>
      <w:r>
        <w:rPr>
          <w:sz w:val="28"/>
          <w:szCs w:val="28"/>
        </w:rPr>
        <w:t xml:space="preserve"> МР</w:t>
      </w:r>
      <w:r w:rsidRPr="00893132">
        <w:rPr>
          <w:sz w:val="28"/>
          <w:szCs w:val="28"/>
        </w:rPr>
        <w:t xml:space="preserve">, Кильмезском, </w:t>
      </w:r>
      <w:proofErr w:type="spellStart"/>
      <w:r w:rsidRPr="00893132">
        <w:rPr>
          <w:sz w:val="28"/>
          <w:szCs w:val="28"/>
        </w:rPr>
        <w:t>Немском</w:t>
      </w:r>
      <w:proofErr w:type="spellEnd"/>
      <w:r w:rsidRPr="00893132">
        <w:rPr>
          <w:sz w:val="28"/>
          <w:szCs w:val="28"/>
        </w:rPr>
        <w:t>, Пижанском</w:t>
      </w:r>
      <w:r>
        <w:rPr>
          <w:sz w:val="28"/>
          <w:szCs w:val="28"/>
        </w:rPr>
        <w:t xml:space="preserve"> МО</w:t>
      </w:r>
      <w:r w:rsidRPr="00893132">
        <w:rPr>
          <w:sz w:val="28"/>
          <w:szCs w:val="28"/>
        </w:rPr>
        <w:t xml:space="preserve">, </w:t>
      </w:r>
      <w:proofErr w:type="spellStart"/>
      <w:r w:rsidRPr="00893132">
        <w:rPr>
          <w:sz w:val="28"/>
          <w:szCs w:val="28"/>
        </w:rPr>
        <w:t>Свечинском</w:t>
      </w:r>
      <w:proofErr w:type="spellEnd"/>
      <w:r w:rsidRPr="00893132">
        <w:rPr>
          <w:sz w:val="28"/>
          <w:szCs w:val="28"/>
        </w:rPr>
        <w:t>, Советском</w:t>
      </w:r>
      <w:r>
        <w:rPr>
          <w:sz w:val="28"/>
          <w:szCs w:val="28"/>
        </w:rPr>
        <w:t xml:space="preserve"> МР</w:t>
      </w:r>
      <w:r w:rsidRPr="00893132">
        <w:rPr>
          <w:sz w:val="28"/>
          <w:szCs w:val="28"/>
        </w:rPr>
        <w:t xml:space="preserve">, </w:t>
      </w:r>
      <w:proofErr w:type="spellStart"/>
      <w:r w:rsidRPr="00893132">
        <w:rPr>
          <w:sz w:val="28"/>
          <w:szCs w:val="28"/>
        </w:rPr>
        <w:t>Тужинском</w:t>
      </w:r>
      <w:proofErr w:type="spellEnd"/>
      <w:r w:rsidRPr="00893132">
        <w:rPr>
          <w:sz w:val="28"/>
          <w:szCs w:val="28"/>
        </w:rPr>
        <w:t xml:space="preserve">, </w:t>
      </w:r>
      <w:proofErr w:type="spellStart"/>
      <w:r w:rsidRPr="00893132">
        <w:rPr>
          <w:sz w:val="28"/>
          <w:szCs w:val="28"/>
        </w:rPr>
        <w:t>Унинском</w:t>
      </w:r>
      <w:proofErr w:type="spellEnd"/>
      <w:r>
        <w:rPr>
          <w:sz w:val="28"/>
          <w:szCs w:val="28"/>
        </w:rPr>
        <w:t xml:space="preserve"> МО</w:t>
      </w:r>
      <w:r w:rsidRPr="00893132">
        <w:rPr>
          <w:sz w:val="28"/>
          <w:szCs w:val="28"/>
        </w:rPr>
        <w:t xml:space="preserve">, </w:t>
      </w:r>
      <w:proofErr w:type="spellStart"/>
      <w:r w:rsidRPr="00893132">
        <w:rPr>
          <w:sz w:val="28"/>
          <w:szCs w:val="28"/>
        </w:rPr>
        <w:t>Фаленском</w:t>
      </w:r>
      <w:proofErr w:type="spellEnd"/>
      <w:r w:rsidRPr="00893132">
        <w:rPr>
          <w:sz w:val="28"/>
          <w:szCs w:val="28"/>
        </w:rPr>
        <w:t xml:space="preserve">, Юрьянский </w:t>
      </w:r>
      <w:r>
        <w:rPr>
          <w:sz w:val="28"/>
          <w:szCs w:val="28"/>
        </w:rPr>
        <w:t>МР</w:t>
      </w:r>
      <w:r w:rsidRPr="00893132">
        <w:rPr>
          <w:sz w:val="28"/>
          <w:szCs w:val="28"/>
        </w:rPr>
        <w:t>.</w:t>
      </w:r>
      <w:r w:rsidRPr="00C32A2C">
        <w:rPr>
          <w:sz w:val="28"/>
          <w:szCs w:val="28"/>
        </w:rPr>
        <w:t xml:space="preserve"> </w:t>
      </w:r>
    </w:p>
    <w:p w:rsidR="005315FD" w:rsidRPr="006B18BD" w:rsidRDefault="005315FD" w:rsidP="00F26ECE">
      <w:pPr>
        <w:spacing w:before="120" w:after="240"/>
        <w:ind w:firstLine="709"/>
        <w:jc w:val="both"/>
        <w:rPr>
          <w:b/>
          <w:sz w:val="28"/>
          <w:szCs w:val="28"/>
        </w:rPr>
      </w:pPr>
      <w:r w:rsidRPr="006B18BD">
        <w:rPr>
          <w:b/>
          <w:sz w:val="28"/>
          <w:szCs w:val="28"/>
        </w:rPr>
        <w:t>Наркотизация в среде призывников</w:t>
      </w:r>
    </w:p>
    <w:p w:rsidR="0038382E" w:rsidRPr="00C531E4" w:rsidRDefault="0038382E" w:rsidP="00F26ECE">
      <w:pPr>
        <w:spacing w:line="360" w:lineRule="auto"/>
        <w:ind w:firstLine="709"/>
        <w:jc w:val="both"/>
        <w:rPr>
          <w:sz w:val="28"/>
          <w:szCs w:val="28"/>
        </w:rPr>
      </w:pPr>
      <w:r w:rsidRPr="00C531E4">
        <w:rPr>
          <w:sz w:val="28"/>
          <w:szCs w:val="28"/>
        </w:rPr>
        <w:lastRenderedPageBreak/>
        <w:t>В 2024 году по результатам медицинских осмотров 1</w:t>
      </w:r>
      <w:r>
        <w:rPr>
          <w:sz w:val="28"/>
          <w:szCs w:val="28"/>
        </w:rPr>
        <w:t>3 </w:t>
      </w:r>
      <w:r w:rsidRPr="00C531E4">
        <w:rPr>
          <w:sz w:val="28"/>
          <w:szCs w:val="28"/>
        </w:rPr>
        <w:t>3</w:t>
      </w:r>
      <w:r>
        <w:rPr>
          <w:sz w:val="28"/>
          <w:szCs w:val="28"/>
        </w:rPr>
        <w:t xml:space="preserve">50 </w:t>
      </w:r>
      <w:r w:rsidRPr="00C531E4">
        <w:rPr>
          <w:sz w:val="28"/>
          <w:szCs w:val="28"/>
        </w:rPr>
        <w:t>граждан допризывного возраста (15 – 16 лет) выявлен</w:t>
      </w:r>
      <w:r>
        <w:rPr>
          <w:sz w:val="28"/>
          <w:szCs w:val="28"/>
        </w:rPr>
        <w:t>о</w:t>
      </w:r>
      <w:r w:rsidRPr="00C531E4">
        <w:rPr>
          <w:sz w:val="28"/>
          <w:szCs w:val="28"/>
        </w:rPr>
        <w:t xml:space="preserve"> </w:t>
      </w:r>
      <w:r>
        <w:rPr>
          <w:sz w:val="28"/>
          <w:szCs w:val="28"/>
        </w:rPr>
        <w:t>2</w:t>
      </w:r>
      <w:r w:rsidRPr="00C531E4">
        <w:rPr>
          <w:sz w:val="28"/>
          <w:szCs w:val="28"/>
        </w:rPr>
        <w:t xml:space="preserve"> человек</w:t>
      </w:r>
      <w:r>
        <w:rPr>
          <w:sz w:val="28"/>
          <w:szCs w:val="28"/>
        </w:rPr>
        <w:t>а</w:t>
      </w:r>
      <w:r w:rsidRPr="00C531E4">
        <w:rPr>
          <w:sz w:val="28"/>
          <w:szCs w:val="28"/>
        </w:rPr>
        <w:t>, потребляющи</w:t>
      </w:r>
      <w:r>
        <w:rPr>
          <w:sz w:val="28"/>
          <w:szCs w:val="28"/>
        </w:rPr>
        <w:t>х</w:t>
      </w:r>
      <w:r w:rsidRPr="00C531E4">
        <w:rPr>
          <w:sz w:val="28"/>
          <w:szCs w:val="28"/>
        </w:rPr>
        <w:t xml:space="preserve"> наркотические вещества (2023 год – 1). </w:t>
      </w:r>
    </w:p>
    <w:p w:rsidR="0038382E" w:rsidRPr="006B18BD" w:rsidRDefault="0038382E" w:rsidP="00F26ECE">
      <w:pPr>
        <w:spacing w:line="360" w:lineRule="auto"/>
        <w:ind w:firstLine="709"/>
        <w:jc w:val="both"/>
        <w:rPr>
          <w:sz w:val="28"/>
          <w:szCs w:val="28"/>
        </w:rPr>
      </w:pPr>
      <w:r w:rsidRPr="006B18BD">
        <w:rPr>
          <w:sz w:val="28"/>
          <w:szCs w:val="28"/>
        </w:rPr>
        <w:t xml:space="preserve">При первоначальной постановке </w:t>
      </w:r>
      <w:r>
        <w:rPr>
          <w:sz w:val="28"/>
          <w:szCs w:val="28"/>
        </w:rPr>
        <w:t xml:space="preserve">граждан на воинский учет </w:t>
      </w:r>
      <w:r>
        <w:rPr>
          <w:sz w:val="28"/>
          <w:szCs w:val="28"/>
        </w:rPr>
        <w:br/>
        <w:t>в 2024</w:t>
      </w:r>
      <w:r w:rsidRPr="006B18BD">
        <w:rPr>
          <w:sz w:val="28"/>
          <w:szCs w:val="28"/>
        </w:rPr>
        <w:t xml:space="preserve"> году из </w:t>
      </w:r>
      <w:r>
        <w:rPr>
          <w:sz w:val="28"/>
          <w:szCs w:val="28"/>
        </w:rPr>
        <w:t>7</w:t>
      </w:r>
      <w:r w:rsidR="00C0287E">
        <w:rPr>
          <w:sz w:val="28"/>
          <w:szCs w:val="28"/>
        </w:rPr>
        <w:t> </w:t>
      </w:r>
      <w:r>
        <w:rPr>
          <w:sz w:val="28"/>
          <w:szCs w:val="28"/>
        </w:rPr>
        <w:t>057</w:t>
      </w:r>
      <w:r w:rsidRPr="006B18BD">
        <w:rPr>
          <w:sz w:val="28"/>
          <w:szCs w:val="28"/>
        </w:rPr>
        <w:t xml:space="preserve"> лиц врачами-наркологами при медицинском освидетельствовании наркопотребителей не выявлено (202</w:t>
      </w:r>
      <w:r>
        <w:rPr>
          <w:sz w:val="28"/>
          <w:szCs w:val="28"/>
        </w:rPr>
        <w:t>3</w:t>
      </w:r>
      <w:r w:rsidRPr="006B18BD">
        <w:rPr>
          <w:sz w:val="28"/>
          <w:szCs w:val="28"/>
        </w:rPr>
        <w:t xml:space="preserve"> год – 0).</w:t>
      </w:r>
    </w:p>
    <w:p w:rsidR="0038382E" w:rsidRPr="006B18BD" w:rsidRDefault="0038382E" w:rsidP="00F26ECE">
      <w:pPr>
        <w:spacing w:line="360" w:lineRule="auto"/>
        <w:ind w:firstLine="709"/>
        <w:jc w:val="both"/>
        <w:rPr>
          <w:sz w:val="28"/>
          <w:szCs w:val="28"/>
        </w:rPr>
      </w:pPr>
      <w:r w:rsidRPr="006B18BD">
        <w:rPr>
          <w:sz w:val="28"/>
          <w:szCs w:val="28"/>
        </w:rPr>
        <w:t xml:space="preserve">Среди </w:t>
      </w:r>
      <w:r>
        <w:rPr>
          <w:sz w:val="28"/>
          <w:szCs w:val="28"/>
        </w:rPr>
        <w:t>11</w:t>
      </w:r>
      <w:r w:rsidR="00C0287E">
        <w:rPr>
          <w:sz w:val="28"/>
          <w:szCs w:val="28"/>
        </w:rPr>
        <w:t> </w:t>
      </w:r>
      <w:r>
        <w:rPr>
          <w:sz w:val="28"/>
          <w:szCs w:val="28"/>
        </w:rPr>
        <w:t>288</w:t>
      </w:r>
      <w:r w:rsidRPr="006B18BD">
        <w:rPr>
          <w:sz w:val="28"/>
          <w:szCs w:val="28"/>
        </w:rPr>
        <w:t xml:space="preserve"> граждан призывного возраста медицинскими комиссиями  наркопотребител</w:t>
      </w:r>
      <w:r>
        <w:rPr>
          <w:sz w:val="28"/>
          <w:szCs w:val="28"/>
        </w:rPr>
        <w:t xml:space="preserve">ей не </w:t>
      </w:r>
      <w:r w:rsidRPr="006B18BD">
        <w:rPr>
          <w:sz w:val="28"/>
          <w:szCs w:val="28"/>
        </w:rPr>
        <w:t>выявлен</w:t>
      </w:r>
      <w:r>
        <w:rPr>
          <w:sz w:val="28"/>
          <w:szCs w:val="28"/>
        </w:rPr>
        <w:t>о</w:t>
      </w:r>
      <w:r w:rsidRPr="006B18BD">
        <w:rPr>
          <w:sz w:val="28"/>
          <w:szCs w:val="28"/>
        </w:rPr>
        <w:t xml:space="preserve"> (202</w:t>
      </w:r>
      <w:r>
        <w:rPr>
          <w:sz w:val="28"/>
          <w:szCs w:val="28"/>
        </w:rPr>
        <w:t>3</w:t>
      </w:r>
      <w:r w:rsidRPr="006B18BD">
        <w:rPr>
          <w:sz w:val="28"/>
          <w:szCs w:val="28"/>
        </w:rPr>
        <w:t xml:space="preserve"> год – </w:t>
      </w:r>
      <w:r>
        <w:rPr>
          <w:sz w:val="28"/>
          <w:szCs w:val="28"/>
        </w:rPr>
        <w:t>1</w:t>
      </w:r>
      <w:r w:rsidRPr="006B18BD">
        <w:rPr>
          <w:sz w:val="28"/>
          <w:szCs w:val="28"/>
        </w:rPr>
        <w:t>).</w:t>
      </w:r>
    </w:p>
    <w:p w:rsidR="0038382E" w:rsidRPr="0038382E" w:rsidRDefault="0038382E" w:rsidP="00F26ECE">
      <w:pPr>
        <w:spacing w:line="360" w:lineRule="auto"/>
        <w:ind w:firstLine="709"/>
        <w:jc w:val="both"/>
        <w:rPr>
          <w:i/>
          <w:sz w:val="28"/>
          <w:szCs w:val="28"/>
        </w:rPr>
      </w:pPr>
      <w:r w:rsidRPr="006B18BD">
        <w:rPr>
          <w:sz w:val="28"/>
          <w:szCs w:val="28"/>
        </w:rPr>
        <w:t>Среди граждан, направляемых на военную службу по призыву, и поступающих в военные учебные заведения, наркозависимых лиц не выявлено</w:t>
      </w:r>
      <w:r>
        <w:rPr>
          <w:sz w:val="28"/>
          <w:szCs w:val="28"/>
        </w:rPr>
        <w:t xml:space="preserve">. </w:t>
      </w:r>
      <w:r w:rsidRPr="004F551C">
        <w:rPr>
          <w:sz w:val="28"/>
          <w:szCs w:val="28"/>
        </w:rPr>
        <w:t xml:space="preserve">Среди граждан, </w:t>
      </w:r>
      <w:r>
        <w:rPr>
          <w:sz w:val="28"/>
          <w:szCs w:val="28"/>
        </w:rPr>
        <w:t>поступающи</w:t>
      </w:r>
      <w:r w:rsidRPr="004F551C">
        <w:rPr>
          <w:sz w:val="28"/>
          <w:szCs w:val="28"/>
        </w:rPr>
        <w:t xml:space="preserve">х на военную службу </w:t>
      </w:r>
      <w:r w:rsidRPr="006B18BD">
        <w:rPr>
          <w:sz w:val="28"/>
          <w:szCs w:val="28"/>
        </w:rPr>
        <w:t xml:space="preserve">по контракту – </w:t>
      </w:r>
      <w:r>
        <w:rPr>
          <w:sz w:val="28"/>
          <w:szCs w:val="28"/>
        </w:rPr>
        <w:br/>
        <w:t>2</w:t>
      </w:r>
      <w:r w:rsidRPr="00181AFA">
        <w:rPr>
          <w:sz w:val="28"/>
          <w:szCs w:val="28"/>
        </w:rPr>
        <w:t xml:space="preserve"> человек</w:t>
      </w:r>
      <w:r>
        <w:rPr>
          <w:sz w:val="28"/>
          <w:szCs w:val="28"/>
        </w:rPr>
        <w:t>а</w:t>
      </w:r>
      <w:r w:rsidRPr="00181AFA">
        <w:rPr>
          <w:i/>
          <w:sz w:val="28"/>
          <w:szCs w:val="28"/>
        </w:rPr>
        <w:t>.</w:t>
      </w:r>
    </w:p>
    <w:p w:rsidR="00B80399" w:rsidRPr="006B18BD" w:rsidRDefault="00CD54B5" w:rsidP="00F26ECE">
      <w:pPr>
        <w:pStyle w:val="1"/>
        <w:spacing w:after="240"/>
        <w:ind w:left="0" w:firstLine="709"/>
        <w:jc w:val="both"/>
        <w:rPr>
          <w:rFonts w:ascii="Times New Roman" w:hAnsi="Times New Roman"/>
          <w:sz w:val="28"/>
        </w:rPr>
      </w:pPr>
      <w:r w:rsidRPr="006B18BD">
        <w:rPr>
          <w:rFonts w:ascii="Times New Roman" w:hAnsi="Times New Roman"/>
          <w:sz w:val="28"/>
        </w:rPr>
        <w:t>2.2. </w:t>
      </w:r>
      <w:r w:rsidR="004C321D" w:rsidRPr="006B18BD">
        <w:rPr>
          <w:rFonts w:ascii="Times New Roman" w:hAnsi="Times New Roman"/>
          <w:sz w:val="28"/>
        </w:rPr>
        <w:t>О</w:t>
      </w:r>
      <w:r w:rsidR="00B80399" w:rsidRPr="006B18BD">
        <w:rPr>
          <w:rFonts w:ascii="Times New Roman" w:hAnsi="Times New Roman"/>
          <w:sz w:val="28"/>
        </w:rPr>
        <w:t>травления наркотическими средствами и психотропными веществами.</w:t>
      </w:r>
    </w:p>
    <w:p w:rsidR="00DC24B3" w:rsidRPr="006B18BD" w:rsidRDefault="00D60DD5" w:rsidP="00F26ECE">
      <w:pPr>
        <w:spacing w:line="360" w:lineRule="auto"/>
        <w:ind w:firstLine="709"/>
        <w:jc w:val="both"/>
        <w:rPr>
          <w:sz w:val="28"/>
          <w:szCs w:val="28"/>
        </w:rPr>
      </w:pPr>
      <w:r w:rsidRPr="006B18BD">
        <w:rPr>
          <w:sz w:val="28"/>
          <w:szCs w:val="28"/>
        </w:rPr>
        <w:t xml:space="preserve">По результатам токсикологического мониторинга, проведенного </w:t>
      </w:r>
      <w:r w:rsidRPr="006B18BD">
        <w:rPr>
          <w:sz w:val="28"/>
          <w:szCs w:val="28"/>
        </w:rPr>
        <w:br/>
        <w:t>за 202</w:t>
      </w:r>
      <w:r w:rsidR="00CA6202">
        <w:rPr>
          <w:sz w:val="28"/>
          <w:szCs w:val="28"/>
        </w:rPr>
        <w:t>4</w:t>
      </w:r>
      <w:r w:rsidRPr="006B18BD">
        <w:rPr>
          <w:sz w:val="28"/>
          <w:szCs w:val="28"/>
        </w:rPr>
        <w:t xml:space="preserve"> год на территории Кировской области зарегистрирован</w:t>
      </w:r>
      <w:r w:rsidR="00DC24B3" w:rsidRPr="006B18BD">
        <w:rPr>
          <w:sz w:val="28"/>
          <w:szCs w:val="28"/>
        </w:rPr>
        <w:t>о:</w:t>
      </w:r>
    </w:p>
    <w:p w:rsidR="00DC24B3" w:rsidRPr="006B18BD" w:rsidRDefault="00DC24B3" w:rsidP="00F26ECE">
      <w:pPr>
        <w:spacing w:line="360" w:lineRule="auto"/>
        <w:ind w:firstLine="709"/>
        <w:jc w:val="both"/>
        <w:rPr>
          <w:sz w:val="28"/>
          <w:szCs w:val="28"/>
        </w:rPr>
      </w:pPr>
      <w:r w:rsidRPr="006B18BD">
        <w:rPr>
          <w:sz w:val="28"/>
          <w:szCs w:val="28"/>
        </w:rPr>
        <w:t>1</w:t>
      </w:r>
      <w:r w:rsidR="00CA6202">
        <w:rPr>
          <w:sz w:val="28"/>
          <w:szCs w:val="28"/>
        </w:rPr>
        <w:t>3</w:t>
      </w:r>
      <w:r w:rsidR="00D60DD5" w:rsidRPr="006B18BD">
        <w:rPr>
          <w:sz w:val="28"/>
          <w:szCs w:val="28"/>
        </w:rPr>
        <w:t xml:space="preserve"> случаев отравлений вследствие употребления нарк</w:t>
      </w:r>
      <w:r w:rsidR="004D5792" w:rsidRPr="006B18BD">
        <w:rPr>
          <w:sz w:val="28"/>
          <w:szCs w:val="28"/>
        </w:rPr>
        <w:t xml:space="preserve">отических </w:t>
      </w:r>
      <w:r w:rsidRPr="006B18BD">
        <w:rPr>
          <w:sz w:val="28"/>
          <w:szCs w:val="28"/>
        </w:rPr>
        <w:t>средств и психотропных веществ</w:t>
      </w:r>
      <w:r w:rsidR="00B4199B">
        <w:rPr>
          <w:sz w:val="28"/>
          <w:szCs w:val="28"/>
        </w:rPr>
        <w:t xml:space="preserve"> (11 мужчин и 2 женщины)</w:t>
      </w:r>
      <w:r w:rsidRPr="006B18BD">
        <w:rPr>
          <w:sz w:val="28"/>
          <w:szCs w:val="28"/>
        </w:rPr>
        <w:t xml:space="preserve">, </w:t>
      </w:r>
      <w:r w:rsidR="00CA6202">
        <w:rPr>
          <w:sz w:val="28"/>
          <w:szCs w:val="28"/>
        </w:rPr>
        <w:t xml:space="preserve">что на 32% ниже 2023 года (19 случаев), </w:t>
      </w:r>
      <w:r w:rsidRPr="006B18BD">
        <w:rPr>
          <w:sz w:val="28"/>
          <w:szCs w:val="28"/>
        </w:rPr>
        <w:t xml:space="preserve">из которых </w:t>
      </w:r>
      <w:r w:rsidR="00574B5B" w:rsidRPr="006B18BD">
        <w:rPr>
          <w:sz w:val="28"/>
          <w:szCs w:val="28"/>
        </w:rPr>
        <w:t xml:space="preserve">9 случаев </w:t>
      </w:r>
      <w:r w:rsidRPr="006B18BD">
        <w:rPr>
          <w:sz w:val="28"/>
          <w:szCs w:val="28"/>
        </w:rPr>
        <w:t>со смертельным исходом</w:t>
      </w:r>
      <w:r w:rsidR="00574B5B" w:rsidRPr="006B18BD">
        <w:t xml:space="preserve"> (</w:t>
      </w:r>
      <w:r w:rsidR="00574B5B" w:rsidRPr="006B18BD">
        <w:rPr>
          <w:sz w:val="28"/>
          <w:szCs w:val="28"/>
        </w:rPr>
        <w:t xml:space="preserve">город Киров </w:t>
      </w:r>
      <w:r w:rsidR="00CA6202">
        <w:rPr>
          <w:sz w:val="28"/>
          <w:szCs w:val="28"/>
        </w:rPr>
        <w:t>и</w:t>
      </w:r>
      <w:r w:rsidR="008F04FE" w:rsidRPr="006B18BD">
        <w:rPr>
          <w:sz w:val="28"/>
          <w:szCs w:val="28"/>
        </w:rPr>
        <w:t xml:space="preserve"> </w:t>
      </w:r>
      <w:r w:rsidR="00574B5B" w:rsidRPr="006B18BD">
        <w:rPr>
          <w:sz w:val="28"/>
          <w:szCs w:val="28"/>
        </w:rPr>
        <w:t>Кирово-Чепецкий МР)</w:t>
      </w:r>
      <w:r w:rsidR="00B4199B">
        <w:rPr>
          <w:sz w:val="28"/>
          <w:szCs w:val="28"/>
        </w:rPr>
        <w:t xml:space="preserve">. Пострадавшие в данной группе отравлений составляют лица </w:t>
      </w:r>
      <w:r w:rsidR="0030593C">
        <w:rPr>
          <w:sz w:val="28"/>
          <w:szCs w:val="28"/>
        </w:rPr>
        <w:t>возрастной группы от 18-70 лет.</w:t>
      </w:r>
    </w:p>
    <w:p w:rsidR="00392919" w:rsidRPr="00392919" w:rsidRDefault="00392919" w:rsidP="00F26ECE">
      <w:pPr>
        <w:spacing w:line="360" w:lineRule="auto"/>
        <w:ind w:left="-15" w:firstLine="698"/>
        <w:jc w:val="both"/>
        <w:rPr>
          <w:sz w:val="28"/>
        </w:rPr>
      </w:pPr>
      <w:r w:rsidRPr="00392919">
        <w:rPr>
          <w:sz w:val="28"/>
        </w:rPr>
        <w:t>Отравления, связанные с употреблением веществ, используемых с наркотической целью и целью одурманивания, в 71,4% случаев регистри</w:t>
      </w:r>
      <w:r>
        <w:rPr>
          <w:sz w:val="28"/>
        </w:rPr>
        <w:t xml:space="preserve">ровались в г. Кирове, в 6,1% </w:t>
      </w:r>
      <w:r w:rsidRPr="00392919">
        <w:rPr>
          <w:sz w:val="28"/>
        </w:rPr>
        <w:t>– в Кирово-</w:t>
      </w:r>
      <w:r>
        <w:rPr>
          <w:sz w:val="28"/>
        </w:rPr>
        <w:t>Ч</w:t>
      </w:r>
      <w:r w:rsidRPr="00392919">
        <w:rPr>
          <w:sz w:val="28"/>
        </w:rPr>
        <w:t xml:space="preserve">епецком </w:t>
      </w:r>
      <w:r>
        <w:rPr>
          <w:sz w:val="28"/>
        </w:rPr>
        <w:t>МР</w:t>
      </w:r>
      <w:r w:rsidRPr="00392919">
        <w:rPr>
          <w:sz w:val="28"/>
        </w:rPr>
        <w:t xml:space="preserve">. </w:t>
      </w:r>
    </w:p>
    <w:p w:rsidR="00AA05E3" w:rsidRPr="006B18BD" w:rsidRDefault="001D113F" w:rsidP="00F26ECE">
      <w:pPr>
        <w:spacing w:line="360" w:lineRule="auto"/>
        <w:ind w:firstLine="709"/>
        <w:jc w:val="both"/>
        <w:rPr>
          <w:sz w:val="28"/>
        </w:rPr>
      </w:pPr>
      <w:r w:rsidRPr="006B18BD">
        <w:rPr>
          <w:sz w:val="28"/>
        </w:rPr>
        <w:t xml:space="preserve">Средний возраст пострадавших от отравлений составил 23,7±1,5 года </w:t>
      </w:r>
      <w:r w:rsidR="00392919" w:rsidRPr="00392919">
        <w:rPr>
          <w:sz w:val="28"/>
        </w:rPr>
        <w:t>(минимальный возраст – 9</w:t>
      </w:r>
      <w:r w:rsidR="00D514D4">
        <w:rPr>
          <w:sz w:val="28"/>
        </w:rPr>
        <w:t xml:space="preserve"> лет</w:t>
      </w:r>
      <w:r w:rsidR="00392919" w:rsidRPr="00392919">
        <w:rPr>
          <w:sz w:val="28"/>
        </w:rPr>
        <w:t xml:space="preserve"> (отравление неуточненным веществом </w:t>
      </w:r>
      <w:r w:rsidR="00392919">
        <w:rPr>
          <w:sz w:val="28"/>
        </w:rPr>
        <w:t>–</w:t>
      </w:r>
      <w:r w:rsidR="00392919" w:rsidRPr="00392919">
        <w:rPr>
          <w:sz w:val="28"/>
        </w:rPr>
        <w:t xml:space="preserve"> </w:t>
      </w:r>
      <w:proofErr w:type="spellStart"/>
      <w:r w:rsidR="00392919" w:rsidRPr="00392919">
        <w:rPr>
          <w:sz w:val="28"/>
        </w:rPr>
        <w:t>вейп</w:t>
      </w:r>
      <w:proofErr w:type="spellEnd"/>
      <w:r w:rsidR="00392919" w:rsidRPr="00392919">
        <w:rPr>
          <w:sz w:val="28"/>
        </w:rPr>
        <w:t xml:space="preserve">), </w:t>
      </w:r>
      <w:r w:rsidR="00392919">
        <w:rPr>
          <w:sz w:val="28"/>
        </w:rPr>
        <w:br/>
      </w:r>
      <w:r w:rsidR="00392919" w:rsidRPr="00392919">
        <w:rPr>
          <w:sz w:val="28"/>
        </w:rPr>
        <w:t xml:space="preserve">10 лет </w:t>
      </w:r>
      <w:r w:rsidR="00392919">
        <w:rPr>
          <w:sz w:val="28"/>
        </w:rPr>
        <w:t>–</w:t>
      </w:r>
      <w:r w:rsidR="00392919" w:rsidRPr="00392919">
        <w:rPr>
          <w:sz w:val="28"/>
        </w:rPr>
        <w:t xml:space="preserve"> 2 случая (отравление неуточненным веществом </w:t>
      </w:r>
      <w:r w:rsidR="00392919">
        <w:rPr>
          <w:sz w:val="28"/>
        </w:rPr>
        <w:t>–</w:t>
      </w:r>
      <w:r w:rsidR="00392919" w:rsidRPr="00392919">
        <w:rPr>
          <w:sz w:val="28"/>
        </w:rPr>
        <w:t xml:space="preserve"> </w:t>
      </w:r>
      <w:proofErr w:type="spellStart"/>
      <w:r w:rsidR="00392919" w:rsidRPr="00392919">
        <w:rPr>
          <w:sz w:val="28"/>
        </w:rPr>
        <w:t>вейп</w:t>
      </w:r>
      <w:proofErr w:type="spellEnd"/>
      <w:r w:rsidR="00392919" w:rsidRPr="00392919">
        <w:rPr>
          <w:sz w:val="28"/>
        </w:rPr>
        <w:t xml:space="preserve"> и отравление </w:t>
      </w:r>
      <w:proofErr w:type="spellStart"/>
      <w:r w:rsidR="00392919" w:rsidRPr="00392919">
        <w:rPr>
          <w:sz w:val="28"/>
        </w:rPr>
        <w:t>никотинсодержащей</w:t>
      </w:r>
      <w:proofErr w:type="spellEnd"/>
      <w:r w:rsidR="00392919" w:rsidRPr="00392919">
        <w:rPr>
          <w:sz w:val="28"/>
        </w:rPr>
        <w:t xml:space="preserve"> продукцией), максимальный – 49 лет).</w:t>
      </w:r>
      <w:r w:rsidR="002F20E2" w:rsidRPr="006B18BD">
        <w:rPr>
          <w:sz w:val="28"/>
        </w:rPr>
        <w:t xml:space="preserve"> </w:t>
      </w:r>
      <w:r w:rsidRPr="006B18BD">
        <w:rPr>
          <w:sz w:val="28"/>
        </w:rPr>
        <w:t xml:space="preserve">В </w:t>
      </w:r>
      <w:r w:rsidR="00392919">
        <w:rPr>
          <w:sz w:val="28"/>
          <w:szCs w:val="28"/>
        </w:rPr>
        <w:t>8</w:t>
      </w:r>
      <w:r w:rsidR="00392919" w:rsidRPr="006B18BD">
        <w:rPr>
          <w:sz w:val="28"/>
          <w:szCs w:val="28"/>
        </w:rPr>
        <w:t>6,</w:t>
      </w:r>
      <w:r w:rsidR="00392919">
        <w:rPr>
          <w:sz w:val="28"/>
          <w:szCs w:val="28"/>
        </w:rPr>
        <w:t>1</w:t>
      </w:r>
      <w:r w:rsidR="00392919" w:rsidRPr="006B18BD">
        <w:rPr>
          <w:sz w:val="28"/>
          <w:szCs w:val="28"/>
        </w:rPr>
        <w:t xml:space="preserve">% </w:t>
      </w:r>
      <w:r w:rsidRPr="006B18BD">
        <w:rPr>
          <w:sz w:val="28"/>
        </w:rPr>
        <w:t xml:space="preserve">случаев пострадавшими являются лица мужского пола. </w:t>
      </w:r>
    </w:p>
    <w:p w:rsidR="00392919" w:rsidRPr="00B4199B" w:rsidRDefault="00392919" w:rsidP="00F26ECE">
      <w:pPr>
        <w:spacing w:line="360" w:lineRule="auto"/>
        <w:ind w:firstLine="709"/>
        <w:jc w:val="both"/>
        <w:rPr>
          <w:sz w:val="28"/>
        </w:rPr>
      </w:pPr>
      <w:r w:rsidRPr="00B4199B">
        <w:rPr>
          <w:sz w:val="28"/>
        </w:rPr>
        <w:lastRenderedPageBreak/>
        <w:t xml:space="preserve">В социальной структуре пострадавших от отравлений наркотиками и </w:t>
      </w:r>
      <w:proofErr w:type="spellStart"/>
      <w:r w:rsidRPr="00B4199B">
        <w:rPr>
          <w:sz w:val="28"/>
        </w:rPr>
        <w:t>психоактивными</w:t>
      </w:r>
      <w:proofErr w:type="spellEnd"/>
      <w:r w:rsidRPr="00B4199B">
        <w:rPr>
          <w:sz w:val="28"/>
        </w:rPr>
        <w:t xml:space="preserve"> веществами преобладают школьники (44,9%) и работающие (26,5%). Доля безработн</w:t>
      </w:r>
      <w:r>
        <w:rPr>
          <w:sz w:val="28"/>
        </w:rPr>
        <w:t xml:space="preserve">ых  и пенсионеров составила – </w:t>
      </w:r>
      <w:r w:rsidRPr="00B4199B">
        <w:rPr>
          <w:sz w:val="28"/>
        </w:rPr>
        <w:t>28,6%.</w:t>
      </w:r>
    </w:p>
    <w:p w:rsidR="00392919" w:rsidRPr="00C32A2C" w:rsidRDefault="00392919" w:rsidP="00F26ECE">
      <w:pPr>
        <w:spacing w:line="360" w:lineRule="auto"/>
        <w:ind w:firstLine="567"/>
        <w:jc w:val="both"/>
        <w:rPr>
          <w:sz w:val="28"/>
          <w:szCs w:val="28"/>
        </w:rPr>
      </w:pPr>
      <w:r w:rsidRPr="00B83D74">
        <w:rPr>
          <w:sz w:val="28"/>
          <w:szCs w:val="28"/>
        </w:rPr>
        <w:t xml:space="preserve">Возраст умерших варьирует от 25 до 48 лет. В 8 случаях (80%) умершие </w:t>
      </w:r>
      <w:r>
        <w:rPr>
          <w:sz w:val="28"/>
          <w:szCs w:val="28"/>
        </w:rPr>
        <w:t>–</w:t>
      </w:r>
      <w:r w:rsidRPr="00B83D74">
        <w:rPr>
          <w:sz w:val="28"/>
          <w:szCs w:val="28"/>
        </w:rPr>
        <w:t xml:space="preserve"> мужчины, в 1 случае (20%) – женщина. Все 9 случаев </w:t>
      </w:r>
      <w:r>
        <w:rPr>
          <w:sz w:val="28"/>
          <w:szCs w:val="28"/>
        </w:rPr>
        <w:t xml:space="preserve">смерти </w:t>
      </w:r>
      <w:r w:rsidRPr="00B83D74">
        <w:rPr>
          <w:sz w:val="28"/>
          <w:szCs w:val="28"/>
        </w:rPr>
        <w:t>произошли на дому. Из общего количества умерших от отравлений наркотическими средствами 1 человек (11%) состоял на диспансерном наблюдении у врача</w:t>
      </w:r>
      <w:r>
        <w:rPr>
          <w:sz w:val="28"/>
          <w:szCs w:val="28"/>
        </w:rPr>
        <w:t xml:space="preserve"> –</w:t>
      </w:r>
      <w:r w:rsidRPr="00B83D74">
        <w:rPr>
          <w:sz w:val="28"/>
          <w:szCs w:val="28"/>
        </w:rPr>
        <w:t>психиатра-нарколога.</w:t>
      </w:r>
      <w:r>
        <w:rPr>
          <w:sz w:val="28"/>
          <w:szCs w:val="28"/>
        </w:rPr>
        <w:t xml:space="preserve"> </w:t>
      </w:r>
      <w:r w:rsidRPr="00B83D74">
        <w:rPr>
          <w:sz w:val="28"/>
          <w:szCs w:val="28"/>
        </w:rPr>
        <w:t xml:space="preserve">Следует отметить, что большая часть смертельных отравлений наркотическими средствами произошла в результате употребления </w:t>
      </w:r>
      <w:proofErr w:type="spellStart"/>
      <w:r>
        <w:rPr>
          <w:sz w:val="28"/>
          <w:szCs w:val="28"/>
        </w:rPr>
        <w:t>психостимуляторов</w:t>
      </w:r>
      <w:proofErr w:type="spellEnd"/>
      <w:r w:rsidRPr="00B83D74">
        <w:rPr>
          <w:sz w:val="28"/>
          <w:szCs w:val="28"/>
        </w:rPr>
        <w:t xml:space="preserve"> (5 случаев – 56%)</w:t>
      </w:r>
      <w:r>
        <w:rPr>
          <w:sz w:val="28"/>
          <w:szCs w:val="28"/>
        </w:rPr>
        <w:t xml:space="preserve">, в </w:t>
      </w:r>
      <w:r w:rsidRPr="00B83D74">
        <w:rPr>
          <w:sz w:val="28"/>
          <w:szCs w:val="28"/>
        </w:rPr>
        <w:t>4 случая</w:t>
      </w:r>
      <w:r>
        <w:rPr>
          <w:sz w:val="28"/>
          <w:szCs w:val="28"/>
        </w:rPr>
        <w:t xml:space="preserve">х </w:t>
      </w:r>
      <w:r w:rsidRPr="00B83D74">
        <w:rPr>
          <w:sz w:val="28"/>
          <w:szCs w:val="28"/>
        </w:rPr>
        <w:t>(44%)</w:t>
      </w:r>
      <w:r>
        <w:rPr>
          <w:sz w:val="28"/>
          <w:szCs w:val="28"/>
        </w:rPr>
        <w:t xml:space="preserve"> </w:t>
      </w:r>
      <w:r w:rsidRPr="00B83D74">
        <w:rPr>
          <w:sz w:val="28"/>
          <w:szCs w:val="28"/>
        </w:rPr>
        <w:t xml:space="preserve">в результате потребления </w:t>
      </w:r>
      <w:proofErr w:type="spellStart"/>
      <w:r w:rsidRPr="00B83D74">
        <w:rPr>
          <w:sz w:val="28"/>
          <w:szCs w:val="28"/>
        </w:rPr>
        <w:t>метадона</w:t>
      </w:r>
      <w:proofErr w:type="spellEnd"/>
      <w:r>
        <w:rPr>
          <w:sz w:val="28"/>
          <w:szCs w:val="28"/>
        </w:rPr>
        <w:t>.</w:t>
      </w:r>
      <w:r w:rsidRPr="00B83D74">
        <w:rPr>
          <w:sz w:val="28"/>
          <w:szCs w:val="28"/>
        </w:rPr>
        <w:t xml:space="preserve"> 7 случаев </w:t>
      </w:r>
      <w:r>
        <w:rPr>
          <w:sz w:val="28"/>
          <w:szCs w:val="28"/>
        </w:rPr>
        <w:t xml:space="preserve">смерти </w:t>
      </w:r>
      <w:r w:rsidRPr="00B83D74">
        <w:rPr>
          <w:sz w:val="28"/>
          <w:szCs w:val="28"/>
        </w:rPr>
        <w:t xml:space="preserve">произошли на территории г. Кирова, 2 случая </w:t>
      </w:r>
      <w:r w:rsidR="00825624">
        <w:rPr>
          <w:sz w:val="28"/>
          <w:szCs w:val="28"/>
        </w:rPr>
        <w:t xml:space="preserve">– </w:t>
      </w:r>
      <w:r w:rsidRPr="00B83D74">
        <w:rPr>
          <w:sz w:val="28"/>
          <w:szCs w:val="28"/>
        </w:rPr>
        <w:t>в Кирово-Чепецком районе.</w:t>
      </w:r>
    </w:p>
    <w:p w:rsidR="00FB6F6B" w:rsidRPr="006B18BD" w:rsidRDefault="00FB6F6B" w:rsidP="00F26ECE">
      <w:pPr>
        <w:spacing w:line="360" w:lineRule="auto"/>
        <w:ind w:firstLine="709"/>
        <w:jc w:val="both"/>
        <w:rPr>
          <w:sz w:val="28"/>
        </w:rPr>
      </w:pPr>
      <w:r w:rsidRPr="006B18BD">
        <w:rPr>
          <w:sz w:val="28"/>
        </w:rPr>
        <w:t xml:space="preserve">Таким образом, </w:t>
      </w:r>
      <w:r w:rsidR="00825624">
        <w:rPr>
          <w:sz w:val="28"/>
        </w:rPr>
        <w:t xml:space="preserve">по итогам 2024 года </w:t>
      </w:r>
      <w:r w:rsidRPr="006B18BD">
        <w:rPr>
          <w:sz w:val="28"/>
        </w:rPr>
        <w:t xml:space="preserve">ситуация в области, связанная с отравлениями наркотиками и смертностью от отравления наркотиками, имеет тенденцию к </w:t>
      </w:r>
      <w:r w:rsidR="00D60DD5" w:rsidRPr="006B18BD">
        <w:rPr>
          <w:sz w:val="28"/>
        </w:rPr>
        <w:t>снижению</w:t>
      </w:r>
      <w:r w:rsidRPr="006B18BD">
        <w:rPr>
          <w:sz w:val="28"/>
        </w:rPr>
        <w:t>.</w:t>
      </w:r>
    </w:p>
    <w:p w:rsidR="00A06880" w:rsidRPr="006B18BD" w:rsidRDefault="00A06880" w:rsidP="00DC77EA">
      <w:pPr>
        <w:pStyle w:val="1"/>
        <w:spacing w:before="0" w:after="240"/>
        <w:ind w:left="431" w:firstLine="278"/>
        <w:jc w:val="both"/>
        <w:rPr>
          <w:rFonts w:ascii="Times New Roman" w:hAnsi="Times New Roman"/>
          <w:sz w:val="28"/>
        </w:rPr>
      </w:pPr>
      <w:r w:rsidRPr="006B18BD">
        <w:rPr>
          <w:rFonts w:ascii="Times New Roman" w:hAnsi="Times New Roman"/>
          <w:sz w:val="28"/>
        </w:rPr>
        <w:t>2.3. Структура наркопотребления</w:t>
      </w:r>
    </w:p>
    <w:p w:rsidR="00825624" w:rsidRPr="00C32A2C" w:rsidRDefault="00825624" w:rsidP="00F26ECE">
      <w:pPr>
        <w:spacing w:line="360" w:lineRule="auto"/>
        <w:ind w:firstLine="709"/>
        <w:jc w:val="both"/>
        <w:rPr>
          <w:sz w:val="28"/>
          <w:szCs w:val="28"/>
        </w:rPr>
      </w:pPr>
      <w:r w:rsidRPr="00C32A2C">
        <w:rPr>
          <w:sz w:val="28"/>
          <w:szCs w:val="28"/>
        </w:rPr>
        <w:t>По итогам 202</w:t>
      </w:r>
      <w:r>
        <w:rPr>
          <w:sz w:val="28"/>
          <w:szCs w:val="28"/>
        </w:rPr>
        <w:t>4</w:t>
      </w:r>
      <w:r w:rsidRPr="00C32A2C">
        <w:rPr>
          <w:sz w:val="28"/>
          <w:szCs w:val="28"/>
        </w:rPr>
        <w:t xml:space="preserve"> года в структуре </w:t>
      </w:r>
      <w:proofErr w:type="spellStart"/>
      <w:r w:rsidRPr="00C32A2C">
        <w:rPr>
          <w:sz w:val="28"/>
          <w:szCs w:val="28"/>
        </w:rPr>
        <w:t>наркопотребления</w:t>
      </w:r>
      <w:proofErr w:type="spellEnd"/>
      <w:r w:rsidRPr="00C32A2C">
        <w:rPr>
          <w:sz w:val="28"/>
          <w:szCs w:val="28"/>
        </w:rPr>
        <w:t xml:space="preserve"> среди лиц, зарегистрированных с диагнозом «синдром зависимости от наркотических средств», потребители опийных наркотиков составляют </w:t>
      </w:r>
      <w:r>
        <w:rPr>
          <w:sz w:val="28"/>
          <w:szCs w:val="28"/>
        </w:rPr>
        <w:t>32</w:t>
      </w:r>
      <w:r w:rsidRPr="00C32A2C">
        <w:rPr>
          <w:sz w:val="28"/>
          <w:szCs w:val="28"/>
        </w:rPr>
        <w:t xml:space="preserve">%, потребители </w:t>
      </w:r>
      <w:proofErr w:type="spellStart"/>
      <w:r w:rsidRPr="00C32A2C">
        <w:rPr>
          <w:sz w:val="28"/>
          <w:szCs w:val="28"/>
        </w:rPr>
        <w:t>психостимуляторов</w:t>
      </w:r>
      <w:proofErr w:type="spellEnd"/>
      <w:r w:rsidRPr="00C32A2C">
        <w:rPr>
          <w:sz w:val="28"/>
          <w:szCs w:val="28"/>
        </w:rPr>
        <w:t xml:space="preserve"> </w:t>
      </w:r>
      <w:r>
        <w:rPr>
          <w:sz w:val="28"/>
          <w:szCs w:val="28"/>
        </w:rPr>
        <w:t>–</w:t>
      </w:r>
      <w:r w:rsidRPr="00C32A2C">
        <w:rPr>
          <w:sz w:val="28"/>
          <w:szCs w:val="28"/>
        </w:rPr>
        <w:t xml:space="preserve"> </w:t>
      </w:r>
      <w:r>
        <w:rPr>
          <w:sz w:val="28"/>
          <w:szCs w:val="28"/>
        </w:rPr>
        <w:t>17</w:t>
      </w:r>
      <w:r w:rsidRPr="00C32A2C">
        <w:rPr>
          <w:sz w:val="28"/>
          <w:szCs w:val="28"/>
        </w:rPr>
        <w:t>%, других наркотиков и сочетанного потребления – 2</w:t>
      </w:r>
      <w:r>
        <w:rPr>
          <w:sz w:val="28"/>
          <w:szCs w:val="28"/>
        </w:rPr>
        <w:t>9</w:t>
      </w:r>
      <w:r w:rsidRPr="00C32A2C">
        <w:rPr>
          <w:sz w:val="28"/>
          <w:szCs w:val="28"/>
        </w:rPr>
        <w:t xml:space="preserve">%, потребители </w:t>
      </w:r>
      <w:proofErr w:type="spellStart"/>
      <w:r w:rsidRPr="00C32A2C">
        <w:rPr>
          <w:sz w:val="28"/>
          <w:szCs w:val="28"/>
        </w:rPr>
        <w:t>каннабиноидов</w:t>
      </w:r>
      <w:proofErr w:type="spellEnd"/>
      <w:r w:rsidRPr="00C32A2C">
        <w:rPr>
          <w:sz w:val="28"/>
          <w:szCs w:val="28"/>
        </w:rPr>
        <w:t xml:space="preserve"> </w:t>
      </w:r>
      <w:r>
        <w:rPr>
          <w:sz w:val="28"/>
          <w:szCs w:val="28"/>
        </w:rPr>
        <w:t>–</w:t>
      </w:r>
      <w:r w:rsidRPr="00C32A2C">
        <w:rPr>
          <w:sz w:val="28"/>
          <w:szCs w:val="28"/>
        </w:rPr>
        <w:t xml:space="preserve"> </w:t>
      </w:r>
      <w:r>
        <w:rPr>
          <w:sz w:val="28"/>
          <w:szCs w:val="28"/>
        </w:rPr>
        <w:t>22</w:t>
      </w:r>
      <w:r w:rsidRPr="00C32A2C">
        <w:rPr>
          <w:sz w:val="28"/>
          <w:szCs w:val="28"/>
        </w:rPr>
        <w:t xml:space="preserve">%. </w:t>
      </w:r>
    </w:p>
    <w:p w:rsidR="00825624" w:rsidRPr="00C32A2C" w:rsidRDefault="00825624" w:rsidP="00F26ECE">
      <w:pPr>
        <w:spacing w:line="360" w:lineRule="auto"/>
        <w:ind w:firstLine="709"/>
        <w:jc w:val="both"/>
        <w:rPr>
          <w:sz w:val="28"/>
          <w:szCs w:val="28"/>
        </w:rPr>
      </w:pPr>
      <w:r w:rsidRPr="00C32A2C">
        <w:rPr>
          <w:sz w:val="28"/>
          <w:szCs w:val="28"/>
        </w:rPr>
        <w:t>По итогам 202</w:t>
      </w:r>
      <w:r>
        <w:rPr>
          <w:sz w:val="28"/>
          <w:szCs w:val="28"/>
        </w:rPr>
        <w:t>4</w:t>
      </w:r>
      <w:r w:rsidRPr="00C32A2C">
        <w:rPr>
          <w:sz w:val="28"/>
          <w:szCs w:val="28"/>
        </w:rPr>
        <w:t xml:space="preserve"> года в структуре </w:t>
      </w:r>
      <w:proofErr w:type="spellStart"/>
      <w:r w:rsidRPr="00C32A2C">
        <w:rPr>
          <w:sz w:val="28"/>
          <w:szCs w:val="28"/>
        </w:rPr>
        <w:t>наркопотребления</w:t>
      </w:r>
      <w:proofErr w:type="spellEnd"/>
      <w:r w:rsidRPr="00C32A2C">
        <w:rPr>
          <w:sz w:val="28"/>
          <w:szCs w:val="28"/>
        </w:rPr>
        <w:t xml:space="preserve"> среди лиц, зарегистрированных с диагнозом «пагубное употребление наркотических средств», потребители </w:t>
      </w:r>
      <w:proofErr w:type="spellStart"/>
      <w:r w:rsidRPr="00C32A2C">
        <w:rPr>
          <w:sz w:val="28"/>
          <w:szCs w:val="28"/>
        </w:rPr>
        <w:t>каннабиноидов</w:t>
      </w:r>
      <w:proofErr w:type="spellEnd"/>
      <w:r w:rsidRPr="00C32A2C">
        <w:rPr>
          <w:sz w:val="28"/>
          <w:szCs w:val="28"/>
        </w:rPr>
        <w:t xml:space="preserve"> составляют </w:t>
      </w:r>
      <w:r>
        <w:rPr>
          <w:sz w:val="28"/>
          <w:szCs w:val="28"/>
        </w:rPr>
        <w:t>17</w:t>
      </w:r>
      <w:r w:rsidRPr="00C32A2C">
        <w:rPr>
          <w:sz w:val="28"/>
          <w:szCs w:val="28"/>
        </w:rPr>
        <w:t xml:space="preserve">%, </w:t>
      </w:r>
      <w:proofErr w:type="spellStart"/>
      <w:r w:rsidRPr="00C32A2C">
        <w:rPr>
          <w:sz w:val="28"/>
          <w:szCs w:val="28"/>
        </w:rPr>
        <w:t>психостимуляторов</w:t>
      </w:r>
      <w:proofErr w:type="spellEnd"/>
      <w:r w:rsidRPr="00C32A2C">
        <w:rPr>
          <w:sz w:val="28"/>
          <w:szCs w:val="28"/>
        </w:rPr>
        <w:t xml:space="preserve"> </w:t>
      </w:r>
      <w:r>
        <w:rPr>
          <w:sz w:val="28"/>
          <w:szCs w:val="28"/>
        </w:rPr>
        <w:t>–</w:t>
      </w:r>
      <w:r w:rsidRPr="00C32A2C">
        <w:rPr>
          <w:sz w:val="28"/>
          <w:szCs w:val="28"/>
        </w:rPr>
        <w:t xml:space="preserve"> </w:t>
      </w:r>
      <w:r>
        <w:rPr>
          <w:sz w:val="28"/>
          <w:szCs w:val="28"/>
        </w:rPr>
        <w:t>49</w:t>
      </w:r>
      <w:r w:rsidRPr="00C32A2C">
        <w:rPr>
          <w:sz w:val="28"/>
          <w:szCs w:val="28"/>
        </w:rPr>
        <w:t xml:space="preserve">%, наркотических средств опийной группы </w:t>
      </w:r>
      <w:r>
        <w:rPr>
          <w:sz w:val="28"/>
          <w:szCs w:val="28"/>
        </w:rPr>
        <w:t>–</w:t>
      </w:r>
      <w:r w:rsidRPr="00C32A2C">
        <w:rPr>
          <w:sz w:val="28"/>
          <w:szCs w:val="28"/>
        </w:rPr>
        <w:t xml:space="preserve"> </w:t>
      </w:r>
      <w:r>
        <w:rPr>
          <w:sz w:val="28"/>
          <w:szCs w:val="28"/>
        </w:rPr>
        <w:t>25</w:t>
      </w:r>
      <w:r w:rsidRPr="00C32A2C">
        <w:rPr>
          <w:sz w:val="28"/>
          <w:szCs w:val="28"/>
        </w:rPr>
        <w:t xml:space="preserve">%, других наркотиков и сочетанного потребления </w:t>
      </w:r>
      <w:r>
        <w:rPr>
          <w:sz w:val="28"/>
          <w:szCs w:val="28"/>
        </w:rPr>
        <w:t>–</w:t>
      </w:r>
      <w:r w:rsidRPr="00C32A2C">
        <w:rPr>
          <w:sz w:val="28"/>
          <w:szCs w:val="28"/>
        </w:rPr>
        <w:t xml:space="preserve"> </w:t>
      </w:r>
      <w:r>
        <w:rPr>
          <w:sz w:val="28"/>
          <w:szCs w:val="28"/>
        </w:rPr>
        <w:t>89</w:t>
      </w:r>
      <w:r w:rsidRPr="00C32A2C">
        <w:rPr>
          <w:sz w:val="28"/>
          <w:szCs w:val="28"/>
        </w:rPr>
        <w:t>%.</w:t>
      </w:r>
    </w:p>
    <w:p w:rsidR="00DC0FD9" w:rsidRPr="006B18BD" w:rsidRDefault="008319FE" w:rsidP="00F26ECE">
      <w:pPr>
        <w:ind w:left="8099" w:hanging="19"/>
        <w:jc w:val="both"/>
      </w:pPr>
      <w:r w:rsidRPr="006B18BD">
        <w:rPr>
          <w:sz w:val="28"/>
        </w:rPr>
        <w:t>Таблица </w:t>
      </w:r>
      <w:r w:rsidR="00DC0FD9" w:rsidRPr="006B18BD">
        <w:rPr>
          <w:sz w:val="28"/>
        </w:rPr>
        <w:t>1</w:t>
      </w:r>
      <w:r w:rsidR="00DC77EA">
        <w:rPr>
          <w:sz w:val="28"/>
        </w:rPr>
        <w:t>2</w:t>
      </w:r>
      <w:r w:rsidR="0036193F" w:rsidRPr="006B18BD">
        <w:br/>
      </w:r>
    </w:p>
    <w:p w:rsidR="00DC0FD9" w:rsidRPr="006B18BD" w:rsidRDefault="00DC0FD9" w:rsidP="00F26ECE">
      <w:pPr>
        <w:jc w:val="center"/>
        <w:rPr>
          <w:b/>
          <w:sz w:val="28"/>
          <w:szCs w:val="26"/>
        </w:rPr>
      </w:pPr>
      <w:r w:rsidRPr="006B18BD">
        <w:rPr>
          <w:b/>
          <w:sz w:val="28"/>
          <w:szCs w:val="26"/>
        </w:rPr>
        <w:t xml:space="preserve">Распределение наркопотребителей по виду употребляемого </w:t>
      </w:r>
    </w:p>
    <w:p w:rsidR="00DC0FD9" w:rsidRDefault="00DC0FD9" w:rsidP="00F26ECE">
      <w:pPr>
        <w:jc w:val="center"/>
        <w:rPr>
          <w:b/>
          <w:sz w:val="28"/>
          <w:szCs w:val="26"/>
        </w:rPr>
      </w:pPr>
      <w:r w:rsidRPr="006B18BD">
        <w:rPr>
          <w:b/>
          <w:sz w:val="28"/>
          <w:szCs w:val="26"/>
        </w:rPr>
        <w:t>наркотического средства</w:t>
      </w:r>
    </w:p>
    <w:p w:rsidR="00C55BEB" w:rsidRPr="006B18BD" w:rsidRDefault="00C55BEB" w:rsidP="00F26ECE">
      <w:pPr>
        <w:jc w:val="center"/>
        <w:rPr>
          <w:b/>
          <w:sz w:val="28"/>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850"/>
        <w:gridCol w:w="709"/>
        <w:gridCol w:w="709"/>
        <w:gridCol w:w="992"/>
        <w:gridCol w:w="709"/>
        <w:gridCol w:w="709"/>
        <w:gridCol w:w="850"/>
        <w:gridCol w:w="709"/>
        <w:gridCol w:w="1276"/>
      </w:tblGrid>
      <w:tr w:rsidR="00C55BEB" w:rsidRPr="00C55BEB" w:rsidTr="00DC77EA">
        <w:tc>
          <w:tcPr>
            <w:tcW w:w="993" w:type="dxa"/>
            <w:vMerge w:val="restart"/>
            <w:shd w:val="clear" w:color="auto" w:fill="auto"/>
          </w:tcPr>
          <w:p w:rsidR="00C55BEB" w:rsidRPr="00C55BEB" w:rsidRDefault="00C55BEB" w:rsidP="00F26ECE">
            <w:pPr>
              <w:jc w:val="center"/>
              <w:rPr>
                <w:rFonts w:eastAsia="Calibri"/>
                <w:sz w:val="22"/>
                <w:szCs w:val="28"/>
              </w:rPr>
            </w:pPr>
          </w:p>
        </w:tc>
        <w:tc>
          <w:tcPr>
            <w:tcW w:w="4252" w:type="dxa"/>
            <w:gridSpan w:val="5"/>
            <w:shd w:val="clear" w:color="auto" w:fill="auto"/>
          </w:tcPr>
          <w:p w:rsidR="00C55BEB" w:rsidRPr="00C55BEB" w:rsidRDefault="00C55BEB" w:rsidP="00F26ECE">
            <w:pPr>
              <w:jc w:val="center"/>
              <w:rPr>
                <w:rFonts w:eastAsia="Calibri"/>
                <w:sz w:val="28"/>
                <w:szCs w:val="28"/>
              </w:rPr>
            </w:pPr>
            <w:r w:rsidRPr="00C55BEB">
              <w:rPr>
                <w:rFonts w:eastAsia="Calibri"/>
                <w:sz w:val="22"/>
                <w:szCs w:val="28"/>
              </w:rPr>
              <w:t xml:space="preserve">Число лиц </w:t>
            </w:r>
            <w:r w:rsidRPr="00C55BEB">
              <w:rPr>
                <w:rFonts w:eastAsia="Calibri"/>
                <w:sz w:val="22"/>
                <w:szCs w:val="22"/>
              </w:rPr>
              <w:t>зарегистрированных «синдром зависимости от наркотических средств»</w:t>
            </w:r>
          </w:p>
        </w:tc>
        <w:tc>
          <w:tcPr>
            <w:tcW w:w="4253" w:type="dxa"/>
            <w:gridSpan w:val="5"/>
            <w:shd w:val="clear" w:color="auto" w:fill="auto"/>
          </w:tcPr>
          <w:p w:rsidR="00C55BEB" w:rsidRPr="00C55BEB" w:rsidRDefault="00C55BEB" w:rsidP="00F26ECE">
            <w:pPr>
              <w:jc w:val="center"/>
              <w:rPr>
                <w:rFonts w:eastAsia="Calibri"/>
                <w:sz w:val="28"/>
                <w:szCs w:val="28"/>
              </w:rPr>
            </w:pPr>
            <w:r w:rsidRPr="00C55BEB">
              <w:rPr>
                <w:rFonts w:eastAsia="Calibri"/>
                <w:sz w:val="22"/>
                <w:szCs w:val="28"/>
              </w:rPr>
              <w:t xml:space="preserve">Число лиц, </w:t>
            </w:r>
            <w:r w:rsidRPr="00C55BEB">
              <w:rPr>
                <w:rFonts w:eastAsia="Calibri"/>
                <w:sz w:val="22"/>
                <w:szCs w:val="22"/>
              </w:rPr>
              <w:t xml:space="preserve">зарегистрированных с </w:t>
            </w:r>
            <w:r w:rsidRPr="00C55BEB">
              <w:rPr>
                <w:rFonts w:eastAsia="Calibri"/>
                <w:sz w:val="22"/>
                <w:szCs w:val="28"/>
              </w:rPr>
              <w:t xml:space="preserve">диагнозом </w:t>
            </w:r>
            <w:r w:rsidRPr="00C55BEB">
              <w:rPr>
                <w:rFonts w:eastAsia="Calibri"/>
                <w:sz w:val="22"/>
                <w:szCs w:val="22"/>
              </w:rPr>
              <w:t>«пагубное употребление наркотических средств»</w:t>
            </w:r>
          </w:p>
        </w:tc>
      </w:tr>
      <w:tr w:rsidR="00C55BEB" w:rsidRPr="00C55BEB" w:rsidTr="00DC77EA">
        <w:tc>
          <w:tcPr>
            <w:tcW w:w="993" w:type="dxa"/>
            <w:vMerge/>
            <w:shd w:val="clear" w:color="auto" w:fill="auto"/>
          </w:tcPr>
          <w:p w:rsidR="00C55BEB" w:rsidRPr="00C55BEB" w:rsidRDefault="00C55BEB" w:rsidP="00F26ECE">
            <w:pPr>
              <w:rPr>
                <w:rFonts w:eastAsia="Calibri"/>
                <w:sz w:val="22"/>
                <w:szCs w:val="22"/>
              </w:rPr>
            </w:pPr>
          </w:p>
        </w:tc>
        <w:tc>
          <w:tcPr>
            <w:tcW w:w="992" w:type="dxa"/>
            <w:vMerge w:val="restart"/>
            <w:shd w:val="clear" w:color="auto" w:fill="auto"/>
          </w:tcPr>
          <w:p w:rsidR="00C55BEB" w:rsidRPr="00C55BEB" w:rsidRDefault="00C55BEB" w:rsidP="00F26ECE">
            <w:pPr>
              <w:rPr>
                <w:rFonts w:eastAsia="Calibri"/>
                <w:sz w:val="22"/>
                <w:szCs w:val="22"/>
              </w:rPr>
            </w:pPr>
            <w:r w:rsidRPr="00C55BEB">
              <w:rPr>
                <w:rFonts w:eastAsia="Calibri"/>
                <w:sz w:val="22"/>
                <w:szCs w:val="22"/>
              </w:rPr>
              <w:t xml:space="preserve"> всего</w:t>
            </w:r>
          </w:p>
        </w:tc>
        <w:tc>
          <w:tcPr>
            <w:tcW w:w="3260" w:type="dxa"/>
            <w:gridSpan w:val="4"/>
            <w:shd w:val="clear" w:color="auto" w:fill="auto"/>
          </w:tcPr>
          <w:p w:rsidR="00C55BEB" w:rsidRPr="00C55BEB" w:rsidRDefault="00C55BEB" w:rsidP="00F26ECE">
            <w:pPr>
              <w:jc w:val="center"/>
              <w:rPr>
                <w:rFonts w:eastAsia="Calibri"/>
                <w:sz w:val="22"/>
                <w:szCs w:val="22"/>
              </w:rPr>
            </w:pPr>
            <w:r w:rsidRPr="00C55BEB">
              <w:rPr>
                <w:rFonts w:eastAsia="Calibri"/>
                <w:sz w:val="22"/>
                <w:szCs w:val="22"/>
              </w:rPr>
              <w:t xml:space="preserve">из них </w:t>
            </w:r>
          </w:p>
        </w:tc>
        <w:tc>
          <w:tcPr>
            <w:tcW w:w="709" w:type="dxa"/>
            <w:vMerge w:val="restart"/>
            <w:shd w:val="clear" w:color="auto" w:fill="auto"/>
          </w:tcPr>
          <w:p w:rsidR="00C55BEB" w:rsidRPr="00C55BEB" w:rsidRDefault="00C55BEB" w:rsidP="00F26ECE">
            <w:pPr>
              <w:jc w:val="center"/>
              <w:rPr>
                <w:rFonts w:eastAsia="Calibri"/>
                <w:sz w:val="22"/>
                <w:szCs w:val="22"/>
              </w:rPr>
            </w:pPr>
            <w:r w:rsidRPr="00C55BEB">
              <w:rPr>
                <w:rFonts w:eastAsia="Calibri"/>
                <w:sz w:val="22"/>
                <w:szCs w:val="22"/>
              </w:rPr>
              <w:t>всего</w:t>
            </w:r>
          </w:p>
        </w:tc>
        <w:tc>
          <w:tcPr>
            <w:tcW w:w="3544" w:type="dxa"/>
            <w:gridSpan w:val="4"/>
            <w:shd w:val="clear" w:color="auto" w:fill="auto"/>
          </w:tcPr>
          <w:p w:rsidR="00C55BEB" w:rsidRPr="00C55BEB" w:rsidRDefault="00C55BEB" w:rsidP="00F26ECE">
            <w:pPr>
              <w:jc w:val="center"/>
              <w:rPr>
                <w:rFonts w:eastAsia="Calibri"/>
                <w:sz w:val="22"/>
                <w:szCs w:val="22"/>
              </w:rPr>
            </w:pPr>
            <w:r w:rsidRPr="00C55BEB">
              <w:rPr>
                <w:rFonts w:eastAsia="Calibri"/>
                <w:sz w:val="22"/>
                <w:szCs w:val="22"/>
              </w:rPr>
              <w:t>из них</w:t>
            </w:r>
          </w:p>
        </w:tc>
      </w:tr>
      <w:tr w:rsidR="00C55BEB" w:rsidRPr="00C55BEB" w:rsidTr="00DC77EA">
        <w:trPr>
          <w:cantSplit/>
          <w:trHeight w:val="1752"/>
        </w:trPr>
        <w:tc>
          <w:tcPr>
            <w:tcW w:w="993" w:type="dxa"/>
            <w:vMerge/>
            <w:shd w:val="clear" w:color="auto" w:fill="auto"/>
          </w:tcPr>
          <w:p w:rsidR="00C55BEB" w:rsidRPr="00C55BEB" w:rsidRDefault="00C55BEB" w:rsidP="00F26ECE">
            <w:pPr>
              <w:jc w:val="center"/>
              <w:rPr>
                <w:rFonts w:eastAsia="Calibri"/>
                <w:sz w:val="22"/>
                <w:szCs w:val="22"/>
              </w:rPr>
            </w:pPr>
          </w:p>
        </w:tc>
        <w:tc>
          <w:tcPr>
            <w:tcW w:w="992" w:type="dxa"/>
            <w:vMerge/>
            <w:shd w:val="clear" w:color="auto" w:fill="auto"/>
          </w:tcPr>
          <w:p w:rsidR="00C55BEB" w:rsidRPr="00C55BEB" w:rsidRDefault="00C55BEB" w:rsidP="00F26ECE">
            <w:pPr>
              <w:jc w:val="center"/>
              <w:rPr>
                <w:rFonts w:eastAsia="Calibri"/>
                <w:sz w:val="22"/>
                <w:szCs w:val="22"/>
              </w:rPr>
            </w:pPr>
          </w:p>
        </w:tc>
        <w:tc>
          <w:tcPr>
            <w:tcW w:w="850" w:type="dxa"/>
            <w:shd w:val="clear" w:color="auto" w:fill="auto"/>
            <w:textDirection w:val="btLr"/>
          </w:tcPr>
          <w:p w:rsidR="00C55BEB" w:rsidRPr="00C55BEB" w:rsidRDefault="00C55BEB" w:rsidP="00F26ECE">
            <w:pPr>
              <w:spacing w:line="160" w:lineRule="atLeast"/>
              <w:ind w:left="113" w:right="113"/>
              <w:jc w:val="center"/>
              <w:rPr>
                <w:rFonts w:eastAsia="Calibri"/>
                <w:sz w:val="22"/>
                <w:szCs w:val="22"/>
              </w:rPr>
            </w:pPr>
            <w:proofErr w:type="spellStart"/>
            <w:r w:rsidRPr="00C55BEB">
              <w:rPr>
                <w:rFonts w:eastAsia="Calibri"/>
                <w:sz w:val="22"/>
                <w:szCs w:val="22"/>
              </w:rPr>
              <w:t>опиоидов</w:t>
            </w:r>
            <w:proofErr w:type="spellEnd"/>
          </w:p>
        </w:tc>
        <w:tc>
          <w:tcPr>
            <w:tcW w:w="709" w:type="dxa"/>
            <w:shd w:val="clear" w:color="auto" w:fill="auto"/>
            <w:textDirection w:val="btLr"/>
          </w:tcPr>
          <w:p w:rsidR="00C55BEB" w:rsidRPr="00C55BEB" w:rsidRDefault="00C55BEB" w:rsidP="00F26ECE">
            <w:pPr>
              <w:spacing w:line="160" w:lineRule="atLeast"/>
              <w:ind w:left="113" w:right="113"/>
              <w:jc w:val="center"/>
              <w:rPr>
                <w:rFonts w:eastAsia="Calibri"/>
                <w:sz w:val="22"/>
                <w:szCs w:val="22"/>
              </w:rPr>
            </w:pPr>
            <w:proofErr w:type="spellStart"/>
            <w:r w:rsidRPr="00C55BEB">
              <w:rPr>
                <w:rFonts w:eastAsia="Calibri"/>
                <w:sz w:val="22"/>
                <w:szCs w:val="22"/>
              </w:rPr>
              <w:t>каннабиноидов</w:t>
            </w:r>
            <w:proofErr w:type="spellEnd"/>
          </w:p>
        </w:tc>
        <w:tc>
          <w:tcPr>
            <w:tcW w:w="709" w:type="dxa"/>
            <w:shd w:val="clear" w:color="auto" w:fill="auto"/>
            <w:textDirection w:val="btLr"/>
          </w:tcPr>
          <w:p w:rsidR="00C55BEB" w:rsidRPr="00C55BEB" w:rsidRDefault="00C55BEB" w:rsidP="00F26ECE">
            <w:pPr>
              <w:spacing w:line="160" w:lineRule="atLeast"/>
              <w:ind w:left="113" w:right="113"/>
              <w:jc w:val="center"/>
              <w:rPr>
                <w:rFonts w:eastAsia="Calibri"/>
                <w:sz w:val="22"/>
                <w:szCs w:val="22"/>
              </w:rPr>
            </w:pPr>
            <w:proofErr w:type="spellStart"/>
            <w:r w:rsidRPr="00C55BEB">
              <w:rPr>
                <w:rFonts w:eastAsia="Calibri"/>
                <w:sz w:val="22"/>
                <w:szCs w:val="22"/>
              </w:rPr>
              <w:t>психостимуляторов</w:t>
            </w:r>
            <w:proofErr w:type="spellEnd"/>
          </w:p>
        </w:tc>
        <w:tc>
          <w:tcPr>
            <w:tcW w:w="992" w:type="dxa"/>
            <w:shd w:val="clear" w:color="auto" w:fill="auto"/>
            <w:textDirection w:val="btLr"/>
          </w:tcPr>
          <w:p w:rsidR="00C55BEB" w:rsidRPr="00C55BEB" w:rsidRDefault="00C55BEB" w:rsidP="00F26ECE">
            <w:pPr>
              <w:spacing w:line="160" w:lineRule="atLeast"/>
              <w:ind w:left="113" w:right="113"/>
              <w:rPr>
                <w:rFonts w:eastAsia="Calibri"/>
                <w:sz w:val="22"/>
                <w:szCs w:val="22"/>
              </w:rPr>
            </w:pPr>
            <w:r w:rsidRPr="00C55BEB">
              <w:rPr>
                <w:rFonts w:eastAsia="Calibri"/>
                <w:sz w:val="22"/>
                <w:szCs w:val="22"/>
              </w:rPr>
              <w:t>других наркотиков и сочетанных</w:t>
            </w:r>
          </w:p>
        </w:tc>
        <w:tc>
          <w:tcPr>
            <w:tcW w:w="709" w:type="dxa"/>
            <w:vMerge/>
            <w:shd w:val="clear" w:color="auto" w:fill="auto"/>
          </w:tcPr>
          <w:p w:rsidR="00C55BEB" w:rsidRPr="00C55BEB" w:rsidRDefault="00C55BEB" w:rsidP="00F26ECE">
            <w:pPr>
              <w:spacing w:line="160" w:lineRule="atLeast"/>
              <w:jc w:val="center"/>
              <w:rPr>
                <w:rFonts w:eastAsia="Calibri"/>
                <w:sz w:val="22"/>
                <w:szCs w:val="22"/>
              </w:rPr>
            </w:pPr>
          </w:p>
        </w:tc>
        <w:tc>
          <w:tcPr>
            <w:tcW w:w="709" w:type="dxa"/>
            <w:shd w:val="clear" w:color="auto" w:fill="auto"/>
            <w:textDirection w:val="btLr"/>
          </w:tcPr>
          <w:p w:rsidR="00C55BEB" w:rsidRPr="00C55BEB" w:rsidRDefault="00C55BEB" w:rsidP="00F26ECE">
            <w:pPr>
              <w:spacing w:line="160" w:lineRule="atLeast"/>
              <w:ind w:left="113" w:right="113"/>
              <w:jc w:val="center"/>
              <w:rPr>
                <w:rFonts w:eastAsia="Calibri"/>
                <w:sz w:val="22"/>
                <w:szCs w:val="22"/>
              </w:rPr>
            </w:pPr>
            <w:proofErr w:type="spellStart"/>
            <w:r w:rsidRPr="00C55BEB">
              <w:rPr>
                <w:rFonts w:eastAsia="Calibri"/>
                <w:sz w:val="22"/>
                <w:szCs w:val="22"/>
              </w:rPr>
              <w:t>опиоидов</w:t>
            </w:r>
            <w:proofErr w:type="spellEnd"/>
          </w:p>
        </w:tc>
        <w:tc>
          <w:tcPr>
            <w:tcW w:w="850" w:type="dxa"/>
            <w:shd w:val="clear" w:color="auto" w:fill="auto"/>
            <w:textDirection w:val="btLr"/>
          </w:tcPr>
          <w:p w:rsidR="00C55BEB" w:rsidRPr="00C55BEB" w:rsidRDefault="00C55BEB" w:rsidP="00F26ECE">
            <w:pPr>
              <w:spacing w:line="160" w:lineRule="atLeast"/>
              <w:ind w:left="113" w:right="113"/>
              <w:jc w:val="center"/>
              <w:rPr>
                <w:rFonts w:eastAsia="Calibri"/>
                <w:sz w:val="22"/>
                <w:szCs w:val="22"/>
              </w:rPr>
            </w:pPr>
            <w:proofErr w:type="spellStart"/>
            <w:r w:rsidRPr="00C55BEB">
              <w:rPr>
                <w:rFonts w:eastAsia="Calibri"/>
                <w:sz w:val="22"/>
                <w:szCs w:val="22"/>
              </w:rPr>
              <w:t>каннабиноидов</w:t>
            </w:r>
            <w:proofErr w:type="spellEnd"/>
          </w:p>
        </w:tc>
        <w:tc>
          <w:tcPr>
            <w:tcW w:w="709" w:type="dxa"/>
            <w:shd w:val="clear" w:color="auto" w:fill="auto"/>
            <w:textDirection w:val="btLr"/>
          </w:tcPr>
          <w:p w:rsidR="00C55BEB" w:rsidRPr="00C55BEB" w:rsidRDefault="00C55BEB" w:rsidP="00F26ECE">
            <w:pPr>
              <w:spacing w:line="160" w:lineRule="atLeast"/>
              <w:ind w:left="113" w:right="113"/>
              <w:jc w:val="center"/>
              <w:rPr>
                <w:rFonts w:eastAsia="Calibri"/>
                <w:sz w:val="22"/>
                <w:szCs w:val="22"/>
              </w:rPr>
            </w:pPr>
            <w:proofErr w:type="spellStart"/>
            <w:r w:rsidRPr="00C55BEB">
              <w:rPr>
                <w:rFonts w:eastAsia="Calibri"/>
                <w:sz w:val="22"/>
                <w:szCs w:val="22"/>
              </w:rPr>
              <w:t>психостимуляторов</w:t>
            </w:r>
            <w:proofErr w:type="spellEnd"/>
          </w:p>
        </w:tc>
        <w:tc>
          <w:tcPr>
            <w:tcW w:w="1276" w:type="dxa"/>
            <w:shd w:val="clear" w:color="auto" w:fill="auto"/>
            <w:textDirection w:val="btLr"/>
          </w:tcPr>
          <w:p w:rsidR="00C55BEB" w:rsidRPr="00C55BEB" w:rsidRDefault="00C55BEB" w:rsidP="00F26ECE">
            <w:pPr>
              <w:spacing w:line="160" w:lineRule="atLeast"/>
              <w:ind w:left="113" w:right="113"/>
              <w:rPr>
                <w:rFonts w:eastAsia="Calibri"/>
                <w:sz w:val="22"/>
                <w:szCs w:val="22"/>
              </w:rPr>
            </w:pPr>
            <w:r w:rsidRPr="00C55BEB">
              <w:rPr>
                <w:rFonts w:eastAsia="Calibri"/>
                <w:sz w:val="22"/>
                <w:szCs w:val="22"/>
              </w:rPr>
              <w:t>других наркотиков и сочетанных</w:t>
            </w:r>
          </w:p>
        </w:tc>
      </w:tr>
      <w:tr w:rsidR="00C55BEB" w:rsidRPr="00C55BEB" w:rsidTr="00DC77EA">
        <w:tc>
          <w:tcPr>
            <w:tcW w:w="993" w:type="dxa"/>
            <w:shd w:val="clear" w:color="auto" w:fill="auto"/>
          </w:tcPr>
          <w:p w:rsidR="00C55BEB" w:rsidRPr="00C55BEB" w:rsidRDefault="00C55BEB" w:rsidP="00F26ECE">
            <w:pPr>
              <w:jc w:val="center"/>
              <w:rPr>
                <w:szCs w:val="28"/>
                <w:lang w:val="en-US"/>
              </w:rPr>
            </w:pPr>
            <w:r w:rsidRPr="00C55BEB">
              <w:rPr>
                <w:szCs w:val="28"/>
              </w:rPr>
              <w:t>202</w:t>
            </w:r>
            <w:r w:rsidRPr="00C55BEB">
              <w:rPr>
                <w:szCs w:val="28"/>
                <w:lang w:val="en-US"/>
              </w:rPr>
              <w:t>3</w:t>
            </w:r>
          </w:p>
        </w:tc>
        <w:tc>
          <w:tcPr>
            <w:tcW w:w="992" w:type="dxa"/>
            <w:shd w:val="clear" w:color="auto" w:fill="auto"/>
          </w:tcPr>
          <w:p w:rsidR="00C55BEB" w:rsidRPr="00C55BEB" w:rsidRDefault="00C55BEB" w:rsidP="00F26ECE">
            <w:pPr>
              <w:jc w:val="center"/>
              <w:rPr>
                <w:szCs w:val="28"/>
              </w:rPr>
            </w:pPr>
            <w:r w:rsidRPr="00C55BEB">
              <w:rPr>
                <w:szCs w:val="28"/>
              </w:rPr>
              <w:t>601</w:t>
            </w:r>
          </w:p>
        </w:tc>
        <w:tc>
          <w:tcPr>
            <w:tcW w:w="850" w:type="dxa"/>
            <w:shd w:val="clear" w:color="auto" w:fill="auto"/>
          </w:tcPr>
          <w:p w:rsidR="00C55BEB" w:rsidRPr="00C55BEB" w:rsidRDefault="00C55BEB" w:rsidP="00F26ECE">
            <w:pPr>
              <w:jc w:val="center"/>
              <w:rPr>
                <w:szCs w:val="28"/>
              </w:rPr>
            </w:pPr>
            <w:r w:rsidRPr="00C55BEB">
              <w:rPr>
                <w:szCs w:val="28"/>
              </w:rPr>
              <w:t>202</w:t>
            </w:r>
          </w:p>
        </w:tc>
        <w:tc>
          <w:tcPr>
            <w:tcW w:w="709" w:type="dxa"/>
            <w:shd w:val="clear" w:color="auto" w:fill="auto"/>
          </w:tcPr>
          <w:p w:rsidR="00C55BEB" w:rsidRPr="00C55BEB" w:rsidRDefault="00C55BEB" w:rsidP="00F26ECE">
            <w:pPr>
              <w:jc w:val="center"/>
              <w:rPr>
                <w:szCs w:val="28"/>
              </w:rPr>
            </w:pPr>
            <w:r w:rsidRPr="00C55BEB">
              <w:rPr>
                <w:szCs w:val="28"/>
              </w:rPr>
              <w:t>103</w:t>
            </w:r>
          </w:p>
        </w:tc>
        <w:tc>
          <w:tcPr>
            <w:tcW w:w="709" w:type="dxa"/>
            <w:shd w:val="clear" w:color="auto" w:fill="auto"/>
          </w:tcPr>
          <w:p w:rsidR="00C55BEB" w:rsidRPr="00C55BEB" w:rsidRDefault="00C55BEB" w:rsidP="00F26ECE">
            <w:pPr>
              <w:jc w:val="center"/>
              <w:rPr>
                <w:szCs w:val="28"/>
              </w:rPr>
            </w:pPr>
            <w:r w:rsidRPr="00C55BEB">
              <w:rPr>
                <w:szCs w:val="28"/>
              </w:rPr>
              <w:t>169</w:t>
            </w:r>
          </w:p>
        </w:tc>
        <w:tc>
          <w:tcPr>
            <w:tcW w:w="992" w:type="dxa"/>
            <w:shd w:val="clear" w:color="auto" w:fill="auto"/>
          </w:tcPr>
          <w:p w:rsidR="00C55BEB" w:rsidRPr="00C55BEB" w:rsidRDefault="00C55BEB" w:rsidP="00F26ECE">
            <w:pPr>
              <w:jc w:val="center"/>
              <w:rPr>
                <w:szCs w:val="28"/>
              </w:rPr>
            </w:pPr>
            <w:r w:rsidRPr="00C55BEB">
              <w:rPr>
                <w:szCs w:val="28"/>
              </w:rPr>
              <w:t>127</w:t>
            </w:r>
          </w:p>
        </w:tc>
        <w:tc>
          <w:tcPr>
            <w:tcW w:w="709" w:type="dxa"/>
            <w:shd w:val="clear" w:color="auto" w:fill="auto"/>
          </w:tcPr>
          <w:p w:rsidR="00C55BEB" w:rsidRPr="00C55BEB" w:rsidRDefault="00C55BEB" w:rsidP="00F26ECE">
            <w:pPr>
              <w:jc w:val="center"/>
              <w:rPr>
                <w:szCs w:val="28"/>
              </w:rPr>
            </w:pPr>
            <w:r w:rsidRPr="00C55BEB">
              <w:rPr>
                <w:szCs w:val="28"/>
              </w:rPr>
              <w:t>570</w:t>
            </w:r>
          </w:p>
        </w:tc>
        <w:tc>
          <w:tcPr>
            <w:tcW w:w="709" w:type="dxa"/>
            <w:shd w:val="clear" w:color="auto" w:fill="auto"/>
          </w:tcPr>
          <w:p w:rsidR="00C55BEB" w:rsidRPr="00C55BEB" w:rsidRDefault="00C55BEB" w:rsidP="00F26ECE">
            <w:pPr>
              <w:jc w:val="center"/>
              <w:rPr>
                <w:szCs w:val="28"/>
              </w:rPr>
            </w:pPr>
            <w:r w:rsidRPr="00C55BEB">
              <w:rPr>
                <w:szCs w:val="28"/>
              </w:rPr>
              <w:t>104</w:t>
            </w:r>
          </w:p>
        </w:tc>
        <w:tc>
          <w:tcPr>
            <w:tcW w:w="850" w:type="dxa"/>
            <w:shd w:val="clear" w:color="auto" w:fill="auto"/>
          </w:tcPr>
          <w:p w:rsidR="00C55BEB" w:rsidRPr="00C55BEB" w:rsidRDefault="00C55BEB" w:rsidP="00F26ECE">
            <w:pPr>
              <w:jc w:val="center"/>
              <w:rPr>
                <w:szCs w:val="28"/>
              </w:rPr>
            </w:pPr>
            <w:r w:rsidRPr="00C55BEB">
              <w:rPr>
                <w:szCs w:val="28"/>
              </w:rPr>
              <w:t>286</w:t>
            </w:r>
          </w:p>
        </w:tc>
        <w:tc>
          <w:tcPr>
            <w:tcW w:w="709" w:type="dxa"/>
            <w:shd w:val="clear" w:color="auto" w:fill="auto"/>
          </w:tcPr>
          <w:p w:rsidR="00C55BEB" w:rsidRPr="00C55BEB" w:rsidRDefault="00C55BEB" w:rsidP="00F26ECE">
            <w:pPr>
              <w:jc w:val="center"/>
              <w:rPr>
                <w:szCs w:val="28"/>
              </w:rPr>
            </w:pPr>
            <w:r w:rsidRPr="00C55BEB">
              <w:rPr>
                <w:szCs w:val="28"/>
              </w:rPr>
              <w:t>135</w:t>
            </w:r>
          </w:p>
        </w:tc>
        <w:tc>
          <w:tcPr>
            <w:tcW w:w="1276" w:type="dxa"/>
            <w:shd w:val="clear" w:color="auto" w:fill="auto"/>
          </w:tcPr>
          <w:p w:rsidR="00C55BEB" w:rsidRPr="00C55BEB" w:rsidRDefault="00C55BEB" w:rsidP="00F26ECE">
            <w:pPr>
              <w:jc w:val="center"/>
              <w:rPr>
                <w:szCs w:val="28"/>
              </w:rPr>
            </w:pPr>
            <w:r w:rsidRPr="00C55BEB">
              <w:rPr>
                <w:szCs w:val="28"/>
              </w:rPr>
              <w:t>45</w:t>
            </w:r>
          </w:p>
        </w:tc>
      </w:tr>
      <w:tr w:rsidR="00C55BEB" w:rsidRPr="00C55BEB" w:rsidTr="00DC77EA">
        <w:tc>
          <w:tcPr>
            <w:tcW w:w="993" w:type="dxa"/>
            <w:shd w:val="clear" w:color="auto" w:fill="auto"/>
          </w:tcPr>
          <w:p w:rsidR="00C55BEB" w:rsidRPr="00C55BEB" w:rsidRDefault="00C55BEB" w:rsidP="00F26ECE">
            <w:pPr>
              <w:jc w:val="center"/>
              <w:rPr>
                <w:szCs w:val="28"/>
                <w:lang w:val="en-US"/>
              </w:rPr>
            </w:pPr>
            <w:r w:rsidRPr="00C55BEB">
              <w:rPr>
                <w:szCs w:val="28"/>
              </w:rPr>
              <w:t>202</w:t>
            </w:r>
            <w:r w:rsidRPr="00C55BEB">
              <w:rPr>
                <w:szCs w:val="28"/>
                <w:lang w:val="en-US"/>
              </w:rPr>
              <w:t>4</w:t>
            </w:r>
          </w:p>
        </w:tc>
        <w:tc>
          <w:tcPr>
            <w:tcW w:w="992" w:type="dxa"/>
            <w:shd w:val="clear" w:color="auto" w:fill="auto"/>
          </w:tcPr>
          <w:p w:rsidR="00C55BEB" w:rsidRPr="00C55BEB" w:rsidRDefault="00C55BEB" w:rsidP="00F26ECE">
            <w:pPr>
              <w:jc w:val="center"/>
              <w:rPr>
                <w:szCs w:val="28"/>
                <w:lang w:val="en-US"/>
              </w:rPr>
            </w:pPr>
            <w:r w:rsidRPr="00C55BEB">
              <w:rPr>
                <w:szCs w:val="28"/>
                <w:lang w:val="en-US"/>
              </w:rPr>
              <w:t>588</w:t>
            </w:r>
          </w:p>
        </w:tc>
        <w:tc>
          <w:tcPr>
            <w:tcW w:w="850" w:type="dxa"/>
            <w:shd w:val="clear" w:color="auto" w:fill="auto"/>
          </w:tcPr>
          <w:p w:rsidR="00C55BEB" w:rsidRPr="00C55BEB" w:rsidRDefault="00C55BEB" w:rsidP="00F26ECE">
            <w:pPr>
              <w:jc w:val="center"/>
              <w:rPr>
                <w:szCs w:val="28"/>
                <w:lang w:val="en-US"/>
              </w:rPr>
            </w:pPr>
            <w:r w:rsidRPr="00C55BEB">
              <w:rPr>
                <w:szCs w:val="28"/>
                <w:lang w:val="en-US"/>
              </w:rPr>
              <w:t>188</w:t>
            </w:r>
          </w:p>
        </w:tc>
        <w:tc>
          <w:tcPr>
            <w:tcW w:w="709" w:type="dxa"/>
            <w:shd w:val="clear" w:color="auto" w:fill="auto"/>
          </w:tcPr>
          <w:p w:rsidR="00C55BEB" w:rsidRPr="00C55BEB" w:rsidRDefault="00C55BEB" w:rsidP="00F26ECE">
            <w:pPr>
              <w:jc w:val="center"/>
              <w:rPr>
                <w:szCs w:val="28"/>
                <w:lang w:val="en-US"/>
              </w:rPr>
            </w:pPr>
            <w:r w:rsidRPr="00C55BEB">
              <w:rPr>
                <w:szCs w:val="28"/>
                <w:lang w:val="en-US"/>
              </w:rPr>
              <w:t>102</w:t>
            </w:r>
          </w:p>
        </w:tc>
        <w:tc>
          <w:tcPr>
            <w:tcW w:w="709" w:type="dxa"/>
            <w:shd w:val="clear" w:color="auto" w:fill="auto"/>
          </w:tcPr>
          <w:p w:rsidR="00C55BEB" w:rsidRPr="00C55BEB" w:rsidRDefault="00C55BEB" w:rsidP="00F26ECE">
            <w:pPr>
              <w:jc w:val="center"/>
              <w:rPr>
                <w:szCs w:val="28"/>
                <w:lang w:val="en-US"/>
              </w:rPr>
            </w:pPr>
            <w:r w:rsidRPr="00C55BEB">
              <w:rPr>
                <w:szCs w:val="28"/>
                <w:lang w:val="en-US"/>
              </w:rPr>
              <w:t>172</w:t>
            </w:r>
          </w:p>
        </w:tc>
        <w:tc>
          <w:tcPr>
            <w:tcW w:w="992" w:type="dxa"/>
            <w:shd w:val="clear" w:color="auto" w:fill="auto"/>
          </w:tcPr>
          <w:p w:rsidR="00C55BEB" w:rsidRPr="00C55BEB" w:rsidRDefault="00C55BEB" w:rsidP="00F26ECE">
            <w:pPr>
              <w:jc w:val="center"/>
              <w:rPr>
                <w:szCs w:val="28"/>
                <w:lang w:val="en-US"/>
              </w:rPr>
            </w:pPr>
            <w:r w:rsidRPr="00C55BEB">
              <w:rPr>
                <w:szCs w:val="28"/>
                <w:lang w:val="en-US"/>
              </w:rPr>
              <w:t>126</w:t>
            </w:r>
          </w:p>
        </w:tc>
        <w:tc>
          <w:tcPr>
            <w:tcW w:w="709" w:type="dxa"/>
            <w:shd w:val="clear" w:color="auto" w:fill="auto"/>
          </w:tcPr>
          <w:p w:rsidR="00C55BEB" w:rsidRPr="00C55BEB" w:rsidRDefault="00C55BEB" w:rsidP="00F26ECE">
            <w:pPr>
              <w:jc w:val="center"/>
              <w:rPr>
                <w:szCs w:val="28"/>
                <w:lang w:val="en-US"/>
              </w:rPr>
            </w:pPr>
            <w:r w:rsidRPr="00C55BEB">
              <w:rPr>
                <w:szCs w:val="28"/>
                <w:lang w:val="en-US"/>
              </w:rPr>
              <w:t>576</w:t>
            </w:r>
          </w:p>
        </w:tc>
        <w:tc>
          <w:tcPr>
            <w:tcW w:w="709" w:type="dxa"/>
            <w:shd w:val="clear" w:color="auto" w:fill="auto"/>
          </w:tcPr>
          <w:p w:rsidR="00C55BEB" w:rsidRPr="00C55BEB" w:rsidRDefault="00C55BEB" w:rsidP="00F26ECE">
            <w:pPr>
              <w:jc w:val="center"/>
              <w:rPr>
                <w:szCs w:val="28"/>
                <w:lang w:val="en-US"/>
              </w:rPr>
            </w:pPr>
            <w:r w:rsidRPr="00C55BEB">
              <w:rPr>
                <w:szCs w:val="28"/>
                <w:lang w:val="en-US"/>
              </w:rPr>
              <w:t>95</w:t>
            </w:r>
          </w:p>
        </w:tc>
        <w:tc>
          <w:tcPr>
            <w:tcW w:w="850" w:type="dxa"/>
            <w:shd w:val="clear" w:color="auto" w:fill="auto"/>
          </w:tcPr>
          <w:p w:rsidR="00C55BEB" w:rsidRPr="00C55BEB" w:rsidRDefault="00C55BEB" w:rsidP="00F26ECE">
            <w:pPr>
              <w:jc w:val="center"/>
              <w:rPr>
                <w:szCs w:val="28"/>
                <w:lang w:val="en-US"/>
              </w:rPr>
            </w:pPr>
            <w:r w:rsidRPr="00C55BEB">
              <w:rPr>
                <w:szCs w:val="28"/>
                <w:lang w:val="en-US"/>
              </w:rPr>
              <w:t>283</w:t>
            </w:r>
          </w:p>
        </w:tc>
        <w:tc>
          <w:tcPr>
            <w:tcW w:w="709" w:type="dxa"/>
            <w:shd w:val="clear" w:color="auto" w:fill="auto"/>
          </w:tcPr>
          <w:p w:rsidR="00C55BEB" w:rsidRPr="00C55BEB" w:rsidRDefault="00C55BEB" w:rsidP="00F26ECE">
            <w:pPr>
              <w:jc w:val="center"/>
              <w:rPr>
                <w:szCs w:val="28"/>
                <w:lang w:val="en-US"/>
              </w:rPr>
            </w:pPr>
            <w:r w:rsidRPr="00C55BEB">
              <w:rPr>
                <w:szCs w:val="28"/>
                <w:lang w:val="en-US"/>
              </w:rPr>
              <w:t>147</w:t>
            </w:r>
          </w:p>
        </w:tc>
        <w:tc>
          <w:tcPr>
            <w:tcW w:w="1276" w:type="dxa"/>
            <w:shd w:val="clear" w:color="auto" w:fill="auto"/>
          </w:tcPr>
          <w:p w:rsidR="00C55BEB" w:rsidRPr="00C55BEB" w:rsidRDefault="00C55BEB" w:rsidP="00F26ECE">
            <w:pPr>
              <w:jc w:val="center"/>
              <w:rPr>
                <w:szCs w:val="28"/>
                <w:lang w:val="en-US"/>
              </w:rPr>
            </w:pPr>
            <w:r w:rsidRPr="00C55BEB">
              <w:rPr>
                <w:szCs w:val="28"/>
                <w:lang w:val="en-US"/>
              </w:rPr>
              <w:t>51</w:t>
            </w:r>
          </w:p>
        </w:tc>
      </w:tr>
    </w:tbl>
    <w:p w:rsidR="00C55BEB" w:rsidRDefault="00C55BEB" w:rsidP="00F26ECE">
      <w:pPr>
        <w:spacing w:before="240" w:line="360" w:lineRule="auto"/>
        <w:ind w:firstLine="709"/>
        <w:jc w:val="both"/>
      </w:pPr>
      <w:r w:rsidRPr="00893132">
        <w:rPr>
          <w:sz w:val="28"/>
          <w:szCs w:val="28"/>
        </w:rPr>
        <w:t xml:space="preserve">В сравнении с 2023 годом в структуре </w:t>
      </w:r>
      <w:proofErr w:type="spellStart"/>
      <w:r w:rsidRPr="00893132">
        <w:rPr>
          <w:sz w:val="28"/>
          <w:szCs w:val="28"/>
        </w:rPr>
        <w:t>наркопотребления</w:t>
      </w:r>
      <w:proofErr w:type="spellEnd"/>
      <w:r w:rsidRPr="00893132">
        <w:rPr>
          <w:sz w:val="28"/>
          <w:szCs w:val="28"/>
        </w:rPr>
        <w:t xml:space="preserve"> отмечается увеличение числа потребителей наркотических средств группы </w:t>
      </w:r>
      <w:proofErr w:type="spellStart"/>
      <w:r w:rsidRPr="00893132">
        <w:rPr>
          <w:sz w:val="28"/>
          <w:szCs w:val="28"/>
        </w:rPr>
        <w:t>психостимуляторов</w:t>
      </w:r>
      <w:proofErr w:type="spellEnd"/>
      <w:r w:rsidRPr="00893132">
        <w:rPr>
          <w:sz w:val="28"/>
          <w:szCs w:val="28"/>
        </w:rPr>
        <w:t xml:space="preserve"> и сочетанного употребления нескольких видов наркотических средств.</w:t>
      </w:r>
      <w:r>
        <w:rPr>
          <w:sz w:val="28"/>
          <w:szCs w:val="28"/>
        </w:rPr>
        <w:t xml:space="preserve"> </w:t>
      </w:r>
    </w:p>
    <w:p w:rsidR="00327496" w:rsidRPr="006B18BD" w:rsidRDefault="00327496" w:rsidP="00F26ECE">
      <w:pPr>
        <w:pStyle w:val="1"/>
        <w:spacing w:after="0"/>
        <w:ind w:left="0" w:firstLine="709"/>
        <w:jc w:val="both"/>
        <w:rPr>
          <w:rFonts w:ascii="Times New Roman" w:hAnsi="Times New Roman"/>
          <w:sz w:val="28"/>
        </w:rPr>
      </w:pPr>
      <w:r w:rsidRPr="006B18BD">
        <w:rPr>
          <w:rFonts w:ascii="Times New Roman" w:hAnsi="Times New Roman"/>
          <w:sz w:val="28"/>
        </w:rPr>
        <w:t>2.</w:t>
      </w:r>
      <w:r w:rsidR="00F7097A" w:rsidRPr="006B18BD">
        <w:rPr>
          <w:rFonts w:ascii="Times New Roman" w:hAnsi="Times New Roman"/>
          <w:sz w:val="28"/>
        </w:rPr>
        <w:t>4</w:t>
      </w:r>
      <w:r w:rsidRPr="006B18BD">
        <w:rPr>
          <w:rFonts w:ascii="Times New Roman" w:hAnsi="Times New Roman"/>
          <w:sz w:val="28"/>
        </w:rPr>
        <w:t>. Степень доступности наркотических средств и психо</w:t>
      </w:r>
      <w:r w:rsidR="003E3588" w:rsidRPr="006B18BD">
        <w:rPr>
          <w:rFonts w:ascii="Times New Roman" w:hAnsi="Times New Roman"/>
          <w:sz w:val="28"/>
        </w:rPr>
        <w:t>троп</w:t>
      </w:r>
      <w:r w:rsidRPr="006B18BD">
        <w:rPr>
          <w:rFonts w:ascii="Times New Roman" w:hAnsi="Times New Roman"/>
          <w:sz w:val="28"/>
        </w:rPr>
        <w:t>ных веществ</w:t>
      </w:r>
    </w:p>
    <w:p w:rsidR="00B735CC" w:rsidRPr="00B735CC" w:rsidRDefault="00132351" w:rsidP="00F26ECE">
      <w:pPr>
        <w:spacing w:line="360" w:lineRule="auto"/>
        <w:ind w:firstLine="709"/>
        <w:jc w:val="both"/>
        <w:rPr>
          <w:sz w:val="28"/>
        </w:rPr>
      </w:pPr>
      <w:r>
        <w:rPr>
          <w:sz w:val="28"/>
        </w:rPr>
        <w:t>П</w:t>
      </w:r>
      <w:r w:rsidR="00B735CC">
        <w:rPr>
          <w:sz w:val="28"/>
        </w:rPr>
        <w:t>роведенн</w:t>
      </w:r>
      <w:r>
        <w:rPr>
          <w:sz w:val="28"/>
        </w:rPr>
        <w:t>ый а</w:t>
      </w:r>
      <w:r w:rsidRPr="00B735CC">
        <w:rPr>
          <w:sz w:val="28"/>
        </w:rPr>
        <w:t xml:space="preserve">нализ результатов </w:t>
      </w:r>
      <w:r w:rsidR="00B735CC" w:rsidRPr="00B735CC">
        <w:rPr>
          <w:sz w:val="28"/>
        </w:rPr>
        <w:t>социологического исследования</w:t>
      </w:r>
      <w:r w:rsidRPr="00132351">
        <w:rPr>
          <w:sz w:val="28"/>
        </w:rPr>
        <w:t xml:space="preserve"> </w:t>
      </w:r>
      <w:r>
        <w:rPr>
          <w:sz w:val="28"/>
        </w:rPr>
        <w:t>за 2024 год</w:t>
      </w:r>
      <w:r w:rsidRPr="00B735CC">
        <w:rPr>
          <w:sz w:val="28"/>
        </w:rPr>
        <w:t xml:space="preserve"> </w:t>
      </w:r>
      <w:r w:rsidR="00B735CC" w:rsidRPr="00B735CC">
        <w:rPr>
          <w:sz w:val="28"/>
        </w:rPr>
        <w:t>показ</w:t>
      </w:r>
      <w:r w:rsidR="001046F2">
        <w:rPr>
          <w:sz w:val="28"/>
        </w:rPr>
        <w:t>ал</w:t>
      </w:r>
      <w:r w:rsidR="00B735CC" w:rsidRPr="00B735CC">
        <w:rPr>
          <w:sz w:val="28"/>
        </w:rPr>
        <w:t xml:space="preserve">, что </w:t>
      </w:r>
      <w:r w:rsidR="00E6243E">
        <w:rPr>
          <w:sz w:val="28"/>
        </w:rPr>
        <w:t>в</w:t>
      </w:r>
      <w:r w:rsidR="00B735CC" w:rsidRPr="00B735CC">
        <w:rPr>
          <w:sz w:val="28"/>
        </w:rPr>
        <w:t xml:space="preserve"> сравнени</w:t>
      </w:r>
      <w:r w:rsidR="00E6243E">
        <w:rPr>
          <w:sz w:val="28"/>
        </w:rPr>
        <w:t>и</w:t>
      </w:r>
      <w:r w:rsidR="00B735CC" w:rsidRPr="00B735CC">
        <w:rPr>
          <w:sz w:val="28"/>
        </w:rPr>
        <w:t xml:space="preserve"> с 2023 годом процент опрошенных</w:t>
      </w:r>
      <w:r>
        <w:rPr>
          <w:sz w:val="28"/>
        </w:rPr>
        <w:t xml:space="preserve"> респондентов</w:t>
      </w:r>
      <w:r w:rsidR="00F22004">
        <w:rPr>
          <w:sz w:val="28"/>
        </w:rPr>
        <w:t xml:space="preserve">, </w:t>
      </w:r>
      <w:r>
        <w:rPr>
          <w:sz w:val="28"/>
        </w:rPr>
        <w:t>ответивших</w:t>
      </w:r>
      <w:r w:rsidR="00F22004">
        <w:rPr>
          <w:sz w:val="28"/>
        </w:rPr>
        <w:t>,</w:t>
      </w:r>
      <w:r w:rsidR="00B735CC" w:rsidRPr="00B735CC">
        <w:rPr>
          <w:sz w:val="28"/>
        </w:rPr>
        <w:t xml:space="preserve"> что </w:t>
      </w:r>
      <w:r w:rsidRPr="00B735CC">
        <w:rPr>
          <w:sz w:val="28"/>
        </w:rPr>
        <w:t>достать наркотики можно СРАВНИТЕЛЬНО ЛЕГКО</w:t>
      </w:r>
      <w:r w:rsidR="00F22004">
        <w:rPr>
          <w:sz w:val="28"/>
        </w:rPr>
        <w:t>,</w:t>
      </w:r>
      <w:r w:rsidR="00B735CC" w:rsidRPr="00B735CC">
        <w:rPr>
          <w:sz w:val="28"/>
        </w:rPr>
        <w:t xml:space="preserve"> вырос на </w:t>
      </w:r>
      <w:r w:rsidR="00E6243E">
        <w:rPr>
          <w:sz w:val="28"/>
        </w:rPr>
        <w:t>32</w:t>
      </w:r>
      <w:r w:rsidR="00B735CC" w:rsidRPr="00B735CC">
        <w:rPr>
          <w:sz w:val="28"/>
        </w:rPr>
        <w:t>% (с 2</w:t>
      </w:r>
      <w:r w:rsidR="00E6243E">
        <w:rPr>
          <w:sz w:val="28"/>
        </w:rPr>
        <w:t>1</w:t>
      </w:r>
      <w:r w:rsidR="00B735CC" w:rsidRPr="00B735CC">
        <w:rPr>
          <w:sz w:val="28"/>
        </w:rPr>
        <w:t xml:space="preserve"> до </w:t>
      </w:r>
      <w:r w:rsidR="00E6243E">
        <w:rPr>
          <w:sz w:val="28"/>
        </w:rPr>
        <w:t>27,7%). При этом, процент опрошенных</w:t>
      </w:r>
      <w:r w:rsidR="00F22004" w:rsidRPr="00F22004">
        <w:t xml:space="preserve"> </w:t>
      </w:r>
      <w:r w:rsidR="00F22004" w:rsidRPr="00F22004">
        <w:rPr>
          <w:sz w:val="28"/>
        </w:rPr>
        <w:t>респондентов</w:t>
      </w:r>
      <w:r w:rsidR="00E6243E">
        <w:rPr>
          <w:sz w:val="28"/>
        </w:rPr>
        <w:t>,</w:t>
      </w:r>
      <w:r w:rsidR="00E6243E" w:rsidRPr="00E6243E">
        <w:t xml:space="preserve"> </w:t>
      </w:r>
      <w:r w:rsidR="00F22004">
        <w:rPr>
          <w:sz w:val="28"/>
        </w:rPr>
        <w:t>которые ответили,</w:t>
      </w:r>
      <w:r w:rsidR="00E6243E" w:rsidRPr="00E6243E">
        <w:rPr>
          <w:sz w:val="28"/>
        </w:rPr>
        <w:t xml:space="preserve"> что достать наркотики</w:t>
      </w:r>
      <w:r w:rsidR="00E6243E">
        <w:rPr>
          <w:sz w:val="28"/>
        </w:rPr>
        <w:t xml:space="preserve"> </w:t>
      </w:r>
      <w:r w:rsidRPr="00132351">
        <w:rPr>
          <w:sz w:val="28"/>
        </w:rPr>
        <w:t>ОЧЕНЬ ЛЕГКО</w:t>
      </w:r>
      <w:r>
        <w:rPr>
          <w:sz w:val="28"/>
        </w:rPr>
        <w:t>,</w:t>
      </w:r>
      <w:r w:rsidR="00E6243E">
        <w:rPr>
          <w:sz w:val="28"/>
        </w:rPr>
        <w:t xml:space="preserve"> снизился на 13,7% (с 16,8 до 14,5%).</w:t>
      </w:r>
      <w:r w:rsidR="001046F2" w:rsidRPr="001046F2">
        <w:rPr>
          <w:sz w:val="28"/>
        </w:rPr>
        <w:t xml:space="preserve"> </w:t>
      </w:r>
      <w:r w:rsidR="001046F2">
        <w:rPr>
          <w:sz w:val="28"/>
        </w:rPr>
        <w:t xml:space="preserve">На 11,5% повысилась </w:t>
      </w:r>
      <w:r w:rsidR="001046F2" w:rsidRPr="001046F2">
        <w:rPr>
          <w:sz w:val="28"/>
        </w:rPr>
        <w:t>дол</w:t>
      </w:r>
      <w:r w:rsidR="001046F2">
        <w:rPr>
          <w:sz w:val="28"/>
        </w:rPr>
        <w:t>я</w:t>
      </w:r>
      <w:r w:rsidR="001046F2" w:rsidRPr="001046F2">
        <w:rPr>
          <w:sz w:val="28"/>
        </w:rPr>
        <w:t xml:space="preserve"> </w:t>
      </w:r>
      <w:r w:rsidR="00AE3549">
        <w:rPr>
          <w:sz w:val="28"/>
        </w:rPr>
        <w:t>респондентов</w:t>
      </w:r>
      <w:r w:rsidR="001046F2" w:rsidRPr="001046F2">
        <w:rPr>
          <w:sz w:val="28"/>
        </w:rPr>
        <w:t>, не</w:t>
      </w:r>
      <w:r w:rsidR="000F6752">
        <w:rPr>
          <w:sz w:val="28"/>
        </w:rPr>
        <w:t xml:space="preserve"> </w:t>
      </w:r>
      <w:r w:rsidR="001046F2" w:rsidRPr="001046F2">
        <w:rPr>
          <w:sz w:val="28"/>
        </w:rPr>
        <w:t>име</w:t>
      </w:r>
      <w:r w:rsidR="00EE3374">
        <w:rPr>
          <w:sz w:val="28"/>
        </w:rPr>
        <w:t>ющих</w:t>
      </w:r>
      <w:r w:rsidR="001046F2" w:rsidRPr="001046F2">
        <w:rPr>
          <w:sz w:val="28"/>
        </w:rPr>
        <w:t xml:space="preserve"> представления об исследуемом явлении (до 43%).</w:t>
      </w:r>
    </w:p>
    <w:p w:rsidR="00B735CC" w:rsidRDefault="00B735CC" w:rsidP="00F26ECE">
      <w:pPr>
        <w:spacing w:line="360" w:lineRule="auto"/>
        <w:ind w:firstLine="709"/>
        <w:jc w:val="both"/>
        <w:rPr>
          <w:sz w:val="28"/>
        </w:rPr>
      </w:pPr>
      <w:r w:rsidRPr="00B735CC">
        <w:rPr>
          <w:sz w:val="28"/>
        </w:rPr>
        <w:t xml:space="preserve">В зависимости от возраста большую осведомленность о доступности наркотиков показывают респонденты в возрасте от 14 </w:t>
      </w:r>
      <w:r w:rsidR="00512BA2">
        <w:rPr>
          <w:sz w:val="28"/>
        </w:rPr>
        <w:t xml:space="preserve">до </w:t>
      </w:r>
      <w:r w:rsidR="00F71002">
        <w:rPr>
          <w:sz w:val="28"/>
        </w:rPr>
        <w:t>25</w:t>
      </w:r>
      <w:r w:rsidRPr="00B735CC">
        <w:rPr>
          <w:sz w:val="28"/>
        </w:rPr>
        <w:t xml:space="preserve"> лет. Так, большая часть опрошенных </w:t>
      </w:r>
      <w:r w:rsidR="00F71002">
        <w:rPr>
          <w:sz w:val="28"/>
        </w:rPr>
        <w:t xml:space="preserve">респондентов возрастной группы </w:t>
      </w:r>
      <w:r w:rsidR="00F71002" w:rsidRPr="00B735CC">
        <w:rPr>
          <w:sz w:val="28"/>
        </w:rPr>
        <w:t xml:space="preserve">14-17 лет </w:t>
      </w:r>
      <w:r w:rsidRPr="00B735CC">
        <w:rPr>
          <w:sz w:val="28"/>
        </w:rPr>
        <w:t xml:space="preserve">считают, что достать наркотики </w:t>
      </w:r>
      <w:r w:rsidR="00F71002">
        <w:rPr>
          <w:sz w:val="28"/>
        </w:rPr>
        <w:t>ОЧЕНЬ ЛЕГКО</w:t>
      </w:r>
      <w:r w:rsidR="00132351">
        <w:rPr>
          <w:sz w:val="28"/>
        </w:rPr>
        <w:t xml:space="preserve"> (</w:t>
      </w:r>
      <w:r w:rsidR="00132351" w:rsidRPr="00B735CC">
        <w:rPr>
          <w:sz w:val="28"/>
        </w:rPr>
        <w:t>32,3%</w:t>
      </w:r>
      <w:r w:rsidR="00132351">
        <w:rPr>
          <w:sz w:val="28"/>
        </w:rPr>
        <w:t>)</w:t>
      </w:r>
      <w:r w:rsidR="00F71002">
        <w:rPr>
          <w:sz w:val="28"/>
        </w:rPr>
        <w:t xml:space="preserve">. Респонденты </w:t>
      </w:r>
      <w:r w:rsidR="00F71002" w:rsidRPr="00F71002">
        <w:rPr>
          <w:sz w:val="28"/>
        </w:rPr>
        <w:t>возрастн</w:t>
      </w:r>
      <w:r w:rsidR="00512BA2">
        <w:rPr>
          <w:sz w:val="28"/>
        </w:rPr>
        <w:t>ых</w:t>
      </w:r>
      <w:r w:rsidR="00F71002" w:rsidRPr="00F71002">
        <w:rPr>
          <w:sz w:val="28"/>
        </w:rPr>
        <w:t xml:space="preserve"> групп</w:t>
      </w:r>
      <w:r w:rsidR="00512BA2">
        <w:rPr>
          <w:sz w:val="28"/>
        </w:rPr>
        <w:t xml:space="preserve"> от </w:t>
      </w:r>
      <w:r w:rsidR="00512BA2" w:rsidRPr="00512BA2">
        <w:rPr>
          <w:sz w:val="28"/>
        </w:rPr>
        <w:t xml:space="preserve">18-20 лет </w:t>
      </w:r>
      <w:r w:rsidR="00512BA2">
        <w:rPr>
          <w:sz w:val="28"/>
        </w:rPr>
        <w:t>(</w:t>
      </w:r>
      <w:r w:rsidR="00512BA2" w:rsidRPr="00512BA2">
        <w:rPr>
          <w:sz w:val="28"/>
        </w:rPr>
        <w:t>36,6%</w:t>
      </w:r>
      <w:r w:rsidR="00512BA2">
        <w:rPr>
          <w:sz w:val="28"/>
        </w:rPr>
        <w:t>) и</w:t>
      </w:r>
      <w:r w:rsidR="0099134F">
        <w:rPr>
          <w:sz w:val="28"/>
        </w:rPr>
        <w:t xml:space="preserve"> </w:t>
      </w:r>
      <w:r w:rsidR="00512BA2">
        <w:rPr>
          <w:sz w:val="28"/>
        </w:rPr>
        <w:t xml:space="preserve">от </w:t>
      </w:r>
      <w:r w:rsidR="00F71002" w:rsidRPr="00B735CC">
        <w:rPr>
          <w:sz w:val="28"/>
        </w:rPr>
        <w:t>21-25</w:t>
      </w:r>
      <w:r w:rsidR="00F71002">
        <w:rPr>
          <w:sz w:val="28"/>
        </w:rPr>
        <w:t xml:space="preserve"> лет</w:t>
      </w:r>
      <w:r w:rsidR="00F71002" w:rsidRPr="00B735CC">
        <w:rPr>
          <w:sz w:val="28"/>
        </w:rPr>
        <w:t xml:space="preserve"> </w:t>
      </w:r>
      <w:r w:rsidR="00F71002">
        <w:rPr>
          <w:sz w:val="28"/>
        </w:rPr>
        <w:t>(</w:t>
      </w:r>
      <w:r w:rsidR="00F71002" w:rsidRPr="00B735CC">
        <w:rPr>
          <w:sz w:val="28"/>
        </w:rPr>
        <w:t>39,8%</w:t>
      </w:r>
      <w:r w:rsidR="00F71002">
        <w:rPr>
          <w:sz w:val="28"/>
        </w:rPr>
        <w:t>)</w:t>
      </w:r>
      <w:r w:rsidRPr="00B735CC">
        <w:rPr>
          <w:sz w:val="28"/>
        </w:rPr>
        <w:t xml:space="preserve"> </w:t>
      </w:r>
      <w:r w:rsidR="00F71002">
        <w:rPr>
          <w:sz w:val="28"/>
        </w:rPr>
        <w:t xml:space="preserve">считают, что </w:t>
      </w:r>
      <w:r w:rsidR="00F71002" w:rsidRPr="00F71002">
        <w:rPr>
          <w:sz w:val="28"/>
        </w:rPr>
        <w:t>достать наркотики</w:t>
      </w:r>
      <w:r w:rsidR="00F71002" w:rsidRPr="00B735CC">
        <w:rPr>
          <w:sz w:val="28"/>
        </w:rPr>
        <w:t xml:space="preserve"> СРАВНИТЕЛЬНО ЛЕГКО</w:t>
      </w:r>
      <w:r w:rsidR="00F71002">
        <w:rPr>
          <w:sz w:val="28"/>
        </w:rPr>
        <w:t xml:space="preserve">. </w:t>
      </w:r>
      <w:r w:rsidRPr="00B735CC">
        <w:rPr>
          <w:sz w:val="28"/>
        </w:rPr>
        <w:t xml:space="preserve">В зависимости от социально-профессионального положения </w:t>
      </w:r>
      <w:r w:rsidR="00132351">
        <w:rPr>
          <w:sz w:val="28"/>
        </w:rPr>
        <w:t>ответивших</w:t>
      </w:r>
      <w:r w:rsidRPr="00B735CC">
        <w:rPr>
          <w:sz w:val="28"/>
        </w:rPr>
        <w:t>, что достать наркотики сравнительно легко</w:t>
      </w:r>
      <w:r w:rsidR="00132351">
        <w:rPr>
          <w:sz w:val="28"/>
        </w:rPr>
        <w:t>,</w:t>
      </w:r>
      <w:r w:rsidRPr="00B735CC">
        <w:rPr>
          <w:sz w:val="28"/>
        </w:rPr>
        <w:t xml:space="preserve"> – студенты колледжей (техникумов) (32,7%)</w:t>
      </w:r>
      <w:r>
        <w:rPr>
          <w:sz w:val="28"/>
        </w:rPr>
        <w:t>.</w:t>
      </w:r>
      <w:r w:rsidR="001046F2" w:rsidRPr="001046F2">
        <w:t xml:space="preserve"> </w:t>
      </w:r>
    </w:p>
    <w:p w:rsidR="001F318E" w:rsidRPr="001A1E65" w:rsidRDefault="001F318E" w:rsidP="00F26ECE">
      <w:pPr>
        <w:spacing w:line="360" w:lineRule="auto"/>
        <w:ind w:firstLine="709"/>
        <w:jc w:val="both"/>
        <w:rPr>
          <w:sz w:val="28"/>
        </w:rPr>
      </w:pPr>
      <w:r>
        <w:rPr>
          <w:sz w:val="28"/>
        </w:rPr>
        <w:lastRenderedPageBreak/>
        <w:t>С</w:t>
      </w:r>
      <w:r w:rsidRPr="001A1E65">
        <w:rPr>
          <w:sz w:val="28"/>
        </w:rPr>
        <w:t>амыми распространёнными причинами употребления наркотик</w:t>
      </w:r>
      <w:r w:rsidR="00512BA2">
        <w:rPr>
          <w:sz w:val="28"/>
        </w:rPr>
        <w:t>ов</w:t>
      </w:r>
      <w:r w:rsidRPr="001A1E65">
        <w:rPr>
          <w:sz w:val="28"/>
        </w:rPr>
        <w:t xml:space="preserve"> </w:t>
      </w:r>
      <w:r w:rsidR="00B735CC" w:rsidRPr="001A1E65">
        <w:rPr>
          <w:sz w:val="28"/>
        </w:rPr>
        <w:t>явились</w:t>
      </w:r>
      <w:r w:rsidR="00B735CC" w:rsidRPr="00B735CC">
        <w:rPr>
          <w:sz w:val="28"/>
        </w:rPr>
        <w:t xml:space="preserve"> позици</w:t>
      </w:r>
      <w:r w:rsidR="00F71002">
        <w:rPr>
          <w:sz w:val="28"/>
        </w:rPr>
        <w:t>и</w:t>
      </w:r>
      <w:r w:rsidR="00B735CC" w:rsidRPr="00B735CC">
        <w:rPr>
          <w:sz w:val="28"/>
        </w:rPr>
        <w:t xml:space="preserve"> </w:t>
      </w:r>
      <w:r w:rsidR="00132351">
        <w:rPr>
          <w:sz w:val="28"/>
        </w:rPr>
        <w:t xml:space="preserve">ответов </w:t>
      </w:r>
      <w:r w:rsidR="006454AA">
        <w:rPr>
          <w:sz w:val="28"/>
        </w:rPr>
        <w:t>«з</w:t>
      </w:r>
      <w:r w:rsidR="006454AA" w:rsidRPr="006454AA">
        <w:rPr>
          <w:sz w:val="28"/>
        </w:rPr>
        <w:t>ависимость от мнения сверстников, которым хочется подражать</w:t>
      </w:r>
      <w:r w:rsidR="006454AA">
        <w:rPr>
          <w:sz w:val="28"/>
        </w:rPr>
        <w:t>» (35,7%) и «о</w:t>
      </w:r>
      <w:r w:rsidR="006454AA" w:rsidRPr="006454AA">
        <w:rPr>
          <w:sz w:val="28"/>
        </w:rPr>
        <w:t>тсутствие работы по специальности</w:t>
      </w:r>
      <w:r w:rsidR="006454AA">
        <w:rPr>
          <w:sz w:val="28"/>
        </w:rPr>
        <w:t>» (31,0%)</w:t>
      </w:r>
      <w:r w:rsidR="00B735CC" w:rsidRPr="00B735CC">
        <w:rPr>
          <w:sz w:val="28"/>
        </w:rPr>
        <w:t>.</w:t>
      </w:r>
    </w:p>
    <w:p w:rsidR="0099134F" w:rsidRDefault="0099134F" w:rsidP="00F26ECE">
      <w:pPr>
        <w:spacing w:line="360" w:lineRule="auto"/>
        <w:ind w:firstLine="709"/>
        <w:jc w:val="both"/>
        <w:rPr>
          <w:sz w:val="28"/>
        </w:rPr>
      </w:pPr>
      <w:r>
        <w:rPr>
          <w:sz w:val="28"/>
        </w:rPr>
        <w:t>А</w:t>
      </w:r>
      <w:r w:rsidRPr="0027139E">
        <w:rPr>
          <w:sz w:val="28"/>
        </w:rPr>
        <w:t xml:space="preserve">нализ динамики результатов </w:t>
      </w:r>
      <w:r w:rsidRPr="001F318E">
        <w:rPr>
          <w:sz w:val="28"/>
        </w:rPr>
        <w:t>социологическ</w:t>
      </w:r>
      <w:r w:rsidR="00301D4D">
        <w:rPr>
          <w:sz w:val="28"/>
        </w:rPr>
        <w:t>их</w:t>
      </w:r>
      <w:r w:rsidRPr="001F318E">
        <w:rPr>
          <w:sz w:val="28"/>
        </w:rPr>
        <w:t xml:space="preserve"> </w:t>
      </w:r>
      <w:r w:rsidRPr="0027139E">
        <w:rPr>
          <w:sz w:val="28"/>
        </w:rPr>
        <w:t>исследовани</w:t>
      </w:r>
      <w:r w:rsidR="00301D4D">
        <w:rPr>
          <w:sz w:val="28"/>
        </w:rPr>
        <w:t>й</w:t>
      </w:r>
      <w:r>
        <w:rPr>
          <w:sz w:val="28"/>
        </w:rPr>
        <w:t>, проведенн</w:t>
      </w:r>
      <w:r w:rsidR="00301D4D">
        <w:rPr>
          <w:sz w:val="28"/>
        </w:rPr>
        <w:t>ых</w:t>
      </w:r>
      <w:r>
        <w:rPr>
          <w:sz w:val="28"/>
        </w:rPr>
        <w:t xml:space="preserve"> за период</w:t>
      </w:r>
      <w:r w:rsidRPr="0027139E">
        <w:rPr>
          <w:sz w:val="28"/>
        </w:rPr>
        <w:t xml:space="preserve"> 2014</w:t>
      </w:r>
      <w:r>
        <w:rPr>
          <w:sz w:val="28"/>
        </w:rPr>
        <w:t xml:space="preserve"> – </w:t>
      </w:r>
      <w:r w:rsidRPr="0027139E">
        <w:rPr>
          <w:sz w:val="28"/>
        </w:rPr>
        <w:t xml:space="preserve">2024 </w:t>
      </w:r>
      <w:r>
        <w:rPr>
          <w:sz w:val="28"/>
        </w:rPr>
        <w:t>годов</w:t>
      </w:r>
      <w:r w:rsidR="00301D4D">
        <w:rPr>
          <w:sz w:val="28"/>
        </w:rPr>
        <w:t>,</w:t>
      </w:r>
      <w:r w:rsidRPr="0027139E">
        <w:rPr>
          <w:sz w:val="28"/>
        </w:rPr>
        <w:t xml:space="preserve"> показывает, что основными причинами употребления наркотика являются </w:t>
      </w:r>
      <w:r>
        <w:rPr>
          <w:sz w:val="28"/>
        </w:rPr>
        <w:t>«за компанию»</w:t>
      </w:r>
      <w:r w:rsidR="00301D4D">
        <w:rPr>
          <w:sz w:val="28"/>
        </w:rPr>
        <w:t>.</w:t>
      </w:r>
      <w:r w:rsidR="00301D4D" w:rsidRPr="00301D4D">
        <w:t xml:space="preserve"> </w:t>
      </w:r>
      <w:r w:rsidR="00301D4D" w:rsidRPr="00301D4D">
        <w:rPr>
          <w:sz w:val="28"/>
        </w:rPr>
        <w:t>21,4% опрошенных отмечают легкость приобретения, 19% – дешевизну</w:t>
      </w:r>
      <w:r>
        <w:rPr>
          <w:sz w:val="28"/>
        </w:rPr>
        <w:t xml:space="preserve"> и </w:t>
      </w:r>
      <w:r w:rsidRPr="0027139E">
        <w:rPr>
          <w:sz w:val="28"/>
        </w:rPr>
        <w:t>убежденность в отсутстви</w:t>
      </w:r>
      <w:r>
        <w:rPr>
          <w:sz w:val="28"/>
        </w:rPr>
        <w:t>и значимого вреда для организма</w:t>
      </w:r>
      <w:r w:rsidR="00301D4D">
        <w:rPr>
          <w:sz w:val="28"/>
        </w:rPr>
        <w:t xml:space="preserve"> </w:t>
      </w:r>
      <w:r w:rsidR="00301D4D" w:rsidRPr="00301D4D">
        <w:rPr>
          <w:sz w:val="28"/>
        </w:rPr>
        <w:t>(14,3%)</w:t>
      </w:r>
      <w:r>
        <w:rPr>
          <w:sz w:val="28"/>
        </w:rPr>
        <w:t>.</w:t>
      </w:r>
    </w:p>
    <w:p w:rsidR="00B057C1" w:rsidRPr="001A1E65" w:rsidRDefault="00B057C1" w:rsidP="00F26ECE">
      <w:pPr>
        <w:spacing w:line="360" w:lineRule="auto"/>
        <w:ind w:firstLine="709"/>
        <w:jc w:val="both"/>
        <w:rPr>
          <w:sz w:val="28"/>
        </w:rPr>
      </w:pPr>
      <w:r w:rsidRPr="001A1E65">
        <w:rPr>
          <w:sz w:val="28"/>
        </w:rPr>
        <w:t xml:space="preserve">Стабильно основными группами риска по наступлению времени первичного употребления наркотиков в динамике нескольких лет остаются </w:t>
      </w:r>
      <w:r w:rsidR="0005742B">
        <w:rPr>
          <w:sz w:val="28"/>
        </w:rPr>
        <w:t xml:space="preserve">граждане </w:t>
      </w:r>
      <w:r>
        <w:rPr>
          <w:sz w:val="28"/>
        </w:rPr>
        <w:t>возраст</w:t>
      </w:r>
      <w:r w:rsidR="0005742B">
        <w:rPr>
          <w:sz w:val="28"/>
        </w:rPr>
        <w:t>ной категории</w:t>
      </w:r>
      <w:r w:rsidRPr="001A1E65">
        <w:rPr>
          <w:sz w:val="28"/>
        </w:rPr>
        <w:t xml:space="preserve"> </w:t>
      </w:r>
      <w:r>
        <w:rPr>
          <w:sz w:val="28"/>
        </w:rPr>
        <w:t xml:space="preserve">с </w:t>
      </w:r>
      <w:r w:rsidRPr="001A1E65">
        <w:rPr>
          <w:sz w:val="28"/>
        </w:rPr>
        <w:t>16</w:t>
      </w:r>
      <w:r>
        <w:rPr>
          <w:sz w:val="28"/>
        </w:rPr>
        <w:t xml:space="preserve"> до</w:t>
      </w:r>
      <w:r w:rsidRPr="001A1E65">
        <w:rPr>
          <w:sz w:val="28"/>
        </w:rPr>
        <w:t>20 лет</w:t>
      </w:r>
      <w:r>
        <w:rPr>
          <w:sz w:val="28"/>
        </w:rPr>
        <w:t>.</w:t>
      </w:r>
    </w:p>
    <w:p w:rsidR="0005742B" w:rsidRDefault="00B057C1" w:rsidP="00F26ECE">
      <w:pPr>
        <w:spacing w:line="360" w:lineRule="auto"/>
        <w:ind w:firstLine="709"/>
        <w:jc w:val="both"/>
        <w:rPr>
          <w:sz w:val="28"/>
        </w:rPr>
      </w:pPr>
      <w:r>
        <w:rPr>
          <w:sz w:val="28"/>
        </w:rPr>
        <w:t>И</w:t>
      </w:r>
      <w:r w:rsidRPr="001A1E65">
        <w:rPr>
          <w:sz w:val="28"/>
        </w:rPr>
        <w:t>менно ближайшее неформальное окружение респондентов выступает фактором, провоцирующи</w:t>
      </w:r>
      <w:r>
        <w:rPr>
          <w:sz w:val="28"/>
        </w:rPr>
        <w:t>м первое употребление наркотика</w:t>
      </w:r>
      <w:r w:rsidRPr="001A1E65">
        <w:rPr>
          <w:sz w:val="28"/>
        </w:rPr>
        <w:t>. Результаты опросов показывают, что стабильно лидирующие позиции занимают два места</w:t>
      </w:r>
      <w:r w:rsidR="0005742B">
        <w:rPr>
          <w:sz w:val="28"/>
        </w:rPr>
        <w:t xml:space="preserve"> первого потребления наркотика – </w:t>
      </w:r>
      <w:r w:rsidRPr="001A1E65">
        <w:rPr>
          <w:sz w:val="28"/>
        </w:rPr>
        <w:t xml:space="preserve">в гостях у друзей </w:t>
      </w:r>
      <w:r w:rsidR="0005742B">
        <w:rPr>
          <w:sz w:val="28"/>
        </w:rPr>
        <w:t>(</w:t>
      </w:r>
      <w:r w:rsidRPr="001A1E65">
        <w:rPr>
          <w:sz w:val="28"/>
        </w:rPr>
        <w:t>знакомых</w:t>
      </w:r>
      <w:r w:rsidR="0005742B">
        <w:rPr>
          <w:sz w:val="28"/>
        </w:rPr>
        <w:t>) (</w:t>
      </w:r>
      <w:r w:rsidR="0005742B" w:rsidRPr="0005742B">
        <w:rPr>
          <w:sz w:val="28"/>
        </w:rPr>
        <w:t>23,8</w:t>
      </w:r>
      <w:r w:rsidR="0005742B">
        <w:rPr>
          <w:sz w:val="28"/>
        </w:rPr>
        <w:t xml:space="preserve">%) и </w:t>
      </w:r>
      <w:r w:rsidRPr="001A1E65">
        <w:rPr>
          <w:sz w:val="28"/>
        </w:rPr>
        <w:t xml:space="preserve">на улице </w:t>
      </w:r>
      <w:r w:rsidR="0005742B">
        <w:rPr>
          <w:sz w:val="28"/>
        </w:rPr>
        <w:t>(</w:t>
      </w:r>
      <w:r w:rsidRPr="001A1E65">
        <w:rPr>
          <w:sz w:val="28"/>
        </w:rPr>
        <w:t>во дворе, в подъезде</w:t>
      </w:r>
      <w:r w:rsidR="0005742B">
        <w:rPr>
          <w:sz w:val="28"/>
        </w:rPr>
        <w:t>) (</w:t>
      </w:r>
      <w:r w:rsidR="0005742B" w:rsidRPr="0005742B">
        <w:rPr>
          <w:sz w:val="28"/>
        </w:rPr>
        <w:t>21,4</w:t>
      </w:r>
      <w:r w:rsidR="0005742B">
        <w:rPr>
          <w:sz w:val="28"/>
        </w:rPr>
        <w:t>%)</w:t>
      </w:r>
      <w:r w:rsidRPr="001A1E65">
        <w:rPr>
          <w:sz w:val="28"/>
        </w:rPr>
        <w:t xml:space="preserve">. </w:t>
      </w:r>
    </w:p>
    <w:p w:rsidR="008050BC" w:rsidRPr="006B18BD" w:rsidRDefault="00EE3374" w:rsidP="00F26ECE">
      <w:pPr>
        <w:spacing w:line="360" w:lineRule="auto"/>
        <w:ind w:firstLine="709"/>
        <w:jc w:val="both"/>
        <w:rPr>
          <w:sz w:val="28"/>
          <w:szCs w:val="28"/>
        </w:rPr>
      </w:pPr>
      <w:r w:rsidRPr="006B18BD">
        <w:rPr>
          <w:sz w:val="28"/>
          <w:szCs w:val="28"/>
        </w:rPr>
        <w:t xml:space="preserve">Анализ каналов распространения наркотиков (распределение ответов на вопрос о том, «где Вам удается доставать наркотики?»), показал, что основным из них является неформальное социальное окружение, «у друзей и знакомых» обычно получают наркотики почти </w:t>
      </w:r>
      <w:r>
        <w:rPr>
          <w:sz w:val="28"/>
          <w:szCs w:val="28"/>
        </w:rPr>
        <w:t>45,2</w:t>
      </w:r>
      <w:r w:rsidRPr="006B18BD">
        <w:rPr>
          <w:sz w:val="28"/>
          <w:szCs w:val="28"/>
        </w:rPr>
        <w:t>% потре</w:t>
      </w:r>
      <w:r w:rsidR="000F6752">
        <w:rPr>
          <w:sz w:val="28"/>
          <w:szCs w:val="28"/>
        </w:rPr>
        <w:t xml:space="preserve">бителей наркотических веществ. </w:t>
      </w:r>
      <w:r w:rsidR="008050BC" w:rsidRPr="006B18BD">
        <w:rPr>
          <w:sz w:val="28"/>
          <w:szCs w:val="28"/>
        </w:rPr>
        <w:t>Вторым по значимости каналом распространения явля</w:t>
      </w:r>
      <w:r w:rsidR="008050BC">
        <w:rPr>
          <w:sz w:val="28"/>
          <w:szCs w:val="28"/>
        </w:rPr>
        <w:t>е</w:t>
      </w:r>
      <w:r w:rsidR="008050BC" w:rsidRPr="006B18BD">
        <w:rPr>
          <w:sz w:val="28"/>
          <w:szCs w:val="28"/>
        </w:rPr>
        <w:t>тся сеть интернет (</w:t>
      </w:r>
      <w:r w:rsidR="008050BC">
        <w:rPr>
          <w:sz w:val="28"/>
          <w:szCs w:val="28"/>
        </w:rPr>
        <w:t>14,3</w:t>
      </w:r>
      <w:r w:rsidR="008050BC" w:rsidRPr="006B18BD">
        <w:rPr>
          <w:sz w:val="28"/>
          <w:szCs w:val="28"/>
        </w:rPr>
        <w:t>%).</w:t>
      </w:r>
      <w:r w:rsidR="008050BC" w:rsidRPr="006B18BD">
        <w:t xml:space="preserve"> </w:t>
      </w:r>
      <w:r w:rsidR="008050BC" w:rsidRPr="006B18BD">
        <w:rPr>
          <w:sz w:val="28"/>
          <w:szCs w:val="28"/>
        </w:rPr>
        <w:t xml:space="preserve">Следует отметить, что в сравнении с </w:t>
      </w:r>
      <w:r w:rsidR="008050BC">
        <w:rPr>
          <w:sz w:val="28"/>
          <w:szCs w:val="28"/>
        </w:rPr>
        <w:t xml:space="preserve">предыдущими </w:t>
      </w:r>
      <w:r w:rsidR="008050BC" w:rsidRPr="006B18BD">
        <w:rPr>
          <w:sz w:val="28"/>
          <w:szCs w:val="28"/>
        </w:rPr>
        <w:t>год</w:t>
      </w:r>
      <w:r w:rsidR="008050BC">
        <w:rPr>
          <w:sz w:val="28"/>
          <w:szCs w:val="28"/>
        </w:rPr>
        <w:t>ами</w:t>
      </w:r>
      <w:r w:rsidR="008050BC" w:rsidRPr="006B18BD">
        <w:rPr>
          <w:sz w:val="28"/>
          <w:szCs w:val="28"/>
        </w:rPr>
        <w:t xml:space="preserve"> значимость канал</w:t>
      </w:r>
      <w:r w:rsidR="008050BC">
        <w:rPr>
          <w:sz w:val="28"/>
          <w:szCs w:val="28"/>
        </w:rPr>
        <w:t>а</w:t>
      </w:r>
      <w:r w:rsidR="008050BC" w:rsidRPr="006B18BD">
        <w:rPr>
          <w:sz w:val="28"/>
          <w:szCs w:val="28"/>
        </w:rPr>
        <w:t xml:space="preserve"> распространения запрещенных веществ </w:t>
      </w:r>
      <w:r w:rsidR="008050BC">
        <w:rPr>
          <w:sz w:val="28"/>
          <w:szCs w:val="28"/>
        </w:rPr>
        <w:t xml:space="preserve">через «закладки» </w:t>
      </w:r>
      <w:r w:rsidR="008050BC" w:rsidRPr="006B18BD">
        <w:rPr>
          <w:sz w:val="28"/>
          <w:szCs w:val="28"/>
        </w:rPr>
        <w:t xml:space="preserve">существенно </w:t>
      </w:r>
      <w:r w:rsidR="008050BC">
        <w:rPr>
          <w:sz w:val="28"/>
          <w:szCs w:val="28"/>
        </w:rPr>
        <w:t>снизилась (до 2,4%)</w:t>
      </w:r>
      <w:r w:rsidR="008050BC" w:rsidRPr="006B18BD">
        <w:rPr>
          <w:sz w:val="28"/>
          <w:szCs w:val="28"/>
        </w:rPr>
        <w:t xml:space="preserve">. </w:t>
      </w:r>
    </w:p>
    <w:p w:rsidR="00B057C1" w:rsidRPr="001A1E65" w:rsidRDefault="00B057C1" w:rsidP="00F26ECE">
      <w:pPr>
        <w:spacing w:line="360" w:lineRule="auto"/>
        <w:ind w:firstLine="709"/>
        <w:jc w:val="both"/>
        <w:rPr>
          <w:sz w:val="28"/>
        </w:rPr>
      </w:pPr>
      <w:r w:rsidRPr="001A1E65">
        <w:rPr>
          <w:sz w:val="28"/>
        </w:rPr>
        <w:t xml:space="preserve">В динамике </w:t>
      </w:r>
      <w:r w:rsidR="00196D96" w:rsidRPr="00196D96">
        <w:rPr>
          <w:sz w:val="28"/>
        </w:rPr>
        <w:t xml:space="preserve">2014-2024 </w:t>
      </w:r>
      <w:r w:rsidR="00196D96">
        <w:rPr>
          <w:sz w:val="28"/>
        </w:rPr>
        <w:t>годов</w:t>
      </w:r>
      <w:r w:rsidRPr="001A1E65">
        <w:rPr>
          <w:sz w:val="28"/>
        </w:rPr>
        <w:t xml:space="preserve"> просле</w:t>
      </w:r>
      <w:r w:rsidR="00196D96">
        <w:rPr>
          <w:sz w:val="28"/>
        </w:rPr>
        <w:t>живается тенденция</w:t>
      </w:r>
      <w:r w:rsidRPr="001A1E65">
        <w:rPr>
          <w:sz w:val="28"/>
        </w:rPr>
        <w:t xml:space="preserve"> к увеличению количества респондентов, которые принимают самостоятельное решени</w:t>
      </w:r>
      <w:r w:rsidR="000F6752">
        <w:rPr>
          <w:sz w:val="28"/>
        </w:rPr>
        <w:t>е попробовать наркотик впервые (с 5,9</w:t>
      </w:r>
      <w:r w:rsidRPr="001A1E65">
        <w:rPr>
          <w:sz w:val="28"/>
        </w:rPr>
        <w:t xml:space="preserve"> </w:t>
      </w:r>
      <w:r w:rsidR="000F6752">
        <w:rPr>
          <w:sz w:val="28"/>
        </w:rPr>
        <w:t xml:space="preserve">до </w:t>
      </w:r>
      <w:r w:rsidRPr="001A1E65">
        <w:rPr>
          <w:sz w:val="28"/>
        </w:rPr>
        <w:t>16,7%</w:t>
      </w:r>
      <w:r w:rsidR="000F6752">
        <w:rPr>
          <w:sz w:val="28"/>
        </w:rPr>
        <w:t>)</w:t>
      </w:r>
      <w:r w:rsidRPr="001A1E65">
        <w:rPr>
          <w:sz w:val="28"/>
        </w:rPr>
        <w:t>.</w:t>
      </w:r>
    </w:p>
    <w:p w:rsidR="00770618" w:rsidRPr="006B18BD" w:rsidRDefault="00770618" w:rsidP="00F26ECE">
      <w:pPr>
        <w:tabs>
          <w:tab w:val="left" w:pos="0"/>
        </w:tabs>
        <w:spacing w:line="360" w:lineRule="auto"/>
        <w:ind w:firstLine="709"/>
        <w:jc w:val="both"/>
        <w:rPr>
          <w:sz w:val="28"/>
          <w:szCs w:val="28"/>
        </w:rPr>
      </w:pPr>
      <w:r w:rsidRPr="006B18BD">
        <w:rPr>
          <w:sz w:val="28"/>
          <w:szCs w:val="28"/>
        </w:rPr>
        <w:t xml:space="preserve">Актуальным является выявление и пресечение функционирования в сети интернет ресурсов, используемых для пропаганды незаконных потребления и распространения наркотиков. </w:t>
      </w:r>
    </w:p>
    <w:p w:rsidR="00770618" w:rsidRPr="006B18BD" w:rsidRDefault="000F6752" w:rsidP="00F26ECE">
      <w:pPr>
        <w:spacing w:line="360" w:lineRule="auto"/>
        <w:ind w:firstLine="709"/>
        <w:jc w:val="both"/>
        <w:rPr>
          <w:sz w:val="28"/>
          <w:szCs w:val="28"/>
        </w:rPr>
      </w:pPr>
      <w:r>
        <w:rPr>
          <w:sz w:val="28"/>
          <w:szCs w:val="28"/>
        </w:rPr>
        <w:lastRenderedPageBreak/>
        <w:t>В сравнении с 2023</w:t>
      </w:r>
      <w:r w:rsidR="00770618" w:rsidRPr="006B18BD">
        <w:rPr>
          <w:sz w:val="28"/>
          <w:szCs w:val="28"/>
        </w:rPr>
        <w:t xml:space="preserve"> год</w:t>
      </w:r>
      <w:r>
        <w:rPr>
          <w:sz w:val="28"/>
          <w:szCs w:val="28"/>
        </w:rPr>
        <w:t>ом снизилась</w:t>
      </w:r>
      <w:r w:rsidR="00770618" w:rsidRPr="006B18BD">
        <w:rPr>
          <w:sz w:val="28"/>
          <w:szCs w:val="28"/>
        </w:rPr>
        <w:t xml:space="preserve"> доля респондентов, заявивших о том, что им поступали предложения попробовать наркотики (</w:t>
      </w:r>
      <w:r w:rsidR="001E2402">
        <w:rPr>
          <w:sz w:val="28"/>
          <w:szCs w:val="28"/>
        </w:rPr>
        <w:t>с</w:t>
      </w:r>
      <w:r w:rsidR="00770618" w:rsidRPr="006B18BD">
        <w:rPr>
          <w:sz w:val="28"/>
          <w:szCs w:val="28"/>
        </w:rPr>
        <w:t xml:space="preserve"> 19,2</w:t>
      </w:r>
      <w:r w:rsidR="001E2402">
        <w:rPr>
          <w:sz w:val="28"/>
          <w:szCs w:val="28"/>
        </w:rPr>
        <w:t xml:space="preserve"> до</w:t>
      </w:r>
      <w:r>
        <w:rPr>
          <w:sz w:val="28"/>
          <w:szCs w:val="28"/>
        </w:rPr>
        <w:t xml:space="preserve"> 14,2%</w:t>
      </w:r>
      <w:r w:rsidR="00770618" w:rsidRPr="006B18BD">
        <w:rPr>
          <w:sz w:val="28"/>
          <w:szCs w:val="28"/>
        </w:rPr>
        <w:t xml:space="preserve"> опрошенных). При этом, более 90</w:t>
      </w:r>
      <w:r>
        <w:rPr>
          <w:sz w:val="28"/>
          <w:szCs w:val="28"/>
        </w:rPr>
        <w:t>,1</w:t>
      </w:r>
      <w:r w:rsidR="00770618" w:rsidRPr="006B18BD">
        <w:rPr>
          <w:sz w:val="28"/>
          <w:szCs w:val="28"/>
        </w:rPr>
        <w:t>% опрошенных заявляют об отказе от таких предложений.</w:t>
      </w:r>
    </w:p>
    <w:p w:rsidR="0084412C" w:rsidRDefault="00770618" w:rsidP="00F26ECE">
      <w:pPr>
        <w:pStyle w:val="1f"/>
        <w:tabs>
          <w:tab w:val="left" w:pos="0"/>
          <w:tab w:val="left" w:pos="1134"/>
        </w:tabs>
        <w:spacing w:line="360" w:lineRule="auto"/>
        <w:ind w:firstLine="709"/>
        <w:jc w:val="both"/>
        <w:rPr>
          <w:b w:val="0"/>
        </w:rPr>
      </w:pPr>
      <w:r w:rsidRPr="006B18BD">
        <w:rPr>
          <w:b w:val="0"/>
        </w:rPr>
        <w:t xml:space="preserve">Стабильно </w:t>
      </w:r>
      <w:r w:rsidR="000F4F01">
        <w:rPr>
          <w:b w:val="0"/>
        </w:rPr>
        <w:t xml:space="preserve">низким </w:t>
      </w:r>
      <w:r w:rsidRPr="006B18BD">
        <w:rPr>
          <w:b w:val="0"/>
        </w:rPr>
        <w:t>на протяжении 2014 – 202</w:t>
      </w:r>
      <w:r w:rsidR="006454AA">
        <w:rPr>
          <w:b w:val="0"/>
        </w:rPr>
        <w:t>4</w:t>
      </w:r>
      <w:r w:rsidRPr="006B18BD">
        <w:rPr>
          <w:b w:val="0"/>
        </w:rPr>
        <w:t xml:space="preserve"> годов продолжает оставаться уровень осведомленности населения о правовой ответственности за употребление, хранение и сбыт наркотических веществ. Как «очень хорошую» оценили свою осведомленность около трети респондентов. </w:t>
      </w:r>
      <w:r w:rsidR="000F4F01">
        <w:rPr>
          <w:b w:val="0"/>
        </w:rPr>
        <w:t xml:space="preserve">Наблюдается постепенный рост показателя информированности </w:t>
      </w:r>
      <w:r w:rsidR="000F4F01" w:rsidRPr="000F4F01">
        <w:rPr>
          <w:b w:val="0"/>
        </w:rPr>
        <w:t>о законодательной ответственности за потребление, хранение и сбыт наркотических веществ</w:t>
      </w:r>
      <w:r w:rsidR="000F4F01">
        <w:rPr>
          <w:b w:val="0"/>
        </w:rPr>
        <w:t>. 40,3</w:t>
      </w:r>
      <w:r w:rsidRPr="006B18BD">
        <w:rPr>
          <w:b w:val="0"/>
        </w:rPr>
        <w:t xml:space="preserve">% опрошенных ответили, что осведомлены о правовой ответственности «лишь в общих чертах». </w:t>
      </w:r>
      <w:r w:rsidR="00AB67AE" w:rsidRPr="006B18BD">
        <w:rPr>
          <w:b w:val="0"/>
        </w:rPr>
        <w:t xml:space="preserve">Не имеют никакого представления о возможной </w:t>
      </w:r>
      <w:r w:rsidR="00AB67AE" w:rsidRPr="006B18BD">
        <w:rPr>
          <w:b w:val="0"/>
          <w:bCs/>
        </w:rPr>
        <w:t xml:space="preserve">установленной в Российской Федерации </w:t>
      </w:r>
      <w:r w:rsidR="00AB67AE" w:rsidRPr="006B18BD">
        <w:rPr>
          <w:b w:val="0"/>
        </w:rPr>
        <w:t xml:space="preserve">законодательной ответственности </w:t>
      </w:r>
      <w:r w:rsidR="00AB67AE" w:rsidRPr="006B18BD">
        <w:rPr>
          <w:b w:val="0"/>
          <w:bCs/>
        </w:rPr>
        <w:t>за употребление, хранение и сбыт наркотических веществ</w:t>
      </w:r>
      <w:r w:rsidR="00AB67AE" w:rsidRPr="006B18BD">
        <w:rPr>
          <w:b w:val="0"/>
        </w:rPr>
        <w:t xml:space="preserve"> </w:t>
      </w:r>
      <w:r w:rsidR="000F4F01">
        <w:rPr>
          <w:b w:val="0"/>
        </w:rPr>
        <w:t>10,5</w:t>
      </w:r>
      <w:r w:rsidR="00AB67AE" w:rsidRPr="006B18BD">
        <w:rPr>
          <w:b w:val="0"/>
        </w:rPr>
        <w:t xml:space="preserve">% респондентов, </w:t>
      </w:r>
      <w:r w:rsidR="000F4F01">
        <w:rPr>
          <w:b w:val="0"/>
        </w:rPr>
        <w:t xml:space="preserve">и </w:t>
      </w:r>
      <w:r w:rsidR="00AB67AE" w:rsidRPr="006B18BD">
        <w:rPr>
          <w:b w:val="0"/>
        </w:rPr>
        <w:t xml:space="preserve">эта доля </w:t>
      </w:r>
      <w:r w:rsidR="000F4F01">
        <w:rPr>
          <w:b w:val="0"/>
        </w:rPr>
        <w:t>увеличилась</w:t>
      </w:r>
      <w:r w:rsidR="00AB67AE" w:rsidRPr="006B18BD">
        <w:rPr>
          <w:b w:val="0"/>
        </w:rPr>
        <w:t xml:space="preserve"> с 2014</w:t>
      </w:r>
      <w:r w:rsidR="000F4F01">
        <w:rPr>
          <w:b w:val="0"/>
        </w:rPr>
        <w:t xml:space="preserve"> – 2023 годов</w:t>
      </w:r>
      <w:r w:rsidR="00AB67AE" w:rsidRPr="006B18BD">
        <w:rPr>
          <w:b w:val="0"/>
        </w:rPr>
        <w:t>.</w:t>
      </w:r>
      <w:r w:rsidRPr="006B18BD">
        <w:rPr>
          <w:b w:val="0"/>
        </w:rPr>
        <w:t xml:space="preserve"> </w:t>
      </w:r>
    </w:p>
    <w:p w:rsidR="00D45902" w:rsidRPr="006B18BD" w:rsidRDefault="00D45902" w:rsidP="00F26ECE">
      <w:pPr>
        <w:pStyle w:val="1f"/>
        <w:tabs>
          <w:tab w:val="left" w:pos="0"/>
          <w:tab w:val="left" w:pos="1134"/>
        </w:tabs>
        <w:spacing w:line="360" w:lineRule="auto"/>
        <w:ind w:firstLine="709"/>
        <w:jc w:val="both"/>
      </w:pPr>
      <w:r w:rsidRPr="006B18BD">
        <w:t>2.</w:t>
      </w:r>
      <w:r w:rsidR="00F7097A" w:rsidRPr="006B18BD">
        <w:t>5</w:t>
      </w:r>
      <w:r w:rsidRPr="006B18BD">
        <w:t>. Анализ и оценка факторов, причин и условий, оказывающих влияние на наркотизацию населения</w:t>
      </w:r>
    </w:p>
    <w:p w:rsidR="00F61AB9" w:rsidRPr="006B18BD" w:rsidRDefault="00F61AB9" w:rsidP="00F26ECE">
      <w:pPr>
        <w:spacing w:line="360" w:lineRule="auto"/>
        <w:ind w:firstLine="709"/>
        <w:jc w:val="both"/>
        <w:rPr>
          <w:sz w:val="28"/>
          <w:szCs w:val="28"/>
        </w:rPr>
      </w:pPr>
      <w:r w:rsidRPr="006B18BD">
        <w:rPr>
          <w:sz w:val="28"/>
          <w:szCs w:val="28"/>
        </w:rPr>
        <w:t xml:space="preserve">На основании экспертных оценок и данных, полученных в результате социологического исследования, основными факторами риска приобщения </w:t>
      </w:r>
      <w:r w:rsidRPr="006B18BD">
        <w:rPr>
          <w:sz w:val="28"/>
          <w:szCs w:val="28"/>
        </w:rPr>
        <w:br/>
        <w:t xml:space="preserve">к немедицинскому потреблению наркотиков </w:t>
      </w:r>
      <w:r w:rsidR="00CB750B">
        <w:rPr>
          <w:sz w:val="28"/>
          <w:szCs w:val="28"/>
        </w:rPr>
        <w:t xml:space="preserve">в Кировской области </w:t>
      </w:r>
      <w:r w:rsidRPr="006B18BD">
        <w:rPr>
          <w:sz w:val="28"/>
          <w:szCs w:val="28"/>
        </w:rPr>
        <w:t>являются:</w:t>
      </w:r>
    </w:p>
    <w:p w:rsidR="00F61AB9" w:rsidRPr="006B18BD" w:rsidRDefault="00F61AB9" w:rsidP="00F26ECE">
      <w:pPr>
        <w:spacing w:line="360" w:lineRule="auto"/>
        <w:ind w:firstLine="709"/>
        <w:jc w:val="both"/>
        <w:rPr>
          <w:sz w:val="28"/>
          <w:szCs w:val="28"/>
        </w:rPr>
      </w:pPr>
      <w:r w:rsidRPr="006B18BD">
        <w:rPr>
          <w:sz w:val="28"/>
          <w:szCs w:val="28"/>
        </w:rPr>
        <w:t>подростковый возраст (12–15</w:t>
      </w:r>
      <w:r w:rsidRPr="006B18BD">
        <w:rPr>
          <w:sz w:val="28"/>
          <w:szCs w:val="28"/>
          <w:lang w:val="en-US"/>
        </w:rPr>
        <w:t> </w:t>
      </w:r>
      <w:r w:rsidRPr="006B18BD">
        <w:rPr>
          <w:sz w:val="28"/>
          <w:szCs w:val="28"/>
        </w:rPr>
        <w:t xml:space="preserve">лет), когда снижены барьеры самосохранения на фоне повышенного интереса к приобретению новых острых ощущений. </w:t>
      </w:r>
      <w:r w:rsidRPr="006B18BD">
        <w:rPr>
          <w:iCs/>
          <w:sz w:val="28"/>
          <w:szCs w:val="28"/>
        </w:rPr>
        <w:t xml:space="preserve">До 16 лет впервые попробовали наркотики </w:t>
      </w:r>
      <w:r w:rsidR="00650528">
        <w:rPr>
          <w:iCs/>
          <w:sz w:val="28"/>
          <w:szCs w:val="28"/>
        </w:rPr>
        <w:t>4,8</w:t>
      </w:r>
      <w:r w:rsidRPr="006B18BD">
        <w:rPr>
          <w:iCs/>
          <w:sz w:val="28"/>
          <w:szCs w:val="28"/>
        </w:rPr>
        <w:t xml:space="preserve">% из </w:t>
      </w:r>
      <w:r w:rsidR="00386751" w:rsidRPr="006B18BD">
        <w:rPr>
          <w:iCs/>
          <w:sz w:val="28"/>
          <w:szCs w:val="28"/>
        </w:rPr>
        <w:br/>
      </w:r>
      <w:r w:rsidRPr="006B18BD">
        <w:rPr>
          <w:iCs/>
          <w:sz w:val="28"/>
          <w:szCs w:val="28"/>
        </w:rPr>
        <w:t xml:space="preserve">числа «употреблявших». </w:t>
      </w:r>
      <w:r w:rsidR="00650528" w:rsidRPr="006B18BD">
        <w:rPr>
          <w:iCs/>
          <w:sz w:val="28"/>
          <w:szCs w:val="28"/>
        </w:rPr>
        <w:t>При этом, среди респондентов 1</w:t>
      </w:r>
      <w:r w:rsidR="00650528">
        <w:rPr>
          <w:iCs/>
          <w:sz w:val="28"/>
          <w:szCs w:val="28"/>
        </w:rPr>
        <w:t>6</w:t>
      </w:r>
      <w:r w:rsidR="00650528" w:rsidRPr="006B18BD">
        <w:rPr>
          <w:iCs/>
          <w:sz w:val="28"/>
          <w:szCs w:val="28"/>
        </w:rPr>
        <w:t xml:space="preserve"> – </w:t>
      </w:r>
      <w:r w:rsidR="00650528">
        <w:rPr>
          <w:iCs/>
          <w:sz w:val="28"/>
          <w:szCs w:val="28"/>
        </w:rPr>
        <w:t xml:space="preserve">17 </w:t>
      </w:r>
      <w:r w:rsidR="00650528" w:rsidRPr="006B18BD">
        <w:rPr>
          <w:iCs/>
          <w:sz w:val="28"/>
          <w:szCs w:val="28"/>
        </w:rPr>
        <w:t xml:space="preserve">лет этот показатель почти вдвое ниже – </w:t>
      </w:r>
      <w:r w:rsidR="00650528">
        <w:rPr>
          <w:iCs/>
          <w:sz w:val="28"/>
          <w:szCs w:val="28"/>
        </w:rPr>
        <w:t>19</w:t>
      </w:r>
      <w:r w:rsidR="00650528" w:rsidRPr="006B18BD">
        <w:rPr>
          <w:iCs/>
          <w:sz w:val="28"/>
          <w:szCs w:val="28"/>
        </w:rPr>
        <w:t xml:space="preserve">%. </w:t>
      </w:r>
      <w:r w:rsidRPr="006B18BD">
        <w:rPr>
          <w:iCs/>
          <w:sz w:val="28"/>
          <w:szCs w:val="28"/>
        </w:rPr>
        <w:t>«Пиковых» значений (3</w:t>
      </w:r>
      <w:r w:rsidR="00650528">
        <w:rPr>
          <w:iCs/>
          <w:sz w:val="28"/>
          <w:szCs w:val="28"/>
        </w:rPr>
        <w:t>3</w:t>
      </w:r>
      <w:r w:rsidRPr="006B18BD">
        <w:rPr>
          <w:iCs/>
          <w:sz w:val="28"/>
          <w:szCs w:val="28"/>
        </w:rPr>
        <w:t xml:space="preserve">,3%) впервые попробовавших наркотическое вещество достигает в возрастной группе </w:t>
      </w:r>
      <w:r w:rsidRPr="006B18BD">
        <w:rPr>
          <w:iCs/>
          <w:sz w:val="28"/>
          <w:szCs w:val="28"/>
        </w:rPr>
        <w:br/>
        <w:t>1</w:t>
      </w:r>
      <w:r w:rsidR="00650528">
        <w:rPr>
          <w:iCs/>
          <w:sz w:val="28"/>
          <w:szCs w:val="28"/>
        </w:rPr>
        <w:t>8</w:t>
      </w:r>
      <w:r w:rsidRPr="006B18BD">
        <w:rPr>
          <w:iCs/>
          <w:sz w:val="28"/>
          <w:szCs w:val="28"/>
        </w:rPr>
        <w:t>–</w:t>
      </w:r>
      <w:r w:rsidR="00650528">
        <w:rPr>
          <w:iCs/>
          <w:sz w:val="28"/>
          <w:szCs w:val="28"/>
        </w:rPr>
        <w:t>20</w:t>
      </w:r>
      <w:r w:rsidRPr="006B18BD">
        <w:rPr>
          <w:iCs/>
          <w:sz w:val="28"/>
          <w:szCs w:val="28"/>
        </w:rPr>
        <w:t xml:space="preserve"> лет. </w:t>
      </w:r>
      <w:r w:rsidR="00650528">
        <w:rPr>
          <w:iCs/>
          <w:sz w:val="28"/>
          <w:szCs w:val="28"/>
        </w:rPr>
        <w:t>Также наблюдается рост</w:t>
      </w:r>
      <w:r w:rsidRPr="006B18BD">
        <w:rPr>
          <w:iCs/>
          <w:sz w:val="28"/>
          <w:szCs w:val="28"/>
        </w:rPr>
        <w:t xml:space="preserve"> числ</w:t>
      </w:r>
      <w:r w:rsidR="00650528">
        <w:rPr>
          <w:iCs/>
          <w:sz w:val="28"/>
          <w:szCs w:val="28"/>
        </w:rPr>
        <w:t>а</w:t>
      </w:r>
      <w:r w:rsidRPr="006B18BD">
        <w:rPr>
          <w:iCs/>
          <w:sz w:val="28"/>
          <w:szCs w:val="28"/>
        </w:rPr>
        <w:t xml:space="preserve"> впервые попробовавших наркотики в возрасте 21 – 25 лет, где этот показатель составил </w:t>
      </w:r>
      <w:r w:rsidR="00650528">
        <w:rPr>
          <w:iCs/>
          <w:sz w:val="28"/>
          <w:szCs w:val="28"/>
        </w:rPr>
        <w:t>28,6</w:t>
      </w:r>
      <w:r w:rsidRPr="006B18BD">
        <w:rPr>
          <w:iCs/>
          <w:sz w:val="28"/>
          <w:szCs w:val="28"/>
        </w:rPr>
        <w:t>%, в возрастных группах от 26 лет и старше;</w:t>
      </w:r>
    </w:p>
    <w:p w:rsidR="00F61AB9" w:rsidRPr="006B18BD" w:rsidRDefault="00F61AB9" w:rsidP="00F26ECE">
      <w:pPr>
        <w:spacing w:line="360" w:lineRule="auto"/>
        <w:ind w:firstLine="709"/>
        <w:jc w:val="both"/>
        <w:rPr>
          <w:iCs/>
          <w:sz w:val="28"/>
          <w:szCs w:val="28"/>
        </w:rPr>
      </w:pPr>
      <w:r w:rsidRPr="006B18BD">
        <w:rPr>
          <w:iCs/>
          <w:sz w:val="28"/>
          <w:szCs w:val="28"/>
        </w:rPr>
        <w:lastRenderedPageBreak/>
        <w:t xml:space="preserve">наличие в социальном окружении (среди знакомых, друзей, родственников, соседей) лиц, допускающих немедицинское потребление наркотиков (подавляющее большинство респондентов-потребителей отмечают влияние, давление неформальных контактов, первичных групп). Так почти </w:t>
      </w:r>
      <w:r w:rsidR="00C128D5">
        <w:rPr>
          <w:iCs/>
          <w:sz w:val="28"/>
          <w:szCs w:val="28"/>
        </w:rPr>
        <w:t>40,5</w:t>
      </w:r>
      <w:r w:rsidR="00C128D5" w:rsidRPr="006B18BD">
        <w:rPr>
          <w:iCs/>
          <w:sz w:val="28"/>
          <w:szCs w:val="28"/>
        </w:rPr>
        <w:t>% указали, что впервые попробовать наркотические вещества им предложили «друзья, с которыми я встречаюсь после учебы/работы»,</w:t>
      </w:r>
      <w:r w:rsidR="00C128D5">
        <w:rPr>
          <w:iCs/>
          <w:sz w:val="28"/>
          <w:szCs w:val="28"/>
        </w:rPr>
        <w:t xml:space="preserve"> 28,6</w:t>
      </w:r>
      <w:r w:rsidRPr="006B18BD">
        <w:rPr>
          <w:iCs/>
          <w:sz w:val="28"/>
          <w:szCs w:val="28"/>
        </w:rPr>
        <w:t xml:space="preserve">% наркопотребителей отметили, что это был «кто-то из знакомых», </w:t>
      </w:r>
      <w:r w:rsidR="00C128D5">
        <w:rPr>
          <w:iCs/>
          <w:sz w:val="28"/>
          <w:szCs w:val="28"/>
        </w:rPr>
        <w:t>7,1</w:t>
      </w:r>
      <w:r w:rsidRPr="006B18BD">
        <w:rPr>
          <w:iCs/>
          <w:sz w:val="28"/>
          <w:szCs w:val="28"/>
        </w:rPr>
        <w:t>% – коллеги по учебе/работе. Самостоятельный выбор («Сам решил попробовать») указали почти 1</w:t>
      </w:r>
      <w:r w:rsidR="00C128D5">
        <w:rPr>
          <w:iCs/>
          <w:sz w:val="28"/>
          <w:szCs w:val="28"/>
        </w:rPr>
        <w:t>6,7</w:t>
      </w:r>
      <w:r w:rsidRPr="006B18BD">
        <w:rPr>
          <w:iCs/>
          <w:sz w:val="28"/>
          <w:szCs w:val="28"/>
        </w:rPr>
        <w:t>% респондентов. Отметим, что такой социальный институт как семья, не влияет на распространение наркомании – о том, что «кто-то из членов семьи впервые предложил попробовать наркотики» никто из опрошенных потребителей не отметил.</w:t>
      </w:r>
    </w:p>
    <w:p w:rsidR="00F61AB9" w:rsidRPr="006B18BD" w:rsidRDefault="00F61AB9" w:rsidP="00F26ECE">
      <w:pPr>
        <w:spacing w:line="360" w:lineRule="auto"/>
        <w:ind w:firstLine="709"/>
        <w:jc w:val="both"/>
        <w:rPr>
          <w:sz w:val="28"/>
          <w:szCs w:val="28"/>
        </w:rPr>
      </w:pPr>
      <w:r w:rsidRPr="006B18BD">
        <w:rPr>
          <w:sz w:val="28"/>
          <w:szCs w:val="28"/>
        </w:rPr>
        <w:t>В качестве причин и условий, способствующих распространению наркомании на территории области, необходимо отметить:</w:t>
      </w:r>
    </w:p>
    <w:p w:rsidR="00F61AB9" w:rsidRPr="006B18BD" w:rsidRDefault="00F61AB9" w:rsidP="00F26ECE">
      <w:pPr>
        <w:spacing w:line="360" w:lineRule="auto"/>
        <w:ind w:firstLine="709"/>
        <w:jc w:val="both"/>
        <w:rPr>
          <w:sz w:val="28"/>
          <w:szCs w:val="28"/>
        </w:rPr>
      </w:pPr>
      <w:r w:rsidRPr="006B18BD">
        <w:rPr>
          <w:sz w:val="28"/>
          <w:szCs w:val="28"/>
        </w:rPr>
        <w:t>наиболее значимыми причинами опрошенные считают «моральную деградацию общества и вседозволенность»</w:t>
      </w:r>
      <w:r w:rsidR="00367EC5">
        <w:rPr>
          <w:sz w:val="28"/>
          <w:szCs w:val="28"/>
        </w:rPr>
        <w:t xml:space="preserve"> (47,9%)</w:t>
      </w:r>
      <w:r w:rsidRPr="006B18BD">
        <w:rPr>
          <w:sz w:val="28"/>
          <w:szCs w:val="28"/>
        </w:rPr>
        <w:t>, «</w:t>
      </w:r>
      <w:r w:rsidR="00367EC5" w:rsidRPr="00367EC5">
        <w:rPr>
          <w:sz w:val="28"/>
          <w:szCs w:val="28"/>
        </w:rPr>
        <w:t>излишнюю свободу и отсутствие организованного досуга</w:t>
      </w:r>
      <w:r w:rsidRPr="006B18BD">
        <w:rPr>
          <w:sz w:val="28"/>
          <w:szCs w:val="28"/>
        </w:rPr>
        <w:t>»</w:t>
      </w:r>
      <w:r w:rsidR="00367EC5">
        <w:rPr>
          <w:sz w:val="28"/>
          <w:szCs w:val="28"/>
        </w:rPr>
        <w:t xml:space="preserve"> (</w:t>
      </w:r>
      <w:r w:rsidR="00367EC5" w:rsidRPr="00367EC5">
        <w:rPr>
          <w:sz w:val="28"/>
          <w:szCs w:val="28"/>
        </w:rPr>
        <w:t>40,3%</w:t>
      </w:r>
      <w:r w:rsidR="00367EC5">
        <w:rPr>
          <w:sz w:val="28"/>
          <w:szCs w:val="28"/>
        </w:rPr>
        <w:t xml:space="preserve">) </w:t>
      </w:r>
      <w:r w:rsidRPr="006B18BD">
        <w:rPr>
          <w:sz w:val="28"/>
          <w:szCs w:val="28"/>
        </w:rPr>
        <w:t xml:space="preserve">– эти факторы отметили около половины опрошенных. Третьей по значимости причиной, по мнению опрошенных, является </w:t>
      </w:r>
      <w:r w:rsidR="00367EC5">
        <w:rPr>
          <w:sz w:val="28"/>
          <w:szCs w:val="28"/>
        </w:rPr>
        <w:t>«</w:t>
      </w:r>
      <w:r w:rsidR="00367EC5" w:rsidRPr="00367EC5">
        <w:rPr>
          <w:sz w:val="28"/>
          <w:szCs w:val="28"/>
        </w:rPr>
        <w:t>влияние наркобизнеса, доступность наркотиков</w:t>
      </w:r>
      <w:r w:rsidR="00367EC5">
        <w:rPr>
          <w:sz w:val="28"/>
          <w:szCs w:val="28"/>
        </w:rPr>
        <w:t>»</w:t>
      </w:r>
      <w:r w:rsidR="00367EC5" w:rsidRPr="00367EC5">
        <w:rPr>
          <w:sz w:val="28"/>
          <w:szCs w:val="28"/>
        </w:rPr>
        <w:t xml:space="preserve"> </w:t>
      </w:r>
      <w:r w:rsidR="00367EC5" w:rsidRPr="006B18BD">
        <w:rPr>
          <w:sz w:val="28"/>
          <w:szCs w:val="28"/>
        </w:rPr>
        <w:t>(3</w:t>
      </w:r>
      <w:r w:rsidR="00367EC5">
        <w:rPr>
          <w:sz w:val="28"/>
          <w:szCs w:val="28"/>
        </w:rPr>
        <w:t>9</w:t>
      </w:r>
      <w:r w:rsidR="00367EC5" w:rsidRPr="006B18BD">
        <w:rPr>
          <w:sz w:val="28"/>
          <w:szCs w:val="28"/>
        </w:rPr>
        <w:t>% опрошенных)</w:t>
      </w:r>
      <w:r w:rsidR="00367EC5">
        <w:rPr>
          <w:sz w:val="28"/>
          <w:szCs w:val="28"/>
        </w:rPr>
        <w:t xml:space="preserve">, </w:t>
      </w:r>
      <w:r w:rsidR="00367EC5" w:rsidRPr="00367EC5">
        <w:rPr>
          <w:sz w:val="28"/>
          <w:szCs w:val="28"/>
        </w:rPr>
        <w:t>вл</w:t>
      </w:r>
      <w:r w:rsidR="00367EC5">
        <w:rPr>
          <w:sz w:val="28"/>
          <w:szCs w:val="28"/>
        </w:rPr>
        <w:t>ияние массовой культуры и СМИ (</w:t>
      </w:r>
      <w:r w:rsidR="00367EC5" w:rsidRPr="00367EC5">
        <w:rPr>
          <w:sz w:val="28"/>
          <w:szCs w:val="28"/>
        </w:rPr>
        <w:t>26,5%</w:t>
      </w:r>
      <w:r w:rsidR="00367EC5">
        <w:rPr>
          <w:sz w:val="28"/>
          <w:szCs w:val="28"/>
        </w:rPr>
        <w:t xml:space="preserve"> опрошенных)</w:t>
      </w:r>
      <w:r w:rsidRPr="006B18BD">
        <w:rPr>
          <w:sz w:val="28"/>
          <w:szCs w:val="28"/>
        </w:rPr>
        <w:t>;</w:t>
      </w:r>
    </w:p>
    <w:p w:rsidR="00F61AB9" w:rsidRPr="006B18BD" w:rsidRDefault="00F61AB9" w:rsidP="00F26ECE">
      <w:pPr>
        <w:spacing w:line="360" w:lineRule="auto"/>
        <w:ind w:firstLine="709"/>
        <w:jc w:val="both"/>
        <w:rPr>
          <w:sz w:val="28"/>
          <w:szCs w:val="28"/>
        </w:rPr>
      </w:pPr>
      <w:r w:rsidRPr="006B18BD">
        <w:rPr>
          <w:sz w:val="28"/>
          <w:szCs w:val="28"/>
        </w:rPr>
        <w:t xml:space="preserve">наименее значимыми факторами, влияющими на распространение наркомании в последнее время респонденты считают «плохую работу правоохранительных органов» </w:t>
      </w:r>
      <w:r w:rsidR="0048342D" w:rsidRPr="0048342D">
        <w:rPr>
          <w:sz w:val="28"/>
          <w:szCs w:val="28"/>
        </w:rPr>
        <w:t>(</w:t>
      </w:r>
      <w:r w:rsidR="0048342D">
        <w:rPr>
          <w:sz w:val="28"/>
          <w:szCs w:val="28"/>
        </w:rPr>
        <w:t>30</w:t>
      </w:r>
      <w:r w:rsidR="0048342D" w:rsidRPr="0048342D">
        <w:rPr>
          <w:sz w:val="28"/>
          <w:szCs w:val="28"/>
        </w:rPr>
        <w:t>% опрошенных)</w:t>
      </w:r>
      <w:r w:rsidR="0048342D">
        <w:rPr>
          <w:sz w:val="28"/>
          <w:szCs w:val="28"/>
        </w:rPr>
        <w:t xml:space="preserve"> </w:t>
      </w:r>
      <w:r w:rsidRPr="006B18BD">
        <w:rPr>
          <w:sz w:val="28"/>
          <w:szCs w:val="28"/>
        </w:rPr>
        <w:t>и «слабость профилактической работы» (</w:t>
      </w:r>
      <w:r w:rsidR="0048342D" w:rsidRPr="0048342D">
        <w:rPr>
          <w:sz w:val="28"/>
          <w:szCs w:val="28"/>
        </w:rPr>
        <w:t>23,6%</w:t>
      </w:r>
      <w:r w:rsidR="0048342D">
        <w:rPr>
          <w:sz w:val="28"/>
          <w:szCs w:val="28"/>
        </w:rPr>
        <w:t xml:space="preserve"> опрошенных);</w:t>
      </w:r>
    </w:p>
    <w:p w:rsidR="00F61AB9" w:rsidRPr="006B18BD" w:rsidRDefault="00F61AB9" w:rsidP="00F26ECE">
      <w:pPr>
        <w:spacing w:line="360" w:lineRule="auto"/>
        <w:ind w:firstLine="709"/>
        <w:jc w:val="both"/>
        <w:rPr>
          <w:b/>
          <w:sz w:val="28"/>
          <w:szCs w:val="28"/>
        </w:rPr>
      </w:pPr>
      <w:r w:rsidRPr="006B18BD">
        <w:rPr>
          <w:sz w:val="28"/>
          <w:szCs w:val="28"/>
        </w:rPr>
        <w:t>широкое использование возможностей сети Интернет для получения информации о наркотиках, способах и методах их изготовления в домашних условиях</w:t>
      </w:r>
      <w:r w:rsidRPr="00EC77F2">
        <w:rPr>
          <w:rStyle w:val="a4"/>
          <w:b w:val="0"/>
          <w:sz w:val="28"/>
          <w:szCs w:val="28"/>
        </w:rPr>
        <w:t>;</w:t>
      </w:r>
    </w:p>
    <w:p w:rsidR="00F61AB9" w:rsidRPr="0048342D" w:rsidRDefault="00F61AB9" w:rsidP="00F26ECE">
      <w:pPr>
        <w:spacing w:line="360" w:lineRule="auto"/>
        <w:ind w:firstLine="709"/>
        <w:jc w:val="both"/>
        <w:rPr>
          <w:sz w:val="28"/>
          <w:szCs w:val="28"/>
        </w:rPr>
      </w:pPr>
      <w:r w:rsidRPr="006B18BD">
        <w:rPr>
          <w:sz w:val="28"/>
          <w:szCs w:val="28"/>
        </w:rPr>
        <w:t xml:space="preserve">упрощение механизма продажи наркотических средств </w:t>
      </w:r>
      <w:r w:rsidRPr="006B18BD">
        <w:rPr>
          <w:sz w:val="28"/>
          <w:szCs w:val="28"/>
        </w:rPr>
        <w:br/>
        <w:t>и психотропных веществ в связи с раз</w:t>
      </w:r>
      <w:r w:rsidR="0048342D">
        <w:rPr>
          <w:sz w:val="28"/>
          <w:szCs w:val="28"/>
        </w:rPr>
        <w:t>витием современных технологий</w:t>
      </w:r>
      <w:r w:rsidRPr="006B18BD">
        <w:rPr>
          <w:sz w:val="28"/>
          <w:szCs w:val="28"/>
        </w:rPr>
        <w:t>.</w:t>
      </w:r>
    </w:p>
    <w:p w:rsidR="00482480" w:rsidRPr="006B18BD" w:rsidRDefault="00482480" w:rsidP="00F26ECE">
      <w:pPr>
        <w:ind w:firstLine="709"/>
        <w:jc w:val="both"/>
        <w:rPr>
          <w:sz w:val="28"/>
          <w:szCs w:val="28"/>
        </w:rPr>
      </w:pPr>
    </w:p>
    <w:p w:rsidR="00722EB3" w:rsidRPr="006B18BD" w:rsidRDefault="008E5043" w:rsidP="00F26ECE">
      <w:pPr>
        <w:pStyle w:val="1"/>
        <w:spacing w:before="0" w:after="0"/>
        <w:ind w:left="0" w:firstLine="709"/>
        <w:jc w:val="both"/>
        <w:rPr>
          <w:rFonts w:ascii="Times New Roman" w:hAnsi="Times New Roman"/>
        </w:rPr>
      </w:pPr>
      <w:r w:rsidRPr="006B18BD">
        <w:rPr>
          <w:rFonts w:ascii="Times New Roman" w:hAnsi="Times New Roman"/>
        </w:rPr>
        <w:lastRenderedPageBreak/>
        <w:t>3.</w:t>
      </w:r>
      <w:r w:rsidRPr="006B18BD">
        <w:rPr>
          <w:rFonts w:ascii="Times New Roman" w:hAnsi="Times New Roman"/>
          <w:sz w:val="24"/>
        </w:rPr>
        <w:t>  </w:t>
      </w:r>
      <w:r w:rsidR="00722EB3" w:rsidRPr="006B18BD">
        <w:rPr>
          <w:rFonts w:ascii="Times New Roman" w:hAnsi="Times New Roman"/>
        </w:rPr>
        <w:t>Оценка состояния и доступности наркологической медицинской помощи, медико-социальной реабилитации, социальных услуг</w:t>
      </w:r>
      <w:r w:rsidR="00D207DB" w:rsidRPr="006B18BD">
        <w:rPr>
          <w:rFonts w:ascii="Times New Roman" w:hAnsi="Times New Roman"/>
        </w:rPr>
        <w:t xml:space="preserve"> </w:t>
      </w:r>
      <w:r w:rsidR="00722EB3" w:rsidRPr="006B18BD">
        <w:rPr>
          <w:rFonts w:ascii="Times New Roman" w:hAnsi="Times New Roman"/>
        </w:rPr>
        <w:t>и ресоциализации лиц, употребляющи</w:t>
      </w:r>
      <w:r w:rsidR="000B6620" w:rsidRPr="006B18BD">
        <w:rPr>
          <w:rFonts w:ascii="Times New Roman" w:hAnsi="Times New Roman"/>
        </w:rPr>
        <w:t>х</w:t>
      </w:r>
      <w:r w:rsidR="00722EB3" w:rsidRPr="006B18BD">
        <w:rPr>
          <w:rFonts w:ascii="Times New Roman" w:hAnsi="Times New Roman"/>
        </w:rPr>
        <w:t xml:space="preserve"> наркотик</w:t>
      </w:r>
      <w:r w:rsidR="00191346">
        <w:rPr>
          <w:rFonts w:ascii="Times New Roman" w:hAnsi="Times New Roman"/>
        </w:rPr>
        <w:t>и</w:t>
      </w:r>
    </w:p>
    <w:p w:rsidR="00B0389A" w:rsidRPr="009D4BD8" w:rsidRDefault="00B0389A" w:rsidP="00F26ECE">
      <w:pPr>
        <w:pStyle w:val="1"/>
        <w:spacing w:after="240"/>
        <w:ind w:left="431" w:firstLine="278"/>
        <w:jc w:val="both"/>
        <w:rPr>
          <w:rFonts w:ascii="Times New Roman" w:hAnsi="Times New Roman"/>
          <w:sz w:val="28"/>
          <w:lang w:eastAsia="ru-RU"/>
        </w:rPr>
      </w:pPr>
      <w:r w:rsidRPr="009D4BD8">
        <w:rPr>
          <w:rFonts w:ascii="Times New Roman" w:hAnsi="Times New Roman"/>
          <w:sz w:val="28"/>
          <w:lang w:eastAsia="ru-RU"/>
        </w:rPr>
        <w:t>3.1.</w:t>
      </w:r>
      <w:r>
        <w:rPr>
          <w:rFonts w:ascii="Times New Roman" w:hAnsi="Times New Roman"/>
          <w:sz w:val="28"/>
          <w:lang w:eastAsia="ru-RU"/>
        </w:rPr>
        <w:t xml:space="preserve"> </w:t>
      </w:r>
      <w:r w:rsidRPr="009D4BD8">
        <w:rPr>
          <w:rFonts w:ascii="Times New Roman" w:hAnsi="Times New Roman"/>
          <w:sz w:val="28"/>
          <w:lang w:eastAsia="ru-RU"/>
        </w:rPr>
        <w:t>Нарк</w:t>
      </w:r>
      <w:r>
        <w:rPr>
          <w:rFonts w:ascii="Times New Roman" w:hAnsi="Times New Roman"/>
          <w:sz w:val="28"/>
          <w:lang w:eastAsia="ru-RU"/>
        </w:rPr>
        <w:t>ологическая медицинская помощь</w:t>
      </w:r>
    </w:p>
    <w:p w:rsidR="00A06880" w:rsidRPr="006B18BD" w:rsidRDefault="00A06880" w:rsidP="00F26ECE">
      <w:pPr>
        <w:spacing w:line="360" w:lineRule="auto"/>
        <w:ind w:firstLine="709"/>
        <w:jc w:val="both"/>
        <w:rPr>
          <w:sz w:val="28"/>
          <w:szCs w:val="28"/>
        </w:rPr>
      </w:pPr>
      <w:r w:rsidRPr="006B18BD">
        <w:rPr>
          <w:sz w:val="28"/>
          <w:szCs w:val="28"/>
        </w:rPr>
        <w:t xml:space="preserve">В Кировской области сформирована трехуровневая система оказания наркологической помощи населению: </w:t>
      </w:r>
      <w:r w:rsidRPr="006B18BD">
        <w:rPr>
          <w:sz w:val="28"/>
          <w:szCs w:val="28"/>
        </w:rPr>
        <w:tab/>
      </w:r>
    </w:p>
    <w:p w:rsidR="00A06880" w:rsidRPr="006B18BD" w:rsidRDefault="00A06880" w:rsidP="00F26ECE">
      <w:pPr>
        <w:spacing w:line="360" w:lineRule="auto"/>
        <w:ind w:firstLine="709"/>
        <w:jc w:val="both"/>
        <w:rPr>
          <w:sz w:val="28"/>
          <w:szCs w:val="28"/>
        </w:rPr>
      </w:pPr>
      <w:r w:rsidRPr="006B18BD">
        <w:rPr>
          <w:sz w:val="28"/>
          <w:szCs w:val="28"/>
        </w:rPr>
        <w:t xml:space="preserve">1 уровень – врач </w:t>
      </w:r>
      <w:r w:rsidRPr="006B18BD">
        <w:rPr>
          <w:b/>
          <w:sz w:val="28"/>
          <w:szCs w:val="28"/>
        </w:rPr>
        <w:t xml:space="preserve">– </w:t>
      </w:r>
      <w:r w:rsidRPr="006B18BD">
        <w:rPr>
          <w:sz w:val="28"/>
          <w:szCs w:val="28"/>
        </w:rPr>
        <w:t xml:space="preserve">психиатр-нарколог центральной районной больницы, который оказывает амбулаторную наркологическую помощь (диагностику, диспансерное наблюдение, амбулаторное лечение, проводит профилактические осмотры, обеспечивает профилактическую работу </w:t>
      </w:r>
      <w:r w:rsidRPr="006B18BD">
        <w:rPr>
          <w:sz w:val="28"/>
          <w:szCs w:val="28"/>
        </w:rPr>
        <w:br/>
        <w:t>в районе);</w:t>
      </w:r>
    </w:p>
    <w:p w:rsidR="00A06880" w:rsidRPr="006B18BD" w:rsidRDefault="00A06880" w:rsidP="00F26ECE">
      <w:pPr>
        <w:spacing w:line="360" w:lineRule="auto"/>
        <w:ind w:firstLine="709"/>
        <w:jc w:val="both"/>
        <w:rPr>
          <w:sz w:val="28"/>
          <w:szCs w:val="28"/>
        </w:rPr>
      </w:pPr>
      <w:r w:rsidRPr="006B18BD">
        <w:rPr>
          <w:sz w:val="28"/>
          <w:szCs w:val="28"/>
        </w:rPr>
        <w:t>2 уровень – межрайонные наркологические центры (Кировское областное государственное бюджетное учреждение здравоохранения (далее – КОГБУЗ) «Вятскополянская центральная районная больница», КОГБУЗ «Омутнинская центральная районная больница», КОГБУЗ «Яранская центральная районная больница», КОГБУЗ «Лузская центральная районная больница», КОГБУЗ «</w:t>
      </w:r>
      <w:proofErr w:type="spellStart"/>
      <w:r w:rsidRPr="006B18BD">
        <w:rPr>
          <w:sz w:val="28"/>
          <w:szCs w:val="28"/>
        </w:rPr>
        <w:t>Нолинская</w:t>
      </w:r>
      <w:proofErr w:type="spellEnd"/>
      <w:r w:rsidRPr="006B18BD">
        <w:rPr>
          <w:sz w:val="28"/>
          <w:szCs w:val="28"/>
        </w:rPr>
        <w:t xml:space="preserve"> центральная районная больница»</w:t>
      </w:r>
      <w:r w:rsidR="009C17CA">
        <w:rPr>
          <w:sz w:val="28"/>
          <w:szCs w:val="28"/>
        </w:rPr>
        <w:t>,</w:t>
      </w:r>
      <w:r w:rsidR="009C17CA" w:rsidRPr="009C17CA">
        <w:t xml:space="preserve"> </w:t>
      </w:r>
      <w:r w:rsidR="009C17CA" w:rsidRPr="009C17CA">
        <w:rPr>
          <w:sz w:val="28"/>
          <w:szCs w:val="28"/>
        </w:rPr>
        <w:t xml:space="preserve">КОГБУЗ «Советская </w:t>
      </w:r>
      <w:r w:rsidR="009C17CA">
        <w:rPr>
          <w:sz w:val="28"/>
          <w:szCs w:val="28"/>
        </w:rPr>
        <w:t>центральная районная больница»,</w:t>
      </w:r>
      <w:r w:rsidR="009C17CA" w:rsidRPr="009C17CA">
        <w:rPr>
          <w:sz w:val="28"/>
          <w:szCs w:val="28"/>
        </w:rPr>
        <w:t xml:space="preserve"> КОГБУЗ «</w:t>
      </w:r>
      <w:proofErr w:type="spellStart"/>
      <w:r w:rsidR="009C17CA" w:rsidRPr="009C17CA">
        <w:rPr>
          <w:sz w:val="28"/>
          <w:szCs w:val="28"/>
        </w:rPr>
        <w:t>Котельничская</w:t>
      </w:r>
      <w:proofErr w:type="spellEnd"/>
      <w:r w:rsidR="009C17CA" w:rsidRPr="009C17CA">
        <w:rPr>
          <w:sz w:val="28"/>
          <w:szCs w:val="28"/>
        </w:rPr>
        <w:t xml:space="preserve"> центральная районная больница»</w:t>
      </w:r>
      <w:r w:rsidRPr="006B18BD">
        <w:rPr>
          <w:sz w:val="28"/>
          <w:szCs w:val="28"/>
        </w:rPr>
        <w:t>), в которых кроме амбулаторной помощи населению оказывается неотложная наркологическая помощь в стационарных условиях и осуществля</w:t>
      </w:r>
      <w:r w:rsidR="00970621">
        <w:rPr>
          <w:sz w:val="28"/>
          <w:szCs w:val="28"/>
        </w:rPr>
        <w:t>е</w:t>
      </w:r>
      <w:r w:rsidRPr="006B18BD">
        <w:rPr>
          <w:sz w:val="28"/>
          <w:szCs w:val="28"/>
        </w:rPr>
        <w:t>тся мотивационный этап медицинской реабилитации;</w:t>
      </w:r>
    </w:p>
    <w:p w:rsidR="00A06880" w:rsidRPr="006B18BD" w:rsidRDefault="00A06880" w:rsidP="00F26ECE">
      <w:pPr>
        <w:spacing w:line="360" w:lineRule="auto"/>
        <w:ind w:firstLine="709"/>
        <w:jc w:val="both"/>
        <w:rPr>
          <w:sz w:val="28"/>
          <w:szCs w:val="28"/>
        </w:rPr>
      </w:pPr>
      <w:r w:rsidRPr="006B18BD">
        <w:rPr>
          <w:sz w:val="28"/>
          <w:szCs w:val="28"/>
        </w:rPr>
        <w:t xml:space="preserve">3 уровень – </w:t>
      </w:r>
      <w:r w:rsidR="00596C1A">
        <w:rPr>
          <w:sz w:val="28"/>
          <w:szCs w:val="28"/>
        </w:rPr>
        <w:t xml:space="preserve">КОГБУЗ «Кировский областной наркологический диспансер» (далее – </w:t>
      </w:r>
      <w:r w:rsidRPr="006B18BD">
        <w:rPr>
          <w:sz w:val="28"/>
          <w:szCs w:val="28"/>
        </w:rPr>
        <w:t>КОГБУЗ «КОНД»</w:t>
      </w:r>
      <w:r w:rsidR="00596C1A">
        <w:rPr>
          <w:sz w:val="28"/>
          <w:szCs w:val="28"/>
        </w:rPr>
        <w:t>)</w:t>
      </w:r>
      <w:r w:rsidRPr="006B18BD">
        <w:rPr>
          <w:sz w:val="28"/>
          <w:szCs w:val="28"/>
        </w:rPr>
        <w:t>, в котором оказывается специализированная наркологическая (в том числе лечебная и реабилитационная), организационно-методическая помощь медицинским и иным организациям по вопросам профилактики наркологических заболеваний и оказания наркологической помощи.</w:t>
      </w:r>
    </w:p>
    <w:p w:rsidR="00A06880" w:rsidRPr="006B18BD" w:rsidRDefault="00A06880" w:rsidP="00F26ECE">
      <w:pPr>
        <w:spacing w:line="360" w:lineRule="auto"/>
        <w:ind w:firstLine="709"/>
        <w:jc w:val="both"/>
        <w:rPr>
          <w:sz w:val="28"/>
          <w:szCs w:val="28"/>
        </w:rPr>
      </w:pPr>
      <w:r w:rsidRPr="006B18BD">
        <w:rPr>
          <w:sz w:val="28"/>
          <w:szCs w:val="28"/>
        </w:rPr>
        <w:t xml:space="preserve">Для оказания специализированной медицинской помощи больным, страдающим наркологическими заболеваниями, в Кировской области </w:t>
      </w:r>
      <w:r w:rsidRPr="006B18BD">
        <w:rPr>
          <w:sz w:val="28"/>
          <w:szCs w:val="28"/>
        </w:rPr>
        <w:br/>
      </w:r>
      <w:r w:rsidRPr="006B18BD">
        <w:rPr>
          <w:sz w:val="28"/>
          <w:szCs w:val="28"/>
        </w:rPr>
        <w:lastRenderedPageBreak/>
        <w:t>в 202</w:t>
      </w:r>
      <w:r w:rsidR="00FB6303">
        <w:rPr>
          <w:sz w:val="28"/>
          <w:szCs w:val="28"/>
        </w:rPr>
        <w:t>4</w:t>
      </w:r>
      <w:r w:rsidRPr="006B18BD">
        <w:rPr>
          <w:sz w:val="28"/>
          <w:szCs w:val="28"/>
        </w:rPr>
        <w:t xml:space="preserve"> году развернуто 2</w:t>
      </w:r>
      <w:r w:rsidR="00FB6303">
        <w:rPr>
          <w:sz w:val="28"/>
          <w:szCs w:val="28"/>
        </w:rPr>
        <w:t>1</w:t>
      </w:r>
      <w:r w:rsidRPr="006B18BD">
        <w:rPr>
          <w:sz w:val="28"/>
          <w:szCs w:val="28"/>
        </w:rPr>
        <w:t xml:space="preserve">5 коек из них: в КОГБУЗ «КОНД» – 145 коек, в том числе 10 хозрасчетных коек и 24 койки медицинской реабилитации, в КОГБУЗ «Вятскополянская центральная районная больница» – 15 коек, в КОГБУЗ «Омутнинская центральная районная больница» – 18 коек, в КОГБУЗ </w:t>
      </w:r>
      <w:r w:rsidRPr="006B18BD">
        <w:rPr>
          <w:sz w:val="28"/>
          <w:szCs w:val="28"/>
        </w:rPr>
        <w:br/>
        <w:t xml:space="preserve">«Яранская центральная районная больница» – 14 коек, в КОГБУЗ «Лузская центральная районная больница» – 5 коек, в КОГБУЗ «Нолинская центральная районная больница» – 5 коек, в КОГБУЗ «Советская центральная районная больница» – </w:t>
      </w:r>
      <w:r w:rsidR="00FB6303">
        <w:rPr>
          <w:sz w:val="28"/>
          <w:szCs w:val="28"/>
        </w:rPr>
        <w:t>5</w:t>
      </w:r>
      <w:r w:rsidRPr="006B18BD">
        <w:rPr>
          <w:sz w:val="28"/>
          <w:szCs w:val="28"/>
        </w:rPr>
        <w:t xml:space="preserve"> ко</w:t>
      </w:r>
      <w:r w:rsidR="00FB6303">
        <w:rPr>
          <w:sz w:val="28"/>
          <w:szCs w:val="28"/>
        </w:rPr>
        <w:t>е</w:t>
      </w:r>
      <w:r w:rsidRPr="006B18BD">
        <w:rPr>
          <w:sz w:val="28"/>
          <w:szCs w:val="28"/>
        </w:rPr>
        <w:t>к, в КОГБУЗ «</w:t>
      </w:r>
      <w:proofErr w:type="spellStart"/>
      <w:r w:rsidRPr="006B18BD">
        <w:rPr>
          <w:sz w:val="28"/>
          <w:szCs w:val="28"/>
        </w:rPr>
        <w:t>Лебяжская</w:t>
      </w:r>
      <w:proofErr w:type="spellEnd"/>
      <w:r w:rsidRPr="006B18BD">
        <w:rPr>
          <w:sz w:val="28"/>
          <w:szCs w:val="28"/>
        </w:rPr>
        <w:t xml:space="preserve"> центральная районная больница» – в 2 хозрасчетные койки.</w:t>
      </w:r>
    </w:p>
    <w:p w:rsidR="00A06880" w:rsidRPr="006B18BD" w:rsidRDefault="00A06880" w:rsidP="00F26ECE">
      <w:pPr>
        <w:spacing w:line="360" w:lineRule="auto"/>
        <w:ind w:firstLine="709"/>
        <w:jc w:val="both"/>
        <w:rPr>
          <w:sz w:val="28"/>
          <w:szCs w:val="28"/>
        </w:rPr>
      </w:pPr>
      <w:r w:rsidRPr="006B18BD">
        <w:rPr>
          <w:sz w:val="28"/>
          <w:szCs w:val="28"/>
        </w:rPr>
        <w:t xml:space="preserve">С целью повышения качества оказания наркологической помощи населению Кировской области ежегодно проводятся мероприятия по улучшению материально-технической базы наркологической службы (приобретается медицинское оборудование, проводятся текущие ремонты), осуществляется обучение медицинских работников. </w:t>
      </w:r>
    </w:p>
    <w:p w:rsidR="00A06880" w:rsidRPr="006B18BD" w:rsidRDefault="00A06880" w:rsidP="00F26ECE">
      <w:pPr>
        <w:spacing w:line="360" w:lineRule="auto"/>
        <w:ind w:firstLine="709"/>
        <w:jc w:val="both"/>
        <w:rPr>
          <w:sz w:val="28"/>
          <w:szCs w:val="28"/>
        </w:rPr>
      </w:pPr>
      <w:r w:rsidRPr="006B18BD">
        <w:rPr>
          <w:sz w:val="28"/>
          <w:szCs w:val="28"/>
        </w:rPr>
        <w:t>По итогам 202</w:t>
      </w:r>
      <w:r w:rsidR="004B2EEB">
        <w:rPr>
          <w:sz w:val="28"/>
          <w:szCs w:val="28"/>
        </w:rPr>
        <w:t>4</w:t>
      </w:r>
      <w:r w:rsidRPr="006B18BD">
        <w:rPr>
          <w:sz w:val="28"/>
          <w:szCs w:val="28"/>
        </w:rPr>
        <w:t xml:space="preserve"> года кадровое обеспечение медицинских организаций, оказывающих медицинскую помощь по профилю «психиатрия-наркология», в</w:t>
      </w:r>
      <w:r w:rsidR="004B2EEB">
        <w:rPr>
          <w:sz w:val="28"/>
          <w:szCs w:val="28"/>
        </w:rPr>
        <w:t xml:space="preserve"> Кировской области составило 0,38</w:t>
      </w:r>
      <w:r w:rsidRPr="006B18BD">
        <w:rPr>
          <w:sz w:val="28"/>
          <w:szCs w:val="28"/>
        </w:rPr>
        <w:t xml:space="preserve"> человек на 10 тыс. населения. </w:t>
      </w:r>
    </w:p>
    <w:p w:rsidR="00A06880" w:rsidRPr="006B18BD" w:rsidRDefault="00A06880" w:rsidP="00F26ECE">
      <w:pPr>
        <w:spacing w:line="360" w:lineRule="auto"/>
        <w:ind w:firstLine="709"/>
        <w:jc w:val="both"/>
        <w:rPr>
          <w:sz w:val="28"/>
          <w:szCs w:val="28"/>
        </w:rPr>
      </w:pPr>
      <w:r w:rsidRPr="006B18BD">
        <w:rPr>
          <w:sz w:val="28"/>
          <w:szCs w:val="28"/>
        </w:rPr>
        <w:t>По итогам 202</w:t>
      </w:r>
      <w:r w:rsidR="00A12020">
        <w:rPr>
          <w:sz w:val="28"/>
          <w:szCs w:val="28"/>
        </w:rPr>
        <w:t>4</w:t>
      </w:r>
      <w:r w:rsidRPr="006B18BD">
        <w:rPr>
          <w:sz w:val="28"/>
          <w:szCs w:val="28"/>
        </w:rPr>
        <w:t xml:space="preserve"> года в 3</w:t>
      </w:r>
      <w:r w:rsidR="00A12020">
        <w:rPr>
          <w:sz w:val="28"/>
          <w:szCs w:val="28"/>
        </w:rPr>
        <w:t>0</w:t>
      </w:r>
      <w:r w:rsidRPr="006B18BD">
        <w:rPr>
          <w:sz w:val="28"/>
          <w:szCs w:val="28"/>
        </w:rPr>
        <w:t xml:space="preserve"> районах Кировской области работали штатные врачи</w:t>
      </w:r>
      <w:r w:rsidRPr="006B18BD">
        <w:rPr>
          <w:b/>
          <w:sz w:val="28"/>
          <w:szCs w:val="28"/>
        </w:rPr>
        <w:t>–</w:t>
      </w:r>
      <w:r w:rsidRPr="006B18BD">
        <w:rPr>
          <w:sz w:val="28"/>
          <w:szCs w:val="28"/>
        </w:rPr>
        <w:t xml:space="preserve">психиатры-наркологи, в </w:t>
      </w:r>
      <w:r w:rsidR="00A12020">
        <w:rPr>
          <w:sz w:val="28"/>
          <w:szCs w:val="28"/>
        </w:rPr>
        <w:t>9</w:t>
      </w:r>
      <w:r w:rsidRPr="006B18BD">
        <w:rPr>
          <w:sz w:val="28"/>
          <w:szCs w:val="28"/>
        </w:rPr>
        <w:t xml:space="preserve"> районах области работали внешние совместители.</w:t>
      </w:r>
    </w:p>
    <w:p w:rsidR="008C2BE9" w:rsidRDefault="00A06880" w:rsidP="00F26ECE">
      <w:pPr>
        <w:spacing w:line="360" w:lineRule="auto"/>
        <w:ind w:firstLine="709"/>
        <w:jc w:val="both"/>
        <w:rPr>
          <w:sz w:val="28"/>
          <w:szCs w:val="28"/>
        </w:rPr>
      </w:pPr>
      <w:r w:rsidRPr="006B18BD">
        <w:rPr>
          <w:sz w:val="28"/>
          <w:szCs w:val="28"/>
        </w:rPr>
        <w:t>По итогам 202</w:t>
      </w:r>
      <w:r w:rsidR="008C2BE9">
        <w:rPr>
          <w:sz w:val="28"/>
          <w:szCs w:val="28"/>
        </w:rPr>
        <w:t>4</w:t>
      </w:r>
      <w:r w:rsidRPr="006B18BD">
        <w:rPr>
          <w:sz w:val="28"/>
          <w:szCs w:val="28"/>
        </w:rPr>
        <w:t xml:space="preserve"> года проведена подготовка </w:t>
      </w:r>
      <w:r w:rsidR="008C2BE9">
        <w:rPr>
          <w:sz w:val="28"/>
          <w:szCs w:val="28"/>
        </w:rPr>
        <w:t>99</w:t>
      </w:r>
      <w:r w:rsidRPr="006B18BD">
        <w:rPr>
          <w:sz w:val="28"/>
          <w:szCs w:val="28"/>
        </w:rPr>
        <w:t xml:space="preserve"> специалистов КОГБУЗ «КОНД», из них </w:t>
      </w:r>
      <w:r w:rsidR="008C2BE9">
        <w:rPr>
          <w:sz w:val="28"/>
          <w:szCs w:val="28"/>
        </w:rPr>
        <w:t>17</w:t>
      </w:r>
      <w:r w:rsidRPr="006B18BD">
        <w:rPr>
          <w:sz w:val="28"/>
          <w:szCs w:val="28"/>
        </w:rPr>
        <w:t xml:space="preserve"> специалистов с высшим медицинским образованием, </w:t>
      </w:r>
      <w:r w:rsidR="008C2BE9">
        <w:rPr>
          <w:sz w:val="28"/>
          <w:szCs w:val="28"/>
        </w:rPr>
        <w:t xml:space="preserve">82 </w:t>
      </w:r>
      <w:r w:rsidRPr="006B18BD">
        <w:rPr>
          <w:sz w:val="28"/>
          <w:szCs w:val="28"/>
        </w:rPr>
        <w:t>специалист</w:t>
      </w:r>
      <w:r w:rsidR="009A5132">
        <w:rPr>
          <w:sz w:val="28"/>
          <w:szCs w:val="28"/>
        </w:rPr>
        <w:t>а</w:t>
      </w:r>
      <w:r w:rsidRPr="006B18BD">
        <w:rPr>
          <w:sz w:val="28"/>
          <w:szCs w:val="28"/>
        </w:rPr>
        <w:t xml:space="preserve"> со средним медицинским образованием. Кроме того, в настоящее время заключены целевые договоры на обучение по специальностям «клиническая психология» и «лечебное дело» с дальнейшей подготовкой по специальности «психиатрия-наркология» и последующим трудоустройством в КОГБУЗ «КОНД». </w:t>
      </w:r>
    </w:p>
    <w:p w:rsidR="006E7DC5" w:rsidRPr="00B56AD5" w:rsidRDefault="00482480" w:rsidP="00F26ECE">
      <w:pPr>
        <w:pStyle w:val="1"/>
        <w:spacing w:after="240"/>
        <w:ind w:left="431" w:firstLine="278"/>
        <w:rPr>
          <w:rFonts w:ascii="Times New Roman" w:hAnsi="Times New Roman"/>
          <w:sz w:val="28"/>
          <w:lang w:eastAsia="ru-RU"/>
        </w:rPr>
      </w:pPr>
      <w:r w:rsidRPr="00B56AD5">
        <w:rPr>
          <w:rFonts w:ascii="Times New Roman" w:hAnsi="Times New Roman"/>
          <w:sz w:val="28"/>
          <w:lang w:eastAsia="ru-RU"/>
        </w:rPr>
        <w:lastRenderedPageBreak/>
        <w:t xml:space="preserve">3.2. </w:t>
      </w:r>
      <w:r w:rsidR="006E7DC5" w:rsidRPr="00B56AD5">
        <w:rPr>
          <w:rFonts w:ascii="Times New Roman" w:hAnsi="Times New Roman"/>
          <w:sz w:val="28"/>
          <w:lang w:eastAsia="ru-RU"/>
        </w:rPr>
        <w:t>Медико-социальная реабилитация и ресоциализация</w:t>
      </w:r>
    </w:p>
    <w:p w:rsidR="00DC4405" w:rsidRPr="00B56AD5" w:rsidRDefault="00DC4405" w:rsidP="00F26ECE">
      <w:pPr>
        <w:autoSpaceDE w:val="0"/>
        <w:autoSpaceDN w:val="0"/>
        <w:adjustRightInd w:val="0"/>
        <w:spacing w:line="360" w:lineRule="auto"/>
        <w:ind w:firstLine="709"/>
        <w:jc w:val="both"/>
        <w:rPr>
          <w:sz w:val="28"/>
          <w:szCs w:val="20"/>
          <w:lang w:eastAsia="ru-RU"/>
        </w:rPr>
      </w:pPr>
      <w:r w:rsidRPr="00B56AD5">
        <w:rPr>
          <w:sz w:val="28"/>
          <w:szCs w:val="20"/>
          <w:lang w:eastAsia="ru-RU"/>
        </w:rPr>
        <w:t xml:space="preserve">В соответствии с распоряжением Правительства Кировской области </w:t>
      </w:r>
      <w:r w:rsidRPr="00B56AD5">
        <w:rPr>
          <w:sz w:val="28"/>
          <w:szCs w:val="20"/>
          <w:lang w:eastAsia="ru-RU"/>
        </w:rPr>
        <w:br/>
        <w:t xml:space="preserve">от 25.07.2019 № 204 «Об определении уполномоченных органов исполнительной власти Кировской области в сфере реабилитации </w:t>
      </w:r>
      <w:r w:rsidRPr="00B56AD5">
        <w:rPr>
          <w:sz w:val="28"/>
          <w:szCs w:val="20"/>
          <w:lang w:eastAsia="ru-RU"/>
        </w:rPr>
        <w:br/>
        <w:t xml:space="preserve">и ресоциализации потребителей наркотиков» </w:t>
      </w:r>
      <w:r w:rsidR="00532573" w:rsidRPr="00B56AD5">
        <w:rPr>
          <w:sz w:val="28"/>
          <w:szCs w:val="20"/>
          <w:lang w:eastAsia="ru-RU"/>
        </w:rPr>
        <w:t xml:space="preserve">уполномоченным органом </w:t>
      </w:r>
      <w:r w:rsidRPr="00B56AD5">
        <w:rPr>
          <w:sz w:val="28"/>
          <w:szCs w:val="20"/>
          <w:lang w:eastAsia="ru-RU"/>
        </w:rPr>
        <w:t>исполните</w:t>
      </w:r>
      <w:r w:rsidR="00532573" w:rsidRPr="00B56AD5">
        <w:rPr>
          <w:sz w:val="28"/>
          <w:szCs w:val="20"/>
          <w:lang w:eastAsia="ru-RU"/>
        </w:rPr>
        <w:t xml:space="preserve">льной власти Кировской области </w:t>
      </w:r>
      <w:r w:rsidRPr="00B56AD5">
        <w:rPr>
          <w:sz w:val="28"/>
          <w:szCs w:val="20"/>
          <w:lang w:eastAsia="ru-RU"/>
        </w:rPr>
        <w:t>в сфере медицинской реабилитации потребителей наркотиков является министерство здравоохранения Кировской области</w:t>
      </w:r>
      <w:r w:rsidR="00532573" w:rsidRPr="00B56AD5">
        <w:rPr>
          <w:sz w:val="28"/>
          <w:szCs w:val="20"/>
          <w:lang w:eastAsia="ru-RU"/>
        </w:rPr>
        <w:t>, уполномоченным органом исполнительной власти Кировской области в с</w:t>
      </w:r>
      <w:r w:rsidRPr="00B56AD5">
        <w:rPr>
          <w:sz w:val="28"/>
          <w:szCs w:val="20"/>
          <w:lang w:eastAsia="ru-RU"/>
        </w:rPr>
        <w:t>фере социальной реабилитации и ресоциализации потребителей наркотиков – министерство социального развития Кировской области.</w:t>
      </w:r>
    </w:p>
    <w:p w:rsidR="00DC4405" w:rsidRPr="00B56AD5" w:rsidRDefault="00003AE4" w:rsidP="00F26ECE">
      <w:pPr>
        <w:autoSpaceDE w:val="0"/>
        <w:autoSpaceDN w:val="0"/>
        <w:adjustRightInd w:val="0"/>
        <w:spacing w:line="360" w:lineRule="auto"/>
        <w:ind w:firstLine="709"/>
        <w:jc w:val="both"/>
        <w:rPr>
          <w:sz w:val="28"/>
          <w:szCs w:val="20"/>
          <w:lang w:eastAsia="ru-RU"/>
        </w:rPr>
      </w:pPr>
      <w:r w:rsidRPr="00B56AD5">
        <w:rPr>
          <w:sz w:val="28"/>
          <w:szCs w:val="20"/>
          <w:lang w:eastAsia="ru-RU"/>
        </w:rPr>
        <w:t>В 202</w:t>
      </w:r>
      <w:r w:rsidR="00B56AD5" w:rsidRPr="00B56AD5">
        <w:rPr>
          <w:sz w:val="28"/>
          <w:szCs w:val="20"/>
          <w:lang w:eastAsia="ru-RU"/>
        </w:rPr>
        <w:t>4</w:t>
      </w:r>
      <w:r w:rsidRPr="00B56AD5">
        <w:rPr>
          <w:sz w:val="28"/>
          <w:szCs w:val="20"/>
          <w:lang w:eastAsia="ru-RU"/>
        </w:rPr>
        <w:t xml:space="preserve"> году м</w:t>
      </w:r>
      <w:r w:rsidR="00DC4405" w:rsidRPr="00B56AD5">
        <w:rPr>
          <w:sz w:val="28"/>
          <w:szCs w:val="20"/>
          <w:lang w:eastAsia="ru-RU"/>
        </w:rPr>
        <w:t>ероприятия по вторичной и третичной профилактике наркомании реализ</w:t>
      </w:r>
      <w:r w:rsidRPr="00B56AD5">
        <w:rPr>
          <w:sz w:val="28"/>
          <w:szCs w:val="20"/>
          <w:lang w:eastAsia="ru-RU"/>
        </w:rPr>
        <w:t>овались</w:t>
      </w:r>
      <w:r w:rsidR="00DC4405" w:rsidRPr="00B56AD5">
        <w:rPr>
          <w:sz w:val="28"/>
          <w:szCs w:val="20"/>
          <w:lang w:eastAsia="ru-RU"/>
        </w:rPr>
        <w:t xml:space="preserve"> в рамках</w:t>
      </w:r>
      <w:r w:rsidR="00DC4405" w:rsidRPr="00B56AD5">
        <w:rPr>
          <w:sz w:val="20"/>
          <w:szCs w:val="20"/>
          <w:lang w:eastAsia="ru-RU"/>
        </w:rPr>
        <w:t xml:space="preserve"> </w:t>
      </w:r>
      <w:r w:rsidR="00B56AD5" w:rsidRPr="00B56AD5">
        <w:rPr>
          <w:sz w:val="28"/>
          <w:szCs w:val="28"/>
          <w:lang w:eastAsia="ru-RU"/>
        </w:rPr>
        <w:t>ко</w:t>
      </w:r>
      <w:r w:rsidR="00B56AD5" w:rsidRPr="00B56AD5">
        <w:rPr>
          <w:sz w:val="28"/>
          <w:szCs w:val="20"/>
          <w:lang w:eastAsia="ru-RU"/>
        </w:rPr>
        <w:t>мплекса процессных мероприятий «Профилактика правонарушений и содействие призыву на военную службу» государственной программы «Обеспечение безопасности населения и территорий» (далее – КПМ государственной программы «Обеспечение безопасности населения и территорий»), утвержденной постановлением Правительства Кировской области от 15.12.2023 № 683-П «Об утверждении государственной программы Кировской области «Обеспечение безопасности населения и территорий»</w:t>
      </w:r>
      <w:r w:rsidR="00DC4405" w:rsidRPr="00B56AD5">
        <w:rPr>
          <w:sz w:val="28"/>
          <w:szCs w:val="20"/>
          <w:lang w:eastAsia="ru-RU"/>
        </w:rPr>
        <w:t>.</w:t>
      </w:r>
    </w:p>
    <w:p w:rsidR="00DC4405" w:rsidRPr="00B56AD5" w:rsidRDefault="00DC4405" w:rsidP="00F26ECE">
      <w:pPr>
        <w:autoSpaceDE w:val="0"/>
        <w:autoSpaceDN w:val="0"/>
        <w:adjustRightInd w:val="0"/>
        <w:spacing w:line="360" w:lineRule="auto"/>
        <w:ind w:firstLine="709"/>
        <w:jc w:val="both"/>
        <w:rPr>
          <w:sz w:val="28"/>
          <w:szCs w:val="20"/>
          <w:lang w:eastAsia="ru-RU"/>
        </w:rPr>
      </w:pPr>
      <w:r w:rsidRPr="00B56AD5">
        <w:rPr>
          <w:sz w:val="28"/>
          <w:szCs w:val="20"/>
          <w:lang w:eastAsia="ru-RU"/>
        </w:rPr>
        <w:t>Деятельность органов исполнительной власти Кировской области при осуществлении мероприятий регионального сегмента комплексной реабилитации и ресоциализации наркопотребителей регламентирована следующими нормативными правовыми актами и документами:</w:t>
      </w:r>
    </w:p>
    <w:p w:rsidR="00DC4405" w:rsidRPr="00B56AD5" w:rsidRDefault="00DC4405" w:rsidP="00F26ECE">
      <w:pPr>
        <w:autoSpaceDE w:val="0"/>
        <w:autoSpaceDN w:val="0"/>
        <w:adjustRightInd w:val="0"/>
        <w:spacing w:line="360" w:lineRule="auto"/>
        <w:ind w:firstLine="709"/>
        <w:jc w:val="both"/>
        <w:rPr>
          <w:sz w:val="28"/>
          <w:szCs w:val="20"/>
          <w:lang w:eastAsia="ru-RU"/>
        </w:rPr>
      </w:pPr>
      <w:r w:rsidRPr="00B56AD5">
        <w:rPr>
          <w:sz w:val="28"/>
          <w:szCs w:val="20"/>
          <w:lang w:eastAsia="ru-RU"/>
        </w:rPr>
        <w:t>Законом Кировской области от 11.11.2014 № 469-30 «О социальном обслуживании граждан в Кировской области»;</w:t>
      </w:r>
    </w:p>
    <w:p w:rsidR="00B56AD5" w:rsidRPr="00B56AD5" w:rsidRDefault="00B56AD5" w:rsidP="00F26ECE">
      <w:pPr>
        <w:autoSpaceDE w:val="0"/>
        <w:autoSpaceDN w:val="0"/>
        <w:adjustRightInd w:val="0"/>
        <w:spacing w:line="360" w:lineRule="auto"/>
        <w:ind w:firstLine="709"/>
        <w:jc w:val="both"/>
        <w:rPr>
          <w:sz w:val="20"/>
          <w:szCs w:val="20"/>
          <w:lang w:eastAsia="ru-RU"/>
        </w:rPr>
      </w:pPr>
      <w:r w:rsidRPr="00B56AD5">
        <w:rPr>
          <w:rFonts w:eastAsia="Arial Unicode MS"/>
          <w:kern w:val="1"/>
          <w:sz w:val="28"/>
          <w:szCs w:val="28"/>
          <w:lang w:eastAsia="ru-RU" w:bidi="hi-IN"/>
        </w:rPr>
        <w:t>постановлением Правительства Кировской области от 12.12.2014 № 15/203 «О межведомственном взаимодействии органов государственной власти Кировской области при предоставлении социальных услуг и социального сопровождения»;</w:t>
      </w:r>
      <w:r w:rsidRPr="00B56AD5">
        <w:rPr>
          <w:sz w:val="20"/>
          <w:szCs w:val="20"/>
          <w:lang w:eastAsia="ru-RU"/>
        </w:rPr>
        <w:t xml:space="preserve"> </w:t>
      </w:r>
    </w:p>
    <w:p w:rsidR="00B56AD5" w:rsidRPr="00B56AD5" w:rsidRDefault="00B56AD5" w:rsidP="00F26ECE">
      <w:pPr>
        <w:widowControl w:val="0"/>
        <w:spacing w:line="360" w:lineRule="auto"/>
        <w:ind w:firstLine="709"/>
        <w:jc w:val="both"/>
        <w:rPr>
          <w:rFonts w:eastAsia="Arial Unicode MS"/>
          <w:color w:val="000000"/>
          <w:kern w:val="1"/>
          <w:sz w:val="28"/>
          <w:szCs w:val="28"/>
          <w:lang w:eastAsia="ru-RU" w:bidi="hi-IN"/>
        </w:rPr>
      </w:pPr>
      <w:r w:rsidRPr="00B56AD5">
        <w:rPr>
          <w:rFonts w:eastAsia="Arial Unicode MS"/>
          <w:color w:val="000000"/>
          <w:kern w:val="1"/>
          <w:sz w:val="28"/>
          <w:szCs w:val="28"/>
          <w:lang w:eastAsia="ru-RU" w:bidi="hi-IN"/>
        </w:rPr>
        <w:lastRenderedPageBreak/>
        <w:t xml:space="preserve">постановлением Правительства Кировской области от 20.03.2018 </w:t>
      </w:r>
      <w:r w:rsidRPr="00B56AD5">
        <w:rPr>
          <w:rFonts w:eastAsia="Arial Unicode MS"/>
          <w:color w:val="000000"/>
          <w:kern w:val="1"/>
          <w:sz w:val="28"/>
          <w:szCs w:val="28"/>
          <w:lang w:eastAsia="ru-RU" w:bidi="hi-IN"/>
        </w:rPr>
        <w:br/>
        <w:t xml:space="preserve">№ 128-П «Об утверждении Порядка оказания помощи в социальной реабилитации лицам, находящимся в трудной жизненной ситуации, в том числе потребляющим наркотические средства и психотропные вещества </w:t>
      </w:r>
      <w:r w:rsidRPr="00B56AD5">
        <w:rPr>
          <w:rFonts w:eastAsia="Arial Unicode MS"/>
          <w:color w:val="000000"/>
          <w:kern w:val="1"/>
          <w:sz w:val="28"/>
          <w:szCs w:val="28"/>
          <w:lang w:eastAsia="ru-RU" w:bidi="hi-IN"/>
        </w:rPr>
        <w:br/>
        <w:t xml:space="preserve">в немедицинских целях, организациями социального обслуживания </w:t>
      </w:r>
      <w:r w:rsidRPr="00B56AD5">
        <w:rPr>
          <w:rFonts w:eastAsia="Arial Unicode MS"/>
          <w:color w:val="000000"/>
          <w:kern w:val="1"/>
          <w:sz w:val="28"/>
          <w:szCs w:val="28"/>
          <w:lang w:eastAsia="ru-RU" w:bidi="hi-IN"/>
        </w:rPr>
        <w:br/>
        <w:t>на территории Кировской области»;</w:t>
      </w:r>
    </w:p>
    <w:p w:rsidR="00B56AD5" w:rsidRPr="00B56AD5" w:rsidRDefault="00B56AD5" w:rsidP="00F26ECE">
      <w:pPr>
        <w:autoSpaceDE w:val="0"/>
        <w:autoSpaceDN w:val="0"/>
        <w:adjustRightInd w:val="0"/>
        <w:spacing w:line="360" w:lineRule="auto"/>
        <w:ind w:firstLine="709"/>
        <w:jc w:val="both"/>
        <w:rPr>
          <w:sz w:val="20"/>
          <w:szCs w:val="20"/>
          <w:lang w:eastAsia="ru-RU"/>
        </w:rPr>
      </w:pPr>
      <w:r w:rsidRPr="00B56AD5">
        <w:rPr>
          <w:rFonts w:eastAsia="Arial Unicode MS"/>
          <w:kern w:val="1"/>
          <w:sz w:val="28"/>
          <w:szCs w:val="28"/>
          <w:lang w:eastAsia="ru-RU" w:bidi="hi-IN"/>
        </w:rPr>
        <w:t xml:space="preserve">постановлением Правительства Кировской области от 25.06.2019 </w:t>
      </w:r>
      <w:r w:rsidRPr="00B56AD5">
        <w:rPr>
          <w:rFonts w:eastAsia="Arial Unicode MS"/>
          <w:kern w:val="1"/>
          <w:sz w:val="28"/>
          <w:szCs w:val="28"/>
          <w:lang w:eastAsia="ru-RU" w:bidi="hi-IN"/>
        </w:rPr>
        <w:br/>
        <w:t>№ 343-П «</w:t>
      </w:r>
      <w:r w:rsidRPr="00B56AD5">
        <w:rPr>
          <w:sz w:val="28"/>
          <w:szCs w:val="28"/>
          <w:lang w:eastAsia="ru-RU"/>
        </w:rPr>
        <w:t>Об утверждении Порядка предоставления социальных услуг поставщиками социальных услуг в Кировской области»</w:t>
      </w:r>
      <w:r w:rsidRPr="00B56AD5">
        <w:rPr>
          <w:rFonts w:eastAsia="Arial Unicode MS"/>
          <w:kern w:val="1"/>
          <w:sz w:val="28"/>
          <w:szCs w:val="28"/>
          <w:lang w:eastAsia="ru-RU" w:bidi="hi-IN"/>
        </w:rPr>
        <w:t>;</w:t>
      </w:r>
      <w:r w:rsidRPr="00B56AD5">
        <w:rPr>
          <w:sz w:val="20"/>
          <w:szCs w:val="20"/>
          <w:lang w:eastAsia="ru-RU"/>
        </w:rPr>
        <w:t xml:space="preserve"> </w:t>
      </w:r>
    </w:p>
    <w:p w:rsidR="00B56AD5" w:rsidRPr="00B56AD5" w:rsidRDefault="00B56AD5" w:rsidP="00F26ECE">
      <w:pPr>
        <w:widowControl w:val="0"/>
        <w:tabs>
          <w:tab w:val="left" w:pos="1418"/>
        </w:tabs>
        <w:spacing w:line="360" w:lineRule="auto"/>
        <w:ind w:firstLine="709"/>
        <w:jc w:val="both"/>
        <w:rPr>
          <w:rFonts w:eastAsia="Arial Unicode MS"/>
          <w:color w:val="000000" w:themeColor="text1"/>
          <w:kern w:val="1"/>
          <w:sz w:val="28"/>
          <w:szCs w:val="28"/>
          <w:lang w:eastAsia="ru-RU" w:bidi="hi-IN"/>
        </w:rPr>
      </w:pPr>
      <w:r w:rsidRPr="00B56AD5">
        <w:rPr>
          <w:rFonts w:eastAsia="Arial Unicode MS"/>
          <w:color w:val="000000" w:themeColor="text1"/>
          <w:kern w:val="1"/>
          <w:sz w:val="28"/>
          <w:szCs w:val="28"/>
          <w:lang w:eastAsia="ru-RU" w:bidi="hi-IN"/>
        </w:rPr>
        <w:t xml:space="preserve">постановлением Правительства Кировской области от 29.09.2021 </w:t>
      </w:r>
      <w:r>
        <w:rPr>
          <w:rFonts w:eastAsia="Arial Unicode MS"/>
          <w:color w:val="000000" w:themeColor="text1"/>
          <w:kern w:val="1"/>
          <w:sz w:val="28"/>
          <w:szCs w:val="28"/>
          <w:lang w:eastAsia="ru-RU" w:bidi="hi-IN"/>
        </w:rPr>
        <w:br/>
      </w:r>
      <w:r w:rsidRPr="00B56AD5">
        <w:rPr>
          <w:rFonts w:eastAsia="Arial Unicode MS"/>
          <w:color w:val="000000" w:themeColor="text1"/>
          <w:kern w:val="1"/>
          <w:sz w:val="28"/>
          <w:szCs w:val="28"/>
          <w:lang w:eastAsia="ru-RU" w:bidi="hi-IN"/>
        </w:rPr>
        <w:t>№</w:t>
      </w:r>
      <w:r>
        <w:rPr>
          <w:rFonts w:eastAsia="Arial Unicode MS"/>
          <w:color w:val="000000" w:themeColor="text1"/>
          <w:kern w:val="1"/>
          <w:sz w:val="28"/>
          <w:szCs w:val="28"/>
          <w:lang w:eastAsia="ru-RU" w:bidi="hi-IN"/>
        </w:rPr>
        <w:t> </w:t>
      </w:r>
      <w:r w:rsidRPr="00B56AD5">
        <w:rPr>
          <w:rFonts w:eastAsia="Arial Unicode MS"/>
          <w:color w:val="000000" w:themeColor="text1"/>
          <w:kern w:val="1"/>
          <w:sz w:val="28"/>
          <w:szCs w:val="28"/>
          <w:lang w:eastAsia="ru-RU" w:bidi="hi-IN"/>
        </w:rPr>
        <w:t>522-П «Об утверждении Порядка предоставления социальных услуг несовершеннолетним, находящимся в социально опасном положении или иной трудной жизненной ситуации, а также оказания социальной помощи несовершеннолетним в специализированных учреждениях (отделениях) для несовершеннолетних, нуждающихся в социальной реабилитации, и (или) осуществления их социальной реабилитации».</w:t>
      </w:r>
    </w:p>
    <w:p w:rsidR="008A178C" w:rsidRPr="00B56AD5" w:rsidRDefault="008A178C" w:rsidP="00F26ECE">
      <w:pPr>
        <w:widowControl w:val="0"/>
        <w:tabs>
          <w:tab w:val="left" w:pos="1418"/>
        </w:tabs>
        <w:spacing w:line="360" w:lineRule="auto"/>
        <w:ind w:firstLine="709"/>
        <w:jc w:val="both"/>
        <w:rPr>
          <w:rFonts w:eastAsia="Arial Unicode MS"/>
          <w:color w:val="000000"/>
          <w:kern w:val="1"/>
          <w:sz w:val="28"/>
          <w:szCs w:val="28"/>
          <w:lang w:bidi="hi-IN"/>
        </w:rPr>
      </w:pPr>
      <w:r w:rsidRPr="00B56AD5">
        <w:rPr>
          <w:rFonts w:eastAsia="Arial Unicode MS"/>
          <w:color w:val="000000"/>
          <w:kern w:val="1"/>
          <w:sz w:val="28"/>
          <w:szCs w:val="28"/>
          <w:lang w:bidi="hi-IN"/>
        </w:rPr>
        <w:t>регламент</w:t>
      </w:r>
      <w:r w:rsidR="00DC4405" w:rsidRPr="00B56AD5">
        <w:rPr>
          <w:rFonts w:eastAsia="Arial Unicode MS"/>
          <w:color w:val="000000"/>
          <w:kern w:val="1"/>
          <w:sz w:val="28"/>
          <w:szCs w:val="28"/>
          <w:lang w:bidi="hi-IN"/>
        </w:rPr>
        <w:t>ом</w:t>
      </w:r>
      <w:r w:rsidRPr="00B56AD5">
        <w:rPr>
          <w:rFonts w:eastAsia="Arial Unicode MS"/>
          <w:color w:val="000000"/>
          <w:kern w:val="1"/>
          <w:sz w:val="28"/>
          <w:szCs w:val="28"/>
          <w:lang w:bidi="hi-IN"/>
        </w:rPr>
        <w:t xml:space="preserve"> реабилитации несовершеннолетних, потребляющих наркотические средства или  психотропные вещества без назначения врача либо новые потенциально </w:t>
      </w:r>
      <w:r w:rsidR="00DC4405" w:rsidRPr="00B56AD5">
        <w:rPr>
          <w:rFonts w:eastAsia="Arial Unicode MS"/>
          <w:color w:val="000000"/>
          <w:kern w:val="1"/>
          <w:sz w:val="28"/>
          <w:szCs w:val="28"/>
          <w:lang w:bidi="hi-IN"/>
        </w:rPr>
        <w:t>опасные психо</w:t>
      </w:r>
      <w:r w:rsidR="006F60AA" w:rsidRPr="00B56AD5">
        <w:rPr>
          <w:rFonts w:eastAsia="Arial Unicode MS"/>
          <w:color w:val="000000"/>
          <w:kern w:val="1"/>
          <w:sz w:val="28"/>
          <w:szCs w:val="28"/>
          <w:lang w:bidi="hi-IN"/>
        </w:rPr>
        <w:t>троп</w:t>
      </w:r>
      <w:r w:rsidR="00DC4405" w:rsidRPr="00B56AD5">
        <w:rPr>
          <w:rFonts w:eastAsia="Arial Unicode MS"/>
          <w:color w:val="000000"/>
          <w:kern w:val="1"/>
          <w:sz w:val="28"/>
          <w:szCs w:val="28"/>
          <w:lang w:bidi="hi-IN"/>
        </w:rPr>
        <w:t xml:space="preserve">ные вещества, </w:t>
      </w:r>
      <w:r w:rsidRPr="00B56AD5">
        <w:rPr>
          <w:rFonts w:eastAsia="Arial Unicode MS"/>
          <w:color w:val="000000"/>
          <w:kern w:val="1"/>
          <w:sz w:val="28"/>
          <w:szCs w:val="28"/>
          <w:lang w:bidi="hi-IN"/>
        </w:rPr>
        <w:t>утвержден</w:t>
      </w:r>
      <w:r w:rsidR="00DC4405" w:rsidRPr="00B56AD5">
        <w:rPr>
          <w:rFonts w:eastAsia="Arial Unicode MS"/>
          <w:color w:val="000000"/>
          <w:kern w:val="1"/>
          <w:sz w:val="28"/>
          <w:szCs w:val="28"/>
          <w:lang w:bidi="hi-IN"/>
        </w:rPr>
        <w:t>ным</w:t>
      </w:r>
      <w:r w:rsidRPr="00B56AD5">
        <w:rPr>
          <w:rFonts w:eastAsia="Arial Unicode MS"/>
          <w:color w:val="000000"/>
          <w:kern w:val="1"/>
          <w:sz w:val="28"/>
          <w:szCs w:val="28"/>
          <w:lang w:bidi="hi-IN"/>
        </w:rPr>
        <w:t xml:space="preserve"> </w:t>
      </w:r>
      <w:r w:rsidRPr="00B56AD5">
        <w:rPr>
          <w:rFonts w:eastAsia="Arial Unicode MS"/>
          <w:color w:val="000000"/>
          <w:kern w:val="1"/>
          <w:sz w:val="28"/>
          <w:szCs w:val="28"/>
          <w:lang w:bidi="hi-IN"/>
        </w:rPr>
        <w:br/>
      </w:r>
      <w:r w:rsidR="00DC4405" w:rsidRPr="00B56AD5">
        <w:rPr>
          <w:rFonts w:eastAsia="Arial Unicode MS"/>
          <w:color w:val="000000"/>
          <w:kern w:val="1"/>
          <w:sz w:val="28"/>
          <w:szCs w:val="28"/>
          <w:lang w:bidi="hi-IN"/>
        </w:rPr>
        <w:t xml:space="preserve">протоколом № 33 </w:t>
      </w:r>
      <w:r w:rsidRPr="00B56AD5">
        <w:rPr>
          <w:rFonts w:eastAsia="Arial Unicode MS"/>
          <w:color w:val="000000"/>
          <w:kern w:val="1"/>
          <w:sz w:val="28"/>
          <w:szCs w:val="28"/>
          <w:lang w:bidi="hi-IN"/>
        </w:rPr>
        <w:t xml:space="preserve">антинаркотической комиссии в Кировской области </w:t>
      </w:r>
      <w:r w:rsidRPr="00B56AD5">
        <w:rPr>
          <w:rFonts w:eastAsia="Arial Unicode MS"/>
          <w:color w:val="000000"/>
          <w:kern w:val="1"/>
          <w:sz w:val="28"/>
          <w:szCs w:val="28"/>
          <w:lang w:bidi="hi-IN"/>
        </w:rPr>
        <w:br/>
        <w:t>от 24.12.2015;</w:t>
      </w:r>
    </w:p>
    <w:p w:rsidR="008A178C" w:rsidRPr="006B18BD" w:rsidRDefault="008A178C" w:rsidP="00F26ECE">
      <w:pPr>
        <w:widowControl w:val="0"/>
        <w:spacing w:line="360" w:lineRule="auto"/>
        <w:ind w:firstLine="709"/>
        <w:jc w:val="both"/>
        <w:rPr>
          <w:rFonts w:ascii="Liberation Serif" w:eastAsia="Arial Unicode MS" w:hAnsi="Liberation Serif" w:cs="Mangal" w:hint="eastAsia"/>
          <w:color w:val="000000"/>
          <w:kern w:val="1"/>
          <w:sz w:val="28"/>
          <w:szCs w:val="28"/>
          <w:lang w:bidi="hi-IN"/>
        </w:rPr>
      </w:pPr>
      <w:r w:rsidRPr="006B18BD">
        <w:rPr>
          <w:rFonts w:ascii="Liberation Serif" w:eastAsia="Arial Unicode MS" w:hAnsi="Liberation Serif" w:cs="Mangal"/>
          <w:color w:val="000000"/>
          <w:kern w:val="1"/>
          <w:sz w:val="28"/>
          <w:szCs w:val="28"/>
          <w:lang w:bidi="hi-IN"/>
        </w:rPr>
        <w:t>соглашение</w:t>
      </w:r>
      <w:r w:rsidR="00DC4405" w:rsidRPr="006B18BD">
        <w:rPr>
          <w:rFonts w:ascii="Liberation Serif" w:eastAsia="Arial Unicode MS" w:hAnsi="Liberation Serif" w:cs="Mangal"/>
          <w:color w:val="000000"/>
          <w:kern w:val="1"/>
          <w:sz w:val="28"/>
          <w:szCs w:val="28"/>
          <w:lang w:bidi="hi-IN"/>
        </w:rPr>
        <w:t>м</w:t>
      </w:r>
      <w:r w:rsidRPr="006B18BD">
        <w:rPr>
          <w:rFonts w:ascii="Liberation Serif" w:eastAsia="Arial Unicode MS" w:hAnsi="Liberation Serif" w:cs="Mangal"/>
          <w:color w:val="000000"/>
          <w:kern w:val="1"/>
          <w:sz w:val="28"/>
          <w:szCs w:val="28"/>
          <w:lang w:bidi="hi-IN"/>
        </w:rPr>
        <w:t xml:space="preserve"> о взаимодействии от 15.07.2014, заключенн</w:t>
      </w:r>
      <w:r w:rsidR="00DC4405" w:rsidRPr="006B18BD">
        <w:rPr>
          <w:rFonts w:ascii="Liberation Serif" w:eastAsia="Arial Unicode MS" w:hAnsi="Liberation Serif" w:cs="Mangal"/>
          <w:color w:val="000000"/>
          <w:kern w:val="1"/>
          <w:sz w:val="28"/>
          <w:szCs w:val="28"/>
          <w:lang w:bidi="hi-IN"/>
        </w:rPr>
        <w:t>ым</w:t>
      </w:r>
      <w:r w:rsidRPr="006B18BD">
        <w:rPr>
          <w:rFonts w:ascii="Liberation Serif" w:eastAsia="Arial Unicode MS" w:hAnsi="Liberation Serif" w:cs="Mangal"/>
          <w:color w:val="000000"/>
          <w:kern w:val="1"/>
          <w:sz w:val="28"/>
          <w:szCs w:val="28"/>
          <w:lang w:bidi="hi-IN"/>
        </w:rPr>
        <w:t xml:space="preserve"> между </w:t>
      </w:r>
      <w:r w:rsidR="00F00A80">
        <w:rPr>
          <w:rFonts w:eastAsia="Arial Unicode MS"/>
          <w:color w:val="000000"/>
          <w:kern w:val="1"/>
          <w:sz w:val="28"/>
          <w:szCs w:val="28"/>
          <w:lang w:bidi="hi-IN"/>
        </w:rPr>
        <w:t>У</w:t>
      </w:r>
      <w:r w:rsidR="00F00A80" w:rsidRPr="00F00A80">
        <w:rPr>
          <w:rFonts w:eastAsia="Arial Unicode MS"/>
          <w:color w:val="000000"/>
          <w:kern w:val="1"/>
          <w:sz w:val="28"/>
          <w:szCs w:val="28"/>
          <w:lang w:bidi="hi-IN"/>
        </w:rPr>
        <w:t>правление</w:t>
      </w:r>
      <w:r w:rsidR="00F00A80">
        <w:rPr>
          <w:rFonts w:eastAsia="Arial Unicode MS"/>
          <w:color w:val="000000"/>
          <w:kern w:val="1"/>
          <w:sz w:val="28"/>
          <w:szCs w:val="28"/>
          <w:lang w:bidi="hi-IN"/>
        </w:rPr>
        <w:t>м</w:t>
      </w:r>
      <w:r w:rsidR="00F00A80" w:rsidRPr="00F00A80">
        <w:rPr>
          <w:rFonts w:eastAsia="Arial Unicode MS"/>
          <w:color w:val="000000"/>
          <w:kern w:val="1"/>
          <w:sz w:val="28"/>
          <w:szCs w:val="28"/>
          <w:lang w:bidi="hi-IN"/>
        </w:rPr>
        <w:t xml:space="preserve"> </w:t>
      </w:r>
      <w:r w:rsidR="00F00A80">
        <w:rPr>
          <w:rFonts w:eastAsia="Arial Unicode MS"/>
          <w:color w:val="000000"/>
          <w:kern w:val="1"/>
          <w:sz w:val="28"/>
          <w:szCs w:val="28"/>
          <w:lang w:bidi="hi-IN"/>
        </w:rPr>
        <w:t>Ф</w:t>
      </w:r>
      <w:r w:rsidR="00F00A80" w:rsidRPr="00F00A80">
        <w:rPr>
          <w:rFonts w:eastAsia="Arial Unicode MS"/>
          <w:color w:val="000000"/>
          <w:kern w:val="1"/>
          <w:sz w:val="28"/>
          <w:szCs w:val="28"/>
          <w:lang w:bidi="hi-IN"/>
        </w:rPr>
        <w:t xml:space="preserve">едеральной службы исполнения наказаний по </w:t>
      </w:r>
      <w:r w:rsidR="00F00A80">
        <w:rPr>
          <w:rFonts w:eastAsia="Arial Unicode MS"/>
          <w:color w:val="000000"/>
          <w:kern w:val="1"/>
          <w:sz w:val="28"/>
          <w:szCs w:val="28"/>
          <w:lang w:bidi="hi-IN"/>
        </w:rPr>
        <w:t>К</w:t>
      </w:r>
      <w:r w:rsidR="00F00A80" w:rsidRPr="00F00A80">
        <w:rPr>
          <w:rFonts w:eastAsia="Arial Unicode MS"/>
          <w:color w:val="000000"/>
          <w:kern w:val="1"/>
          <w:sz w:val="28"/>
          <w:szCs w:val="28"/>
          <w:lang w:bidi="hi-IN"/>
        </w:rPr>
        <w:t>ировской области</w:t>
      </w:r>
      <w:r w:rsidR="00F00A80" w:rsidRPr="00F00A80">
        <w:rPr>
          <w:rFonts w:ascii="Liberation Serif" w:eastAsia="Arial Unicode MS" w:hAnsi="Liberation Serif" w:cs="Mangal" w:hint="eastAsia"/>
          <w:color w:val="000000"/>
          <w:kern w:val="1"/>
          <w:sz w:val="28"/>
          <w:szCs w:val="28"/>
          <w:lang w:bidi="hi-IN"/>
        </w:rPr>
        <w:t xml:space="preserve"> </w:t>
      </w:r>
      <w:r w:rsidR="00F00A80">
        <w:rPr>
          <w:rFonts w:ascii="Liberation Serif" w:eastAsia="Arial Unicode MS" w:hAnsi="Liberation Serif" w:cs="Mangal"/>
          <w:color w:val="000000"/>
          <w:kern w:val="1"/>
          <w:sz w:val="28"/>
          <w:szCs w:val="28"/>
          <w:lang w:bidi="hi-IN"/>
        </w:rPr>
        <w:t xml:space="preserve">(далее – </w:t>
      </w:r>
      <w:r w:rsidRPr="006B18BD">
        <w:rPr>
          <w:rFonts w:ascii="Liberation Serif" w:eastAsia="Arial Unicode MS" w:hAnsi="Liberation Serif" w:cs="Mangal"/>
          <w:color w:val="000000"/>
          <w:kern w:val="1"/>
          <w:sz w:val="28"/>
          <w:szCs w:val="28"/>
          <w:lang w:bidi="hi-IN"/>
        </w:rPr>
        <w:t xml:space="preserve">УФСИН </w:t>
      </w:r>
      <w:r w:rsidR="00F94D96">
        <w:rPr>
          <w:rFonts w:ascii="Liberation Serif" w:eastAsia="Arial Unicode MS" w:hAnsi="Liberation Serif" w:cs="Mangal"/>
          <w:color w:val="000000"/>
          <w:kern w:val="1"/>
          <w:sz w:val="28"/>
          <w:szCs w:val="28"/>
          <w:lang w:bidi="hi-IN"/>
        </w:rPr>
        <w:t xml:space="preserve">России </w:t>
      </w:r>
      <w:r w:rsidRPr="006B18BD">
        <w:rPr>
          <w:rFonts w:ascii="Liberation Serif" w:eastAsia="Arial Unicode MS" w:hAnsi="Liberation Serif" w:cs="Mangal"/>
          <w:color w:val="000000"/>
          <w:kern w:val="1"/>
          <w:sz w:val="28"/>
          <w:szCs w:val="28"/>
          <w:lang w:bidi="hi-IN"/>
        </w:rPr>
        <w:t>по Кировской области</w:t>
      </w:r>
      <w:r w:rsidR="00F00A80">
        <w:rPr>
          <w:rFonts w:ascii="Liberation Serif" w:eastAsia="Arial Unicode MS" w:hAnsi="Liberation Serif" w:cs="Mangal"/>
          <w:color w:val="000000"/>
          <w:kern w:val="1"/>
          <w:sz w:val="28"/>
          <w:szCs w:val="28"/>
          <w:lang w:bidi="hi-IN"/>
        </w:rPr>
        <w:t>)</w:t>
      </w:r>
      <w:r w:rsidRPr="006B18BD">
        <w:rPr>
          <w:rFonts w:ascii="Liberation Serif" w:eastAsia="Arial Unicode MS" w:hAnsi="Liberation Serif" w:cs="Mangal"/>
          <w:color w:val="000000"/>
          <w:kern w:val="1"/>
          <w:sz w:val="28"/>
          <w:szCs w:val="28"/>
          <w:lang w:bidi="hi-IN"/>
        </w:rPr>
        <w:t xml:space="preserve"> и департаментом здравоохранения Кировской области</w:t>
      </w:r>
      <w:r w:rsidR="00AC437C">
        <w:rPr>
          <w:rFonts w:ascii="Liberation Serif" w:eastAsia="Arial Unicode MS" w:hAnsi="Liberation Serif" w:cs="Mangal"/>
          <w:color w:val="000000"/>
          <w:kern w:val="1"/>
          <w:sz w:val="28"/>
          <w:szCs w:val="28"/>
          <w:lang w:bidi="hi-IN"/>
        </w:rPr>
        <w:t xml:space="preserve"> (</w:t>
      </w:r>
      <w:r w:rsidR="00597FC6">
        <w:rPr>
          <w:rFonts w:ascii="Liberation Serif" w:eastAsia="Arial Unicode MS" w:hAnsi="Liberation Serif" w:cs="Mangal"/>
          <w:color w:val="000000"/>
          <w:kern w:val="1"/>
          <w:sz w:val="28"/>
          <w:szCs w:val="28"/>
          <w:lang w:bidi="hi-IN"/>
        </w:rPr>
        <w:t xml:space="preserve">с </w:t>
      </w:r>
      <w:r w:rsidR="00AC437C">
        <w:rPr>
          <w:rFonts w:ascii="Liberation Serif" w:eastAsia="Arial Unicode MS" w:hAnsi="Liberation Serif" w:cs="Mangal"/>
          <w:color w:val="000000"/>
          <w:kern w:val="1"/>
          <w:sz w:val="28"/>
          <w:szCs w:val="28"/>
          <w:lang w:bidi="hi-IN"/>
        </w:rPr>
        <w:t>2015 года – министерством здравоохранения Кировской области)</w:t>
      </w:r>
      <w:r w:rsidRPr="006B18BD">
        <w:rPr>
          <w:rFonts w:ascii="Liberation Serif" w:eastAsia="Arial Unicode MS" w:hAnsi="Liberation Serif" w:cs="Mangal"/>
          <w:color w:val="000000"/>
          <w:kern w:val="1"/>
          <w:sz w:val="28"/>
          <w:szCs w:val="28"/>
          <w:lang w:bidi="hi-IN"/>
        </w:rPr>
        <w:t>;</w:t>
      </w:r>
    </w:p>
    <w:p w:rsidR="008A178C" w:rsidRPr="006B18BD" w:rsidRDefault="008A178C" w:rsidP="00F26ECE">
      <w:pPr>
        <w:widowControl w:val="0"/>
        <w:tabs>
          <w:tab w:val="left" w:pos="1418"/>
        </w:tabs>
        <w:spacing w:line="360" w:lineRule="auto"/>
        <w:ind w:firstLine="709"/>
        <w:jc w:val="both"/>
        <w:rPr>
          <w:rFonts w:ascii="Liberation Serif" w:eastAsia="Arial Unicode MS" w:hAnsi="Liberation Serif" w:cs="Mangal" w:hint="eastAsia"/>
          <w:color w:val="000000"/>
          <w:kern w:val="1"/>
          <w:sz w:val="28"/>
          <w:szCs w:val="28"/>
          <w:lang w:bidi="hi-IN"/>
        </w:rPr>
      </w:pPr>
      <w:r w:rsidRPr="006B18BD">
        <w:rPr>
          <w:rFonts w:ascii="Liberation Serif" w:eastAsia="Arial Unicode MS" w:hAnsi="Liberation Serif" w:cs="Mangal"/>
          <w:color w:val="000000"/>
          <w:kern w:val="1"/>
          <w:sz w:val="28"/>
          <w:szCs w:val="28"/>
          <w:lang w:bidi="hi-IN"/>
        </w:rPr>
        <w:t>соглашение</w:t>
      </w:r>
      <w:r w:rsidR="00DC4405" w:rsidRPr="006B18BD">
        <w:rPr>
          <w:rFonts w:ascii="Liberation Serif" w:eastAsia="Arial Unicode MS" w:hAnsi="Liberation Serif" w:cs="Mangal"/>
          <w:color w:val="000000"/>
          <w:kern w:val="1"/>
          <w:sz w:val="28"/>
          <w:szCs w:val="28"/>
          <w:lang w:bidi="hi-IN"/>
        </w:rPr>
        <w:t>м</w:t>
      </w:r>
      <w:r w:rsidRPr="006B18BD">
        <w:rPr>
          <w:rFonts w:ascii="Liberation Serif" w:eastAsia="Arial Unicode MS" w:hAnsi="Liberation Serif" w:cs="Mangal"/>
          <w:color w:val="000000"/>
          <w:kern w:val="1"/>
          <w:sz w:val="28"/>
          <w:szCs w:val="28"/>
          <w:lang w:bidi="hi-IN"/>
        </w:rPr>
        <w:t xml:space="preserve"> о сотрудничестве от 29.09.2016, заключенн</w:t>
      </w:r>
      <w:r w:rsidR="00DC4405" w:rsidRPr="006B18BD">
        <w:rPr>
          <w:rFonts w:ascii="Liberation Serif" w:eastAsia="Arial Unicode MS" w:hAnsi="Liberation Serif" w:cs="Mangal"/>
          <w:color w:val="000000"/>
          <w:kern w:val="1"/>
          <w:sz w:val="28"/>
          <w:szCs w:val="28"/>
          <w:lang w:bidi="hi-IN"/>
        </w:rPr>
        <w:t>ым</w:t>
      </w:r>
      <w:r w:rsidRPr="006B18BD">
        <w:rPr>
          <w:rFonts w:ascii="Liberation Serif" w:eastAsia="Arial Unicode MS" w:hAnsi="Liberation Serif" w:cs="Mangal"/>
          <w:color w:val="000000"/>
          <w:kern w:val="1"/>
          <w:sz w:val="28"/>
          <w:szCs w:val="28"/>
          <w:lang w:bidi="hi-IN"/>
        </w:rPr>
        <w:t xml:space="preserve"> между управлением государственной службы занятости населения Кировской области и КОГБУЗ «</w:t>
      </w:r>
      <w:r w:rsidR="0022075F" w:rsidRPr="006B18BD">
        <w:rPr>
          <w:rFonts w:ascii="Liberation Serif" w:eastAsia="Arial Unicode MS" w:hAnsi="Liberation Serif" w:cs="Mangal"/>
          <w:color w:val="000000"/>
          <w:kern w:val="1"/>
          <w:sz w:val="28"/>
          <w:szCs w:val="28"/>
          <w:lang w:bidi="hi-IN"/>
        </w:rPr>
        <w:t>КОНД</w:t>
      </w:r>
      <w:r w:rsidRPr="006B18BD">
        <w:rPr>
          <w:rFonts w:ascii="Liberation Serif" w:eastAsia="Arial Unicode MS" w:hAnsi="Liberation Serif" w:cs="Mangal"/>
          <w:color w:val="000000"/>
          <w:kern w:val="1"/>
          <w:sz w:val="28"/>
          <w:szCs w:val="28"/>
          <w:lang w:bidi="hi-IN"/>
        </w:rPr>
        <w:t>»;</w:t>
      </w:r>
    </w:p>
    <w:p w:rsidR="008A178C" w:rsidRPr="006B18BD" w:rsidRDefault="008A178C" w:rsidP="00F26ECE">
      <w:pPr>
        <w:widowControl w:val="0"/>
        <w:tabs>
          <w:tab w:val="left" w:pos="1418"/>
        </w:tabs>
        <w:spacing w:line="360" w:lineRule="auto"/>
        <w:ind w:firstLine="709"/>
        <w:jc w:val="both"/>
        <w:rPr>
          <w:rFonts w:ascii="Liberation Serif" w:eastAsia="Arial Unicode MS" w:hAnsi="Liberation Serif" w:cs="Mangal" w:hint="eastAsia"/>
          <w:color w:val="000000"/>
          <w:kern w:val="1"/>
          <w:sz w:val="28"/>
          <w:szCs w:val="28"/>
          <w:lang w:bidi="hi-IN"/>
        </w:rPr>
      </w:pPr>
      <w:r w:rsidRPr="006B18BD">
        <w:rPr>
          <w:rFonts w:ascii="Liberation Serif" w:eastAsia="Arial Unicode MS" w:hAnsi="Liberation Serif" w:cs="Mangal"/>
          <w:color w:val="000000"/>
          <w:kern w:val="1"/>
          <w:sz w:val="28"/>
          <w:szCs w:val="28"/>
          <w:lang w:bidi="hi-IN"/>
        </w:rPr>
        <w:t xml:space="preserve">соглашение о сотрудничестве от 08.12.2017, заключенное между </w:t>
      </w:r>
      <w:r w:rsidRPr="006B18BD">
        <w:rPr>
          <w:rFonts w:ascii="Liberation Serif" w:eastAsia="Arial Unicode MS" w:hAnsi="Liberation Serif" w:cs="Mangal"/>
          <w:color w:val="000000"/>
          <w:kern w:val="1"/>
          <w:sz w:val="28"/>
          <w:szCs w:val="28"/>
          <w:lang w:bidi="hi-IN"/>
        </w:rPr>
        <w:lastRenderedPageBreak/>
        <w:t>министерством социального развития Кировской области и КОГБУЗ «</w:t>
      </w:r>
      <w:r w:rsidR="0022075F" w:rsidRPr="006B18BD">
        <w:rPr>
          <w:rFonts w:ascii="Liberation Serif" w:eastAsia="Arial Unicode MS" w:hAnsi="Liberation Serif" w:cs="Mangal"/>
          <w:color w:val="000000"/>
          <w:kern w:val="1"/>
          <w:sz w:val="28"/>
          <w:szCs w:val="28"/>
          <w:lang w:bidi="hi-IN"/>
        </w:rPr>
        <w:t>КОНД</w:t>
      </w:r>
      <w:r w:rsidRPr="006B18BD">
        <w:rPr>
          <w:rFonts w:ascii="Liberation Serif" w:eastAsia="Arial Unicode MS" w:hAnsi="Liberation Serif" w:cs="Mangal"/>
          <w:color w:val="000000"/>
          <w:kern w:val="1"/>
          <w:sz w:val="28"/>
          <w:szCs w:val="28"/>
          <w:lang w:bidi="hi-IN"/>
        </w:rPr>
        <w:t>».</w:t>
      </w:r>
    </w:p>
    <w:p w:rsidR="008A178C" w:rsidRPr="006B18BD" w:rsidRDefault="008A178C" w:rsidP="00F26ECE">
      <w:pPr>
        <w:widowControl w:val="0"/>
        <w:spacing w:line="360" w:lineRule="auto"/>
        <w:ind w:firstLine="709"/>
        <w:jc w:val="both"/>
        <w:rPr>
          <w:rStyle w:val="FontStyle15"/>
          <w:rFonts w:eastAsia="Arial Unicode MS"/>
          <w:spacing w:val="-2"/>
          <w:sz w:val="28"/>
          <w:szCs w:val="28"/>
          <w:lang w:bidi="hi-IN"/>
        </w:rPr>
      </w:pPr>
      <w:r w:rsidRPr="006B18BD">
        <w:rPr>
          <w:rStyle w:val="FontStyle15"/>
          <w:rFonts w:eastAsia="Arial Unicode MS"/>
          <w:color w:val="000000"/>
          <w:spacing w:val="-2"/>
          <w:sz w:val="28"/>
          <w:szCs w:val="28"/>
          <w:lang w:bidi="hi-IN"/>
        </w:rPr>
        <w:t>В 202</w:t>
      </w:r>
      <w:r w:rsidR="00B56AD5">
        <w:rPr>
          <w:rStyle w:val="FontStyle15"/>
          <w:rFonts w:eastAsia="Arial Unicode MS"/>
          <w:color w:val="000000"/>
          <w:spacing w:val="-2"/>
          <w:sz w:val="28"/>
          <w:szCs w:val="28"/>
          <w:lang w:bidi="hi-IN"/>
        </w:rPr>
        <w:t>4</w:t>
      </w:r>
      <w:r w:rsidRPr="006B18BD">
        <w:rPr>
          <w:rStyle w:val="FontStyle15"/>
          <w:rFonts w:eastAsia="Arial Unicode MS"/>
          <w:color w:val="000000"/>
          <w:spacing w:val="-2"/>
          <w:sz w:val="28"/>
          <w:szCs w:val="28"/>
          <w:lang w:bidi="hi-IN"/>
        </w:rPr>
        <w:t xml:space="preserve"> году система реабилитации и ресоциализации больных наркоманией в Кировской области представлена </w:t>
      </w:r>
      <w:r w:rsidR="00B56AD5">
        <w:rPr>
          <w:rStyle w:val="FontStyle15"/>
          <w:rFonts w:eastAsia="Arial Unicode MS"/>
          <w:color w:val="000000"/>
          <w:spacing w:val="-2"/>
          <w:sz w:val="28"/>
          <w:szCs w:val="28"/>
          <w:lang w:bidi="hi-IN"/>
        </w:rPr>
        <w:t>51</w:t>
      </w:r>
      <w:r w:rsidRPr="006B18BD">
        <w:rPr>
          <w:rStyle w:val="FontStyle15"/>
          <w:rFonts w:eastAsia="Arial Unicode MS"/>
          <w:color w:val="000000"/>
          <w:spacing w:val="-2"/>
          <w:sz w:val="28"/>
          <w:szCs w:val="28"/>
          <w:lang w:bidi="hi-IN"/>
        </w:rPr>
        <w:t xml:space="preserve"> государственным </w:t>
      </w:r>
      <w:r w:rsidR="005305CB">
        <w:rPr>
          <w:rStyle w:val="FontStyle15"/>
          <w:rFonts w:eastAsia="Arial Unicode MS"/>
          <w:color w:val="000000"/>
          <w:spacing w:val="-2"/>
          <w:sz w:val="28"/>
          <w:szCs w:val="28"/>
          <w:lang w:bidi="hi-IN"/>
        </w:rPr>
        <w:t>учреждени</w:t>
      </w:r>
      <w:r w:rsidR="006D422D">
        <w:rPr>
          <w:rStyle w:val="FontStyle15"/>
          <w:rFonts w:eastAsia="Arial Unicode MS"/>
          <w:color w:val="000000"/>
          <w:spacing w:val="-2"/>
          <w:sz w:val="28"/>
          <w:szCs w:val="28"/>
          <w:lang w:bidi="hi-IN"/>
        </w:rPr>
        <w:t>ем</w:t>
      </w:r>
      <w:r w:rsidR="005305CB">
        <w:rPr>
          <w:rStyle w:val="FontStyle15"/>
          <w:rFonts w:eastAsia="Arial Unicode MS"/>
          <w:color w:val="000000"/>
          <w:spacing w:val="-2"/>
          <w:sz w:val="28"/>
          <w:szCs w:val="28"/>
          <w:lang w:bidi="hi-IN"/>
        </w:rPr>
        <w:t xml:space="preserve"> </w:t>
      </w:r>
      <w:r w:rsidRPr="006B18BD">
        <w:rPr>
          <w:rStyle w:val="FontStyle15"/>
          <w:rFonts w:eastAsia="Arial Unicode MS"/>
          <w:spacing w:val="-2"/>
          <w:sz w:val="28"/>
          <w:szCs w:val="28"/>
          <w:lang w:bidi="hi-IN"/>
        </w:rPr>
        <w:t xml:space="preserve">и </w:t>
      </w:r>
      <w:r w:rsidR="00B56AD5">
        <w:rPr>
          <w:rStyle w:val="FontStyle15"/>
          <w:rFonts w:eastAsia="Arial Unicode MS"/>
          <w:spacing w:val="-2"/>
          <w:sz w:val="28"/>
          <w:szCs w:val="28"/>
          <w:lang w:bidi="hi-IN"/>
        </w:rPr>
        <w:t>5</w:t>
      </w:r>
      <w:r w:rsidRPr="006B18BD">
        <w:rPr>
          <w:rStyle w:val="FontStyle15"/>
          <w:rFonts w:eastAsia="Arial Unicode MS"/>
          <w:spacing w:val="-2"/>
          <w:sz w:val="28"/>
          <w:szCs w:val="28"/>
          <w:lang w:bidi="hi-IN"/>
        </w:rPr>
        <w:t xml:space="preserve"> </w:t>
      </w:r>
      <w:r w:rsidR="005305CB">
        <w:rPr>
          <w:rStyle w:val="FontStyle15"/>
          <w:rFonts w:eastAsia="Arial Unicode MS"/>
          <w:spacing w:val="-2"/>
          <w:sz w:val="28"/>
          <w:szCs w:val="28"/>
          <w:lang w:bidi="hi-IN"/>
        </w:rPr>
        <w:t xml:space="preserve">негосударственными </w:t>
      </w:r>
      <w:r w:rsidRPr="006B18BD">
        <w:rPr>
          <w:rStyle w:val="FontStyle15"/>
          <w:rFonts w:eastAsia="Arial Unicode MS"/>
          <w:spacing w:val="-2"/>
          <w:sz w:val="28"/>
          <w:szCs w:val="28"/>
          <w:lang w:bidi="hi-IN"/>
        </w:rPr>
        <w:t>некоммерчески</w:t>
      </w:r>
      <w:r w:rsidR="00C711CE" w:rsidRPr="006B18BD">
        <w:rPr>
          <w:rStyle w:val="FontStyle15"/>
          <w:rFonts w:eastAsia="Arial Unicode MS"/>
          <w:spacing w:val="-2"/>
          <w:sz w:val="28"/>
          <w:szCs w:val="28"/>
          <w:lang w:bidi="hi-IN"/>
        </w:rPr>
        <w:t>ми организациями</w:t>
      </w:r>
      <w:r w:rsidRPr="006B18BD">
        <w:rPr>
          <w:rStyle w:val="FontStyle15"/>
          <w:rFonts w:eastAsia="Arial Unicode MS"/>
          <w:spacing w:val="-2"/>
          <w:sz w:val="28"/>
          <w:szCs w:val="28"/>
          <w:lang w:bidi="hi-IN"/>
        </w:rPr>
        <w:t>.</w:t>
      </w:r>
    </w:p>
    <w:p w:rsidR="0039732B" w:rsidRPr="006B18BD" w:rsidRDefault="00482480" w:rsidP="00F26ECE">
      <w:pPr>
        <w:pStyle w:val="1"/>
        <w:spacing w:before="0" w:after="240"/>
        <w:ind w:left="431" w:firstLine="278"/>
        <w:jc w:val="both"/>
        <w:rPr>
          <w:rFonts w:ascii="Times New Roman" w:hAnsi="Times New Roman"/>
          <w:sz w:val="28"/>
          <w:lang w:eastAsia="ru-RU"/>
        </w:rPr>
      </w:pPr>
      <w:r w:rsidRPr="006B18BD">
        <w:rPr>
          <w:rFonts w:ascii="Times New Roman" w:hAnsi="Times New Roman"/>
          <w:sz w:val="28"/>
          <w:lang w:eastAsia="ru-RU"/>
        </w:rPr>
        <w:t xml:space="preserve">3.3. </w:t>
      </w:r>
      <w:r w:rsidR="0039732B" w:rsidRPr="006B18BD">
        <w:rPr>
          <w:rFonts w:ascii="Times New Roman" w:hAnsi="Times New Roman"/>
          <w:sz w:val="28"/>
          <w:lang w:eastAsia="ru-RU"/>
        </w:rPr>
        <w:t>Медицинская реабилитация</w:t>
      </w:r>
    </w:p>
    <w:p w:rsidR="00A06880" w:rsidRPr="006B18BD" w:rsidRDefault="00A06880" w:rsidP="00F26ECE">
      <w:pPr>
        <w:spacing w:line="360" w:lineRule="auto"/>
        <w:ind w:firstLine="709"/>
        <w:jc w:val="both"/>
        <w:rPr>
          <w:sz w:val="28"/>
          <w:szCs w:val="28"/>
        </w:rPr>
      </w:pPr>
      <w:r w:rsidRPr="006B18BD">
        <w:rPr>
          <w:sz w:val="28"/>
          <w:szCs w:val="28"/>
        </w:rPr>
        <w:t xml:space="preserve">С 2010 года на базе КОГБУЗ «КОНД» функционирует отделение медицинской реабилитации. </w:t>
      </w:r>
    </w:p>
    <w:p w:rsidR="00A06880" w:rsidRPr="006B18BD" w:rsidRDefault="00FF68F9" w:rsidP="00F26ECE">
      <w:pPr>
        <w:spacing w:line="360" w:lineRule="auto"/>
        <w:ind w:firstLine="709"/>
        <w:jc w:val="both"/>
        <w:rPr>
          <w:rFonts w:eastAsia="Calibri"/>
          <w:sz w:val="28"/>
          <w:szCs w:val="28"/>
        </w:rPr>
      </w:pPr>
      <w:r>
        <w:rPr>
          <w:rFonts w:eastAsia="Calibri"/>
          <w:sz w:val="28"/>
          <w:szCs w:val="28"/>
        </w:rPr>
        <w:t>По итогам 2024</w:t>
      </w:r>
      <w:r w:rsidR="00A06880" w:rsidRPr="006B18BD">
        <w:rPr>
          <w:rFonts w:eastAsia="Calibri"/>
          <w:sz w:val="28"/>
          <w:szCs w:val="28"/>
        </w:rPr>
        <w:t xml:space="preserve"> года в КОГБУЗ «КОНД» стационарное лечение прошли</w:t>
      </w:r>
      <w:r>
        <w:rPr>
          <w:rFonts w:eastAsia="Calibri"/>
          <w:sz w:val="28"/>
          <w:szCs w:val="28"/>
        </w:rPr>
        <w:t xml:space="preserve"> 3 784</w:t>
      </w:r>
      <w:r w:rsidR="00A06880" w:rsidRPr="006B18BD">
        <w:rPr>
          <w:rFonts w:eastAsia="Calibri"/>
          <w:sz w:val="28"/>
          <w:szCs w:val="28"/>
        </w:rPr>
        <w:t xml:space="preserve"> наркологических пациент</w:t>
      </w:r>
      <w:r>
        <w:rPr>
          <w:rFonts w:eastAsia="Calibri"/>
          <w:sz w:val="28"/>
          <w:szCs w:val="28"/>
        </w:rPr>
        <w:t>а</w:t>
      </w:r>
      <w:r w:rsidR="00A06880" w:rsidRPr="006B18BD">
        <w:rPr>
          <w:rFonts w:eastAsia="Calibri"/>
          <w:sz w:val="28"/>
          <w:szCs w:val="28"/>
        </w:rPr>
        <w:t>, из которых к стационарной реабилитации привлечено 1</w:t>
      </w:r>
      <w:r>
        <w:rPr>
          <w:rFonts w:eastAsia="Calibri"/>
          <w:sz w:val="28"/>
          <w:szCs w:val="28"/>
        </w:rPr>
        <w:t>83</w:t>
      </w:r>
      <w:r w:rsidR="00A06880" w:rsidRPr="006B18BD">
        <w:rPr>
          <w:rFonts w:eastAsia="Calibri"/>
          <w:sz w:val="28"/>
          <w:szCs w:val="28"/>
        </w:rPr>
        <w:t xml:space="preserve"> пациент</w:t>
      </w:r>
      <w:r>
        <w:rPr>
          <w:rFonts w:eastAsia="Calibri"/>
          <w:sz w:val="28"/>
          <w:szCs w:val="28"/>
        </w:rPr>
        <w:t>а</w:t>
      </w:r>
      <w:r w:rsidR="00A06880" w:rsidRPr="006B18BD">
        <w:rPr>
          <w:rFonts w:eastAsia="Calibri"/>
          <w:sz w:val="28"/>
          <w:szCs w:val="28"/>
        </w:rPr>
        <w:t>, в том числе 7</w:t>
      </w:r>
      <w:r>
        <w:rPr>
          <w:rFonts w:eastAsia="Calibri"/>
          <w:sz w:val="28"/>
          <w:szCs w:val="28"/>
        </w:rPr>
        <w:t>3</w:t>
      </w:r>
      <w:r w:rsidR="00A06880" w:rsidRPr="006B18BD">
        <w:rPr>
          <w:rFonts w:eastAsia="Calibri"/>
          <w:sz w:val="28"/>
          <w:szCs w:val="28"/>
        </w:rPr>
        <w:t xml:space="preserve"> пациента – с диагнозом «наркомания», к амбулаторному этапу реабилитации привлечены 1</w:t>
      </w:r>
      <w:r>
        <w:rPr>
          <w:rFonts w:eastAsia="Calibri"/>
          <w:sz w:val="28"/>
          <w:szCs w:val="28"/>
        </w:rPr>
        <w:t>00</w:t>
      </w:r>
      <w:r w:rsidR="00A06880" w:rsidRPr="006B18BD">
        <w:rPr>
          <w:rFonts w:eastAsia="Calibri"/>
          <w:sz w:val="28"/>
          <w:szCs w:val="28"/>
        </w:rPr>
        <w:t xml:space="preserve"> пациентов, в том числе </w:t>
      </w:r>
      <w:r>
        <w:rPr>
          <w:rFonts w:eastAsia="Calibri"/>
          <w:sz w:val="28"/>
          <w:szCs w:val="28"/>
        </w:rPr>
        <w:t>44</w:t>
      </w:r>
      <w:r w:rsidR="00A06880" w:rsidRPr="006B18BD">
        <w:rPr>
          <w:rFonts w:eastAsia="Calibri"/>
          <w:sz w:val="28"/>
          <w:szCs w:val="28"/>
        </w:rPr>
        <w:t xml:space="preserve"> пациента с диагнозом «наркомания».</w:t>
      </w:r>
    </w:p>
    <w:p w:rsidR="00A06880" w:rsidRPr="006B18BD" w:rsidRDefault="00A06880" w:rsidP="00F26ECE">
      <w:pPr>
        <w:spacing w:line="360" w:lineRule="auto"/>
        <w:ind w:firstLine="709"/>
        <w:jc w:val="both"/>
        <w:rPr>
          <w:rFonts w:eastAsia="Calibri"/>
          <w:sz w:val="28"/>
          <w:szCs w:val="28"/>
        </w:rPr>
      </w:pPr>
      <w:r w:rsidRPr="006B18BD">
        <w:rPr>
          <w:rFonts w:eastAsia="Calibri"/>
          <w:sz w:val="28"/>
          <w:szCs w:val="28"/>
        </w:rPr>
        <w:t>Медицинская реабилитация наркологических пациентов в Кировской области проводится в соответствии с программой «Модель реабилитации зависимых на основе индивидуальных психотерапевтических программ, дифференцированных моделей реабилитационной среды и ступенчатой мотивационной интервенции»</w:t>
      </w:r>
      <w:r w:rsidR="005305CB">
        <w:rPr>
          <w:rFonts w:eastAsia="Calibri"/>
          <w:sz w:val="28"/>
          <w:szCs w:val="28"/>
        </w:rPr>
        <w:t xml:space="preserve"> (далее – р</w:t>
      </w:r>
      <w:r w:rsidR="005305CB" w:rsidRPr="005305CB">
        <w:rPr>
          <w:rFonts w:eastAsia="Calibri"/>
          <w:sz w:val="28"/>
          <w:szCs w:val="28"/>
        </w:rPr>
        <w:t>еабилитационная программа</w:t>
      </w:r>
      <w:r w:rsidR="005305CB">
        <w:rPr>
          <w:rFonts w:eastAsia="Calibri"/>
          <w:sz w:val="28"/>
          <w:szCs w:val="28"/>
        </w:rPr>
        <w:t>)</w:t>
      </w:r>
      <w:r w:rsidRPr="006B18BD">
        <w:rPr>
          <w:rFonts w:eastAsia="Calibri"/>
          <w:sz w:val="28"/>
          <w:szCs w:val="28"/>
        </w:rPr>
        <w:t>. Программа медицинской реабилитации предусматривает работу с наркологическими пациентами и их родственниками, используются индивидуальные и групповые формы работы.</w:t>
      </w:r>
    </w:p>
    <w:p w:rsidR="00A06880" w:rsidRPr="006B18BD" w:rsidRDefault="00A06880" w:rsidP="00F26ECE">
      <w:pPr>
        <w:spacing w:line="360" w:lineRule="auto"/>
        <w:ind w:firstLine="709"/>
        <w:jc w:val="both"/>
        <w:rPr>
          <w:rFonts w:eastAsia="Calibri"/>
          <w:sz w:val="28"/>
          <w:szCs w:val="28"/>
        </w:rPr>
      </w:pPr>
      <w:r w:rsidRPr="006B18BD">
        <w:rPr>
          <w:rFonts w:eastAsia="Calibri"/>
          <w:sz w:val="28"/>
          <w:szCs w:val="28"/>
        </w:rPr>
        <w:t>Мероприятия реабилитационной программы осуществляются бригадой специалистов, в которую входят: врач</w:t>
      </w:r>
      <w:r w:rsidR="00A33037" w:rsidRPr="006B18BD">
        <w:rPr>
          <w:rFonts w:eastAsia="Calibri"/>
          <w:sz w:val="28"/>
          <w:szCs w:val="28"/>
        </w:rPr>
        <w:t xml:space="preserve"> </w:t>
      </w:r>
      <w:r w:rsidRPr="006B18BD">
        <w:rPr>
          <w:b/>
          <w:sz w:val="28"/>
          <w:szCs w:val="28"/>
        </w:rPr>
        <w:t>–</w:t>
      </w:r>
      <w:r w:rsidR="00A33037" w:rsidRPr="006B18BD">
        <w:rPr>
          <w:b/>
          <w:sz w:val="28"/>
          <w:szCs w:val="28"/>
        </w:rPr>
        <w:t xml:space="preserve"> </w:t>
      </w:r>
      <w:r w:rsidRPr="006B18BD">
        <w:rPr>
          <w:rFonts w:eastAsia="Calibri"/>
          <w:sz w:val="28"/>
          <w:szCs w:val="28"/>
        </w:rPr>
        <w:t xml:space="preserve">психиатр-нарколог, психолог, врач </w:t>
      </w:r>
      <w:r w:rsidRPr="006B18BD">
        <w:rPr>
          <w:b/>
          <w:sz w:val="28"/>
          <w:szCs w:val="28"/>
        </w:rPr>
        <w:t>–</w:t>
      </w:r>
      <w:r w:rsidRPr="006B18BD">
        <w:rPr>
          <w:rFonts w:eastAsia="Calibri"/>
          <w:sz w:val="28"/>
          <w:szCs w:val="28"/>
        </w:rPr>
        <w:t xml:space="preserve"> психотерапевт, специалист по социальной работе (социальный работник).</w:t>
      </w:r>
    </w:p>
    <w:p w:rsidR="00FB1822" w:rsidRPr="006B18BD" w:rsidRDefault="00A06880" w:rsidP="00F26ECE">
      <w:pPr>
        <w:spacing w:line="360" w:lineRule="auto"/>
        <w:ind w:firstLine="709"/>
        <w:jc w:val="both"/>
        <w:rPr>
          <w:sz w:val="28"/>
          <w:szCs w:val="28"/>
        </w:rPr>
      </w:pPr>
      <w:r w:rsidRPr="006B18BD">
        <w:rPr>
          <w:sz w:val="28"/>
          <w:szCs w:val="28"/>
        </w:rPr>
        <w:t>Реабилитационная программа, которая реализуется на территории Кировской области, имеет ряд преимуществ, а именно мотивационные вмешательства и информирование (</w:t>
      </w:r>
      <w:proofErr w:type="spellStart"/>
      <w:r w:rsidRPr="006B18BD">
        <w:rPr>
          <w:sz w:val="28"/>
          <w:szCs w:val="28"/>
        </w:rPr>
        <w:t>психообразование</w:t>
      </w:r>
      <w:proofErr w:type="spellEnd"/>
      <w:r w:rsidRPr="006B18BD">
        <w:rPr>
          <w:sz w:val="28"/>
          <w:szCs w:val="28"/>
        </w:rPr>
        <w:t xml:space="preserve">) пациентов организовано в стационарных отделениях КОГБУЗ «КОНД» и межрайонных наркологических центрах, т. е. первый этап реабилитации встроен в имеющуюся структуру наркологической помощи, реабилитация не оторвана от медикаментозного лечения, реабилитационные вмешательства проводятся с </w:t>
      </w:r>
      <w:r w:rsidRPr="006B18BD">
        <w:rPr>
          <w:sz w:val="28"/>
          <w:szCs w:val="28"/>
        </w:rPr>
        <w:lastRenderedPageBreak/>
        <w:t>максимальным вовлечением всех пациентов с различным уровнем мотивации, что способствует повышению доступности медицинской реабилитации всем жителям региона при сохранении ее качества.</w:t>
      </w:r>
      <w:r w:rsidR="00FB1822" w:rsidRPr="006B18BD">
        <w:rPr>
          <w:sz w:val="28"/>
          <w:szCs w:val="28"/>
        </w:rPr>
        <w:t xml:space="preserve"> </w:t>
      </w:r>
    </w:p>
    <w:p w:rsidR="00C0080A" w:rsidRPr="006B18BD" w:rsidRDefault="00C0080A" w:rsidP="00F26ECE">
      <w:pPr>
        <w:pStyle w:val="1"/>
        <w:spacing w:after="240"/>
        <w:ind w:left="431" w:firstLine="278"/>
        <w:jc w:val="both"/>
        <w:rPr>
          <w:rFonts w:ascii="Times New Roman" w:hAnsi="Times New Roman"/>
          <w:sz w:val="28"/>
        </w:rPr>
      </w:pPr>
      <w:r w:rsidRPr="006B18BD">
        <w:rPr>
          <w:rFonts w:ascii="Times New Roman" w:hAnsi="Times New Roman"/>
          <w:sz w:val="28"/>
        </w:rPr>
        <w:t>3.4. Социальная адаптация и реабилитация</w:t>
      </w:r>
    </w:p>
    <w:p w:rsidR="00C0080A" w:rsidRPr="006B18BD" w:rsidRDefault="00C0080A" w:rsidP="00F26ECE">
      <w:pPr>
        <w:suppressAutoHyphens/>
        <w:spacing w:line="360" w:lineRule="auto"/>
        <w:ind w:firstLine="709"/>
        <w:jc w:val="both"/>
        <w:rPr>
          <w:sz w:val="28"/>
        </w:rPr>
      </w:pPr>
      <w:r w:rsidRPr="006B18BD">
        <w:rPr>
          <w:sz w:val="28"/>
        </w:rPr>
        <w:t>Социальную адаптацию и реабилитацию зависимых граждан осуществляют 1</w:t>
      </w:r>
      <w:r w:rsidR="002B1121">
        <w:rPr>
          <w:sz w:val="28"/>
        </w:rPr>
        <w:t>7</w:t>
      </w:r>
      <w:r w:rsidRPr="006B18BD">
        <w:rPr>
          <w:sz w:val="28"/>
        </w:rPr>
        <w:t xml:space="preserve"> областных государственных </w:t>
      </w:r>
      <w:r>
        <w:rPr>
          <w:sz w:val="28"/>
        </w:rPr>
        <w:t>учреждений</w:t>
      </w:r>
      <w:r w:rsidRPr="006B18BD">
        <w:rPr>
          <w:sz w:val="28"/>
        </w:rPr>
        <w:t xml:space="preserve"> социального обслуживания населения</w:t>
      </w:r>
      <w:r w:rsidRPr="006B18BD">
        <w:rPr>
          <w:sz w:val="28"/>
          <w:szCs w:val="28"/>
        </w:rPr>
        <w:t xml:space="preserve"> </w:t>
      </w:r>
      <w:r>
        <w:rPr>
          <w:sz w:val="28"/>
          <w:szCs w:val="28"/>
        </w:rPr>
        <w:t xml:space="preserve">(далее – организации </w:t>
      </w:r>
      <w:r w:rsidRPr="005075EF">
        <w:rPr>
          <w:sz w:val="28"/>
          <w:szCs w:val="28"/>
        </w:rPr>
        <w:t>социального обслуживания населения</w:t>
      </w:r>
      <w:r>
        <w:rPr>
          <w:sz w:val="28"/>
          <w:szCs w:val="28"/>
        </w:rPr>
        <w:t>)</w:t>
      </w:r>
      <w:r w:rsidRPr="006B18BD">
        <w:rPr>
          <w:sz w:val="28"/>
        </w:rPr>
        <w:t>, подведомственных министерству социального развития Кировской области: 16 комплексных центров социального обслуживания населения, центр социальной помощи семье и детям, реабилитационный центр для несовершеннолетних «</w:t>
      </w:r>
      <w:proofErr w:type="spellStart"/>
      <w:r w:rsidRPr="006B18BD">
        <w:rPr>
          <w:sz w:val="28"/>
        </w:rPr>
        <w:t>Вятушка</w:t>
      </w:r>
      <w:proofErr w:type="spellEnd"/>
      <w:r w:rsidRPr="006B18BD">
        <w:rPr>
          <w:sz w:val="28"/>
        </w:rPr>
        <w:t>», а также негосударственная социально ориентированная некоммерческая организация – общественная организация «Кировская региональная наркологическая ассоциация» (далее – ОО «КРНА»).</w:t>
      </w:r>
    </w:p>
    <w:p w:rsidR="00C0080A" w:rsidRPr="006B18BD" w:rsidRDefault="00C0080A" w:rsidP="00F26ECE">
      <w:pPr>
        <w:spacing w:line="360" w:lineRule="auto"/>
        <w:ind w:firstLine="709"/>
        <w:jc w:val="both"/>
        <w:rPr>
          <w:sz w:val="28"/>
          <w:szCs w:val="28"/>
          <w:lang w:eastAsia="ru-RU"/>
        </w:rPr>
      </w:pPr>
      <w:r w:rsidRPr="006B18BD">
        <w:rPr>
          <w:sz w:val="28"/>
          <w:szCs w:val="28"/>
          <w:lang w:eastAsia="ru-RU"/>
        </w:rPr>
        <w:t xml:space="preserve">В каждом муниципальном районе, муниципальном и городском округе региона функционируют </w:t>
      </w:r>
      <w:r w:rsidRPr="005075EF">
        <w:rPr>
          <w:sz w:val="28"/>
          <w:szCs w:val="28"/>
          <w:lang w:eastAsia="ru-RU"/>
        </w:rPr>
        <w:t>организации социального обслуживания населения</w:t>
      </w:r>
      <w:r w:rsidRPr="006B18BD">
        <w:rPr>
          <w:sz w:val="28"/>
          <w:szCs w:val="28"/>
          <w:lang w:eastAsia="ru-RU"/>
        </w:rPr>
        <w:t>, подведомственные министерству социального развития Кировской области и их структурные подразделения, которые реализуют право граждан на предоставление им различных видов социальных услуг.</w:t>
      </w:r>
    </w:p>
    <w:p w:rsidR="00C0080A" w:rsidRPr="006B18BD" w:rsidRDefault="00C0080A" w:rsidP="00F26ECE">
      <w:pPr>
        <w:widowControl w:val="0"/>
        <w:autoSpaceDE w:val="0"/>
        <w:autoSpaceDN w:val="0"/>
        <w:adjustRightInd w:val="0"/>
        <w:spacing w:line="360" w:lineRule="auto"/>
        <w:ind w:firstLine="709"/>
        <w:jc w:val="both"/>
        <w:rPr>
          <w:sz w:val="28"/>
          <w:szCs w:val="28"/>
        </w:rPr>
      </w:pPr>
      <w:r w:rsidRPr="006B18BD">
        <w:rPr>
          <w:sz w:val="28"/>
          <w:szCs w:val="28"/>
        </w:rPr>
        <w:t>В 202</w:t>
      </w:r>
      <w:r w:rsidR="008016E0">
        <w:rPr>
          <w:sz w:val="28"/>
          <w:szCs w:val="28"/>
        </w:rPr>
        <w:t>4</w:t>
      </w:r>
      <w:r w:rsidRPr="006B18BD">
        <w:rPr>
          <w:sz w:val="28"/>
          <w:szCs w:val="28"/>
        </w:rPr>
        <w:t xml:space="preserve"> году социальные услуги были оказаны </w:t>
      </w:r>
      <w:r w:rsidR="008016E0">
        <w:rPr>
          <w:sz w:val="28"/>
          <w:szCs w:val="28"/>
        </w:rPr>
        <w:t>26</w:t>
      </w:r>
      <w:r w:rsidRPr="006B18BD">
        <w:rPr>
          <w:sz w:val="28"/>
          <w:szCs w:val="28"/>
        </w:rPr>
        <w:t xml:space="preserve"> гражданам, в том числе </w:t>
      </w:r>
      <w:r w:rsidR="008016E0">
        <w:rPr>
          <w:sz w:val="28"/>
          <w:szCs w:val="28"/>
        </w:rPr>
        <w:t>13</w:t>
      </w:r>
      <w:r w:rsidRPr="006B18BD">
        <w:rPr>
          <w:sz w:val="28"/>
          <w:szCs w:val="28"/>
        </w:rPr>
        <w:t xml:space="preserve"> несовершеннолетним, употребляющим наркотические средства и психотропные вещества из них:</w:t>
      </w:r>
    </w:p>
    <w:p w:rsidR="00C0080A" w:rsidRPr="006B18BD" w:rsidRDefault="00C0080A" w:rsidP="00F26ECE">
      <w:pPr>
        <w:widowControl w:val="0"/>
        <w:autoSpaceDE w:val="0"/>
        <w:autoSpaceDN w:val="0"/>
        <w:adjustRightInd w:val="0"/>
        <w:spacing w:line="360" w:lineRule="auto"/>
        <w:ind w:firstLine="709"/>
        <w:jc w:val="both"/>
        <w:rPr>
          <w:sz w:val="28"/>
          <w:szCs w:val="28"/>
        </w:rPr>
      </w:pPr>
      <w:r w:rsidRPr="006B18BD">
        <w:rPr>
          <w:sz w:val="28"/>
          <w:szCs w:val="28"/>
        </w:rPr>
        <w:t xml:space="preserve">организациями социального обслуживания </w:t>
      </w:r>
      <w:r>
        <w:rPr>
          <w:sz w:val="28"/>
          <w:szCs w:val="28"/>
        </w:rPr>
        <w:t xml:space="preserve">населения </w:t>
      </w:r>
      <w:r w:rsidRPr="006B18BD">
        <w:rPr>
          <w:sz w:val="28"/>
          <w:szCs w:val="28"/>
        </w:rPr>
        <w:t xml:space="preserve">– 13 </w:t>
      </w:r>
      <w:r w:rsidR="008016E0">
        <w:rPr>
          <w:sz w:val="28"/>
          <w:szCs w:val="28"/>
        </w:rPr>
        <w:t>несовершеннолетним</w:t>
      </w:r>
      <w:r w:rsidRPr="006B18BD">
        <w:rPr>
          <w:sz w:val="28"/>
          <w:szCs w:val="28"/>
        </w:rPr>
        <w:t>;</w:t>
      </w:r>
    </w:p>
    <w:p w:rsidR="00C0080A" w:rsidRPr="006B18BD" w:rsidRDefault="00C0080A" w:rsidP="00F26ECE">
      <w:pPr>
        <w:widowControl w:val="0"/>
        <w:autoSpaceDE w:val="0"/>
        <w:autoSpaceDN w:val="0"/>
        <w:adjustRightInd w:val="0"/>
        <w:spacing w:line="360" w:lineRule="auto"/>
        <w:ind w:firstLine="709"/>
        <w:jc w:val="both"/>
        <w:rPr>
          <w:sz w:val="28"/>
          <w:szCs w:val="28"/>
        </w:rPr>
      </w:pPr>
      <w:r w:rsidRPr="006B18BD">
        <w:rPr>
          <w:sz w:val="28"/>
          <w:szCs w:val="28"/>
        </w:rPr>
        <w:t xml:space="preserve">ОО «КРНА» – </w:t>
      </w:r>
      <w:r w:rsidR="008016E0">
        <w:rPr>
          <w:sz w:val="28"/>
          <w:szCs w:val="28"/>
        </w:rPr>
        <w:t>13</w:t>
      </w:r>
      <w:r w:rsidRPr="006B18BD">
        <w:rPr>
          <w:sz w:val="28"/>
          <w:szCs w:val="28"/>
        </w:rPr>
        <w:t xml:space="preserve"> совершеннолетнему зависимому гражданину.</w:t>
      </w:r>
    </w:p>
    <w:p w:rsidR="00C0080A" w:rsidRPr="006B18BD" w:rsidRDefault="00C0080A" w:rsidP="00F26ECE">
      <w:pPr>
        <w:widowControl w:val="0"/>
        <w:spacing w:line="360" w:lineRule="auto"/>
        <w:ind w:firstLine="709"/>
        <w:jc w:val="both"/>
        <w:rPr>
          <w:sz w:val="28"/>
          <w:szCs w:val="28"/>
        </w:rPr>
      </w:pPr>
      <w:r w:rsidRPr="006B18BD">
        <w:rPr>
          <w:sz w:val="28"/>
          <w:szCs w:val="28"/>
        </w:rPr>
        <w:t>В рамках соглашения о сотрудничестве от 08.12.2017, заключенного между КОГБУЗ «КОНД» и министерством</w:t>
      </w:r>
      <w:r w:rsidRPr="00C54DFA">
        <w:t xml:space="preserve"> </w:t>
      </w:r>
      <w:r w:rsidRPr="00C54DFA">
        <w:rPr>
          <w:sz w:val="28"/>
          <w:szCs w:val="28"/>
        </w:rPr>
        <w:t>социальн</w:t>
      </w:r>
      <w:r>
        <w:rPr>
          <w:sz w:val="28"/>
          <w:szCs w:val="28"/>
        </w:rPr>
        <w:t>ого развития Кировской области</w:t>
      </w:r>
      <w:r w:rsidRPr="006B18BD">
        <w:rPr>
          <w:sz w:val="28"/>
          <w:szCs w:val="28"/>
        </w:rPr>
        <w:t xml:space="preserve">, КОГБУЗ «КОНД» направляет зависимых граждан в организации социального обслуживания населения для дальнейшего предоставления им </w:t>
      </w:r>
      <w:r w:rsidRPr="006B18BD">
        <w:rPr>
          <w:sz w:val="28"/>
          <w:szCs w:val="28"/>
        </w:rPr>
        <w:lastRenderedPageBreak/>
        <w:t>услуг по социальной адаптации и реабилитации.</w:t>
      </w:r>
    </w:p>
    <w:p w:rsidR="00C0080A" w:rsidRPr="00CD5418" w:rsidRDefault="00C0080A" w:rsidP="00F26ECE">
      <w:pPr>
        <w:widowControl w:val="0"/>
        <w:spacing w:line="360" w:lineRule="auto"/>
        <w:ind w:firstLine="709"/>
        <w:jc w:val="both"/>
        <w:rPr>
          <w:sz w:val="28"/>
          <w:szCs w:val="28"/>
        </w:rPr>
      </w:pPr>
      <w:r w:rsidRPr="00CD5418">
        <w:rPr>
          <w:sz w:val="28"/>
          <w:szCs w:val="28"/>
        </w:rPr>
        <w:t>Несовершеннолетние лица, потребляющие наркотические средства и нуждающиеся в социальной помощи, выявляются при проведении межведомственных рейдов и иных мероприятий. В 202</w:t>
      </w:r>
      <w:r w:rsidR="00D92CB4" w:rsidRPr="00CD5418">
        <w:rPr>
          <w:sz w:val="28"/>
          <w:szCs w:val="28"/>
        </w:rPr>
        <w:t>4</w:t>
      </w:r>
      <w:r w:rsidRPr="00CD5418">
        <w:rPr>
          <w:sz w:val="28"/>
          <w:szCs w:val="28"/>
        </w:rPr>
        <w:t xml:space="preserve"> году специалисты организаций социального обслуживания населения приняли участие в </w:t>
      </w:r>
      <w:r w:rsidRPr="00CD5418">
        <w:rPr>
          <w:sz w:val="28"/>
          <w:szCs w:val="28"/>
        </w:rPr>
        <w:br/>
      </w:r>
      <w:r w:rsidR="0067772E" w:rsidRPr="00CD5418">
        <w:rPr>
          <w:sz w:val="28"/>
          <w:szCs w:val="28"/>
        </w:rPr>
        <w:t>1</w:t>
      </w:r>
      <w:r w:rsidR="002C015A">
        <w:rPr>
          <w:sz w:val="28"/>
          <w:szCs w:val="28"/>
        </w:rPr>
        <w:t> </w:t>
      </w:r>
      <w:r w:rsidR="0067772E" w:rsidRPr="00CD5418">
        <w:rPr>
          <w:sz w:val="28"/>
          <w:szCs w:val="28"/>
        </w:rPr>
        <w:t>688</w:t>
      </w:r>
      <w:r w:rsidRPr="00CD5418">
        <w:rPr>
          <w:sz w:val="28"/>
          <w:szCs w:val="28"/>
        </w:rPr>
        <w:t xml:space="preserve"> совместных рейдах органов и учреждений системы профилактики. </w:t>
      </w:r>
      <w:r w:rsidR="002C015A">
        <w:rPr>
          <w:sz w:val="28"/>
          <w:szCs w:val="28"/>
        </w:rPr>
        <w:br/>
      </w:r>
      <w:r w:rsidRPr="00CD5418">
        <w:rPr>
          <w:sz w:val="28"/>
          <w:szCs w:val="28"/>
        </w:rPr>
        <w:t xml:space="preserve">В результате содействие в прохождении обследования и лечения в медицинских организациях оказано </w:t>
      </w:r>
      <w:r w:rsidR="0067772E" w:rsidRPr="00CD5418">
        <w:rPr>
          <w:sz w:val="28"/>
          <w:szCs w:val="28"/>
        </w:rPr>
        <w:t>13</w:t>
      </w:r>
      <w:r w:rsidRPr="00CD5418">
        <w:rPr>
          <w:sz w:val="28"/>
          <w:szCs w:val="28"/>
        </w:rPr>
        <w:t xml:space="preserve"> несовершеннолетним, адресную социальную помощь семьям, в которых несовершеннолетние употребляют наркотические средства и </w:t>
      </w:r>
      <w:proofErr w:type="spellStart"/>
      <w:r w:rsidRPr="00CD5418">
        <w:rPr>
          <w:sz w:val="28"/>
          <w:szCs w:val="28"/>
        </w:rPr>
        <w:t>психоактивные</w:t>
      </w:r>
      <w:proofErr w:type="spellEnd"/>
      <w:r w:rsidRPr="00CD5418">
        <w:rPr>
          <w:sz w:val="28"/>
          <w:szCs w:val="28"/>
        </w:rPr>
        <w:t xml:space="preserve"> вещества, получили 5</w:t>
      </w:r>
      <w:r w:rsidR="0067772E" w:rsidRPr="00CD5418">
        <w:rPr>
          <w:sz w:val="28"/>
          <w:szCs w:val="28"/>
        </w:rPr>
        <w:t>9</w:t>
      </w:r>
      <w:r w:rsidRPr="00CD5418">
        <w:rPr>
          <w:sz w:val="28"/>
          <w:szCs w:val="28"/>
        </w:rPr>
        <w:t xml:space="preserve"> законных представителей.</w:t>
      </w:r>
    </w:p>
    <w:p w:rsidR="00C0080A" w:rsidRPr="00CD5418" w:rsidRDefault="00C0080A" w:rsidP="00F26ECE">
      <w:pPr>
        <w:widowControl w:val="0"/>
        <w:spacing w:line="360" w:lineRule="auto"/>
        <w:ind w:firstLine="709"/>
        <w:jc w:val="both"/>
        <w:rPr>
          <w:sz w:val="28"/>
          <w:szCs w:val="28"/>
        </w:rPr>
      </w:pPr>
      <w:r w:rsidRPr="00CD5418">
        <w:rPr>
          <w:sz w:val="28"/>
          <w:szCs w:val="28"/>
        </w:rPr>
        <w:t xml:space="preserve">Для повышения эффективности осуществляемых мероприятий </w:t>
      </w:r>
      <w:r w:rsidR="002C015A">
        <w:rPr>
          <w:sz w:val="28"/>
          <w:szCs w:val="28"/>
        </w:rPr>
        <w:br/>
      </w:r>
      <w:r w:rsidRPr="00CD5418">
        <w:rPr>
          <w:sz w:val="28"/>
          <w:szCs w:val="28"/>
        </w:rPr>
        <w:t xml:space="preserve">по социальной реабилитации зависимых граждан </w:t>
      </w:r>
      <w:r w:rsidR="0067772E" w:rsidRPr="00CD5418">
        <w:rPr>
          <w:sz w:val="28"/>
          <w:szCs w:val="28"/>
        </w:rPr>
        <w:t>27</w:t>
      </w:r>
      <w:r w:rsidRPr="00CD5418">
        <w:rPr>
          <w:sz w:val="28"/>
          <w:szCs w:val="28"/>
        </w:rPr>
        <w:t xml:space="preserve"> специалистов организаций социального обслуживания населен</w:t>
      </w:r>
      <w:r w:rsidR="0067772E" w:rsidRPr="00CD5418">
        <w:rPr>
          <w:sz w:val="28"/>
          <w:szCs w:val="28"/>
        </w:rPr>
        <w:t>ия в 2024</w:t>
      </w:r>
      <w:r w:rsidRPr="00CD5418">
        <w:rPr>
          <w:sz w:val="28"/>
          <w:szCs w:val="28"/>
        </w:rPr>
        <w:t xml:space="preserve"> году прошли обучение по вопросам профилактики употребления наркотических средств, реабилитации и ресоциализации наркопотребителей с выдачей удостоверения (свидетельства) о повышении квалификации, установленного образца.</w:t>
      </w:r>
    </w:p>
    <w:p w:rsidR="00C0080A" w:rsidRPr="00CD5418" w:rsidRDefault="00C0080A" w:rsidP="00F26ECE">
      <w:pPr>
        <w:widowControl w:val="0"/>
        <w:spacing w:line="360" w:lineRule="auto"/>
        <w:ind w:firstLine="709"/>
        <w:jc w:val="both"/>
        <w:rPr>
          <w:sz w:val="28"/>
          <w:szCs w:val="28"/>
        </w:rPr>
      </w:pPr>
      <w:r w:rsidRPr="00CD5418">
        <w:rPr>
          <w:sz w:val="28"/>
          <w:szCs w:val="28"/>
        </w:rPr>
        <w:t>В семинарах на тему «Профилактика рискованного поведения среди подростков и молодежи, в том числе профилактика наркомании», «Профилактика и методы работы с несовершеннолетними, имеющими различные виды зависимости»</w:t>
      </w:r>
      <w:r w:rsidR="0067772E" w:rsidRPr="00CD5418">
        <w:rPr>
          <w:sz w:val="28"/>
          <w:szCs w:val="28"/>
        </w:rPr>
        <w:t>, «</w:t>
      </w:r>
      <w:r w:rsidR="0067772E" w:rsidRPr="00CD5418">
        <w:rPr>
          <w:rFonts w:eastAsia="Calibri"/>
          <w:sz w:val="28"/>
          <w:szCs w:val="28"/>
        </w:rPr>
        <w:t>Методики работы с несовершеннолетними, совершившими противоправные деяния в сфере незаконного оборота наркотических средств и иных психоактивных веществ, подростками, вернувшимися из мест лишения свободы и специальных учебно-воспитательных учреждений закрытого типа, осужденными к мерам наказания несвязанным с лишением свободы</w:t>
      </w:r>
      <w:r w:rsidR="0067772E" w:rsidRPr="00CD5418">
        <w:rPr>
          <w:sz w:val="28"/>
          <w:szCs w:val="28"/>
        </w:rPr>
        <w:t xml:space="preserve">» приняли участие 108 специалистов, </w:t>
      </w:r>
      <w:r w:rsidR="0067772E" w:rsidRPr="00CD5418">
        <w:rPr>
          <w:sz w:val="28"/>
          <w:szCs w:val="28"/>
        </w:rPr>
        <w:br/>
      </w:r>
      <w:r w:rsidRPr="00CD5418">
        <w:rPr>
          <w:sz w:val="28"/>
          <w:szCs w:val="28"/>
        </w:rPr>
        <w:t>3</w:t>
      </w:r>
      <w:r w:rsidR="0067772E" w:rsidRPr="00CD5418">
        <w:rPr>
          <w:sz w:val="28"/>
          <w:szCs w:val="28"/>
        </w:rPr>
        <w:t>6</w:t>
      </w:r>
      <w:r w:rsidRPr="00CD5418">
        <w:rPr>
          <w:sz w:val="28"/>
          <w:szCs w:val="28"/>
        </w:rPr>
        <w:t xml:space="preserve"> руководител</w:t>
      </w:r>
      <w:r w:rsidR="0067772E" w:rsidRPr="00CD5418">
        <w:rPr>
          <w:sz w:val="28"/>
          <w:szCs w:val="28"/>
        </w:rPr>
        <w:t>ей</w:t>
      </w:r>
      <w:r w:rsidRPr="00CD5418">
        <w:rPr>
          <w:sz w:val="28"/>
          <w:szCs w:val="28"/>
        </w:rPr>
        <w:t xml:space="preserve"> организаций социального обслуживания населения и их подразделений.</w:t>
      </w:r>
    </w:p>
    <w:p w:rsidR="00C0080A" w:rsidRPr="006B18BD" w:rsidRDefault="00C0080A" w:rsidP="00F26ECE">
      <w:pPr>
        <w:widowControl w:val="0"/>
        <w:spacing w:line="360" w:lineRule="auto"/>
        <w:ind w:firstLine="709"/>
        <w:jc w:val="both"/>
        <w:rPr>
          <w:sz w:val="28"/>
          <w:szCs w:val="28"/>
        </w:rPr>
      </w:pPr>
      <w:r w:rsidRPr="00CD5418">
        <w:rPr>
          <w:sz w:val="28"/>
          <w:szCs w:val="28"/>
        </w:rPr>
        <w:t>В 202</w:t>
      </w:r>
      <w:r w:rsidR="0067772E" w:rsidRPr="00CD5418">
        <w:rPr>
          <w:sz w:val="28"/>
          <w:szCs w:val="28"/>
        </w:rPr>
        <w:t>4 году проведено 2</w:t>
      </w:r>
      <w:r w:rsidRPr="00CD5418">
        <w:rPr>
          <w:sz w:val="28"/>
          <w:szCs w:val="28"/>
        </w:rPr>
        <w:t> </w:t>
      </w:r>
      <w:r w:rsidR="0067772E" w:rsidRPr="00CD5418">
        <w:rPr>
          <w:sz w:val="28"/>
          <w:szCs w:val="28"/>
        </w:rPr>
        <w:t>129</w:t>
      </w:r>
      <w:r w:rsidRPr="00CD5418">
        <w:rPr>
          <w:sz w:val="28"/>
          <w:szCs w:val="28"/>
        </w:rPr>
        <w:t xml:space="preserve"> мероприятий, направленных на профилактику употребления наркотических средств и психотропных веществ </w:t>
      </w:r>
      <w:r w:rsidRPr="00CD5418">
        <w:rPr>
          <w:sz w:val="28"/>
          <w:szCs w:val="28"/>
        </w:rPr>
        <w:lastRenderedPageBreak/>
        <w:t xml:space="preserve">среди </w:t>
      </w:r>
      <w:r w:rsidR="0067772E" w:rsidRPr="00CD5418">
        <w:rPr>
          <w:sz w:val="28"/>
          <w:szCs w:val="28"/>
        </w:rPr>
        <w:t>подростков (участниками стали 16</w:t>
      </w:r>
      <w:r w:rsidRPr="00CD5418">
        <w:rPr>
          <w:sz w:val="28"/>
          <w:szCs w:val="28"/>
        </w:rPr>
        <w:t> </w:t>
      </w:r>
      <w:r w:rsidR="0067772E" w:rsidRPr="00CD5418">
        <w:rPr>
          <w:sz w:val="28"/>
          <w:szCs w:val="28"/>
        </w:rPr>
        <w:t>722</w:t>
      </w:r>
      <w:r w:rsidRPr="00CD5418">
        <w:rPr>
          <w:sz w:val="28"/>
          <w:szCs w:val="28"/>
        </w:rPr>
        <w:t xml:space="preserve"> несовершеннолетних и их родителей).</w:t>
      </w:r>
    </w:p>
    <w:p w:rsidR="00F03136" w:rsidRPr="006B18BD" w:rsidRDefault="00EE2308" w:rsidP="00F26ECE">
      <w:pPr>
        <w:pStyle w:val="1"/>
        <w:spacing w:before="0" w:after="240"/>
        <w:ind w:left="1134" w:hanging="431"/>
        <w:rPr>
          <w:rFonts w:ascii="Times New Roman" w:eastAsia="Liberation Serif" w:hAnsi="Times New Roman"/>
          <w:sz w:val="28"/>
          <w:szCs w:val="28"/>
        </w:rPr>
      </w:pPr>
      <w:r w:rsidRPr="006B18BD">
        <w:rPr>
          <w:rFonts w:ascii="Times New Roman" w:eastAsia="Liberation Serif" w:hAnsi="Times New Roman"/>
          <w:sz w:val="28"/>
          <w:szCs w:val="28"/>
        </w:rPr>
        <w:t xml:space="preserve">3.5. </w:t>
      </w:r>
      <w:r w:rsidR="00F03136" w:rsidRPr="006B18BD">
        <w:rPr>
          <w:rFonts w:ascii="Times New Roman" w:eastAsia="Liberation Serif" w:hAnsi="Times New Roman"/>
          <w:sz w:val="28"/>
          <w:szCs w:val="28"/>
        </w:rPr>
        <w:t>Не</w:t>
      </w:r>
      <w:r w:rsidR="00622AA0" w:rsidRPr="006B18BD">
        <w:rPr>
          <w:rFonts w:ascii="Times New Roman" w:eastAsia="Liberation Serif" w:hAnsi="Times New Roman"/>
          <w:sz w:val="28"/>
          <w:szCs w:val="28"/>
        </w:rPr>
        <w:t>коммерчески</w:t>
      </w:r>
      <w:r w:rsidR="00F03136" w:rsidRPr="006B18BD">
        <w:rPr>
          <w:rFonts w:ascii="Times New Roman" w:eastAsia="Liberation Serif" w:hAnsi="Times New Roman"/>
          <w:sz w:val="28"/>
          <w:szCs w:val="28"/>
        </w:rPr>
        <w:t>е организации</w:t>
      </w:r>
    </w:p>
    <w:p w:rsidR="0002533C" w:rsidRPr="006B18BD" w:rsidRDefault="00D165AA" w:rsidP="00F26ECE">
      <w:pPr>
        <w:spacing w:line="360" w:lineRule="auto"/>
        <w:ind w:firstLine="709"/>
        <w:jc w:val="both"/>
        <w:rPr>
          <w:rFonts w:eastAsia="Liberation Serif"/>
          <w:sz w:val="28"/>
          <w:szCs w:val="28"/>
        </w:rPr>
      </w:pPr>
      <w:r w:rsidRPr="006B18BD">
        <w:rPr>
          <w:rFonts w:eastAsia="Liberation Serif"/>
          <w:sz w:val="28"/>
          <w:szCs w:val="28"/>
        </w:rPr>
        <w:t xml:space="preserve">На территории Кировской области </w:t>
      </w:r>
      <w:r w:rsidR="00F975EB">
        <w:rPr>
          <w:rFonts w:eastAsia="Liberation Serif"/>
          <w:sz w:val="28"/>
          <w:szCs w:val="28"/>
        </w:rPr>
        <w:t xml:space="preserve">(в г. Кирове) </w:t>
      </w:r>
      <w:r w:rsidR="00BF66A9" w:rsidRPr="006B18BD">
        <w:rPr>
          <w:rFonts w:eastAsia="Liberation Serif"/>
          <w:sz w:val="28"/>
          <w:szCs w:val="28"/>
        </w:rPr>
        <w:t xml:space="preserve">открыто </w:t>
      </w:r>
      <w:r w:rsidR="00F975EB">
        <w:rPr>
          <w:rFonts w:eastAsia="Liberation Serif"/>
          <w:sz w:val="28"/>
          <w:szCs w:val="28"/>
        </w:rPr>
        <w:br/>
      </w:r>
      <w:r w:rsidR="00A417B5" w:rsidRPr="00A417B5">
        <w:rPr>
          <w:rFonts w:eastAsia="Liberation Serif"/>
          <w:sz w:val="28"/>
          <w:szCs w:val="28"/>
        </w:rPr>
        <w:t>5</w:t>
      </w:r>
      <w:r w:rsidR="00BF66A9" w:rsidRPr="006B18BD">
        <w:rPr>
          <w:rFonts w:eastAsia="Liberation Serif"/>
          <w:sz w:val="28"/>
          <w:szCs w:val="28"/>
        </w:rPr>
        <w:t xml:space="preserve"> реабилитационных центр</w:t>
      </w:r>
      <w:r w:rsidR="00AA305C" w:rsidRPr="006B18BD">
        <w:rPr>
          <w:rFonts w:eastAsia="Liberation Serif"/>
          <w:sz w:val="28"/>
          <w:szCs w:val="28"/>
        </w:rPr>
        <w:t>а</w:t>
      </w:r>
      <w:r w:rsidR="00622AA0" w:rsidRPr="006B18BD">
        <w:rPr>
          <w:rFonts w:eastAsia="Liberation Serif"/>
          <w:sz w:val="28"/>
          <w:szCs w:val="28"/>
        </w:rPr>
        <w:t xml:space="preserve">, уставной целью </w:t>
      </w:r>
      <w:r w:rsidR="00F975EB">
        <w:rPr>
          <w:rFonts w:eastAsia="Liberation Serif"/>
          <w:sz w:val="28"/>
          <w:szCs w:val="28"/>
        </w:rPr>
        <w:t xml:space="preserve">деятельности </w:t>
      </w:r>
      <w:r w:rsidR="00622AA0" w:rsidRPr="006B18BD">
        <w:rPr>
          <w:rFonts w:eastAsia="Liberation Serif"/>
          <w:sz w:val="28"/>
          <w:szCs w:val="28"/>
        </w:rPr>
        <w:t>которых является деятельность в сфере реабилитации и ресоциализации лиц, допускающих незаконное потребление наркотических средств, психотропных веществ и новых потенциально опасных психоактивных веществ</w:t>
      </w:r>
      <w:r w:rsidR="00855974" w:rsidRPr="006B18BD">
        <w:rPr>
          <w:rFonts w:eastAsia="Liberation Serif"/>
          <w:sz w:val="28"/>
          <w:szCs w:val="28"/>
        </w:rPr>
        <w:t>:</w:t>
      </w:r>
    </w:p>
    <w:p w:rsidR="00F975EB" w:rsidRDefault="00A031B4" w:rsidP="00F26ECE">
      <w:pPr>
        <w:spacing w:line="360" w:lineRule="auto"/>
        <w:ind w:firstLine="709"/>
        <w:jc w:val="both"/>
        <w:rPr>
          <w:rFonts w:eastAsia="Liberation Serif"/>
          <w:sz w:val="28"/>
          <w:szCs w:val="28"/>
        </w:rPr>
      </w:pPr>
      <w:r w:rsidRPr="006B18BD">
        <w:rPr>
          <w:rFonts w:eastAsia="Liberation Serif"/>
          <w:sz w:val="28"/>
          <w:szCs w:val="28"/>
        </w:rPr>
        <w:t>общественная организация «Кировская региональная наркологическая ассоциация», созданная на базе КОГБУЗ «</w:t>
      </w:r>
      <w:r w:rsidR="0022075F" w:rsidRPr="006B18BD">
        <w:rPr>
          <w:rFonts w:eastAsia="Liberation Serif"/>
          <w:sz w:val="28"/>
          <w:szCs w:val="28"/>
        </w:rPr>
        <w:t>КОНД</w:t>
      </w:r>
      <w:r w:rsidRPr="006B18BD">
        <w:rPr>
          <w:rFonts w:eastAsia="Liberation Serif"/>
          <w:sz w:val="28"/>
          <w:szCs w:val="28"/>
        </w:rPr>
        <w:t xml:space="preserve">» (далее – ОО </w:t>
      </w:r>
      <w:r w:rsidR="009D7E2E" w:rsidRPr="006B18BD">
        <w:rPr>
          <w:rFonts w:eastAsia="Liberation Serif"/>
          <w:sz w:val="28"/>
          <w:szCs w:val="28"/>
        </w:rPr>
        <w:t>«</w:t>
      </w:r>
      <w:r w:rsidRPr="006B18BD">
        <w:rPr>
          <w:rFonts w:eastAsia="Liberation Serif"/>
          <w:sz w:val="28"/>
          <w:szCs w:val="28"/>
        </w:rPr>
        <w:t>КРНА</w:t>
      </w:r>
      <w:r w:rsidR="009D7E2E" w:rsidRPr="006B18BD">
        <w:rPr>
          <w:rFonts w:eastAsia="Liberation Serif"/>
          <w:sz w:val="28"/>
          <w:szCs w:val="28"/>
        </w:rPr>
        <w:t>»</w:t>
      </w:r>
      <w:r w:rsidRPr="006B18BD">
        <w:rPr>
          <w:rFonts w:eastAsia="Liberation Serif"/>
          <w:sz w:val="28"/>
          <w:szCs w:val="28"/>
        </w:rPr>
        <w:t>)</w:t>
      </w:r>
      <w:r w:rsidR="00F975EB">
        <w:rPr>
          <w:rFonts w:eastAsia="Liberation Serif"/>
          <w:sz w:val="28"/>
          <w:szCs w:val="28"/>
        </w:rPr>
        <w:t>;</w:t>
      </w:r>
    </w:p>
    <w:p w:rsidR="00F975EB" w:rsidRDefault="00A031B4" w:rsidP="00F26ECE">
      <w:pPr>
        <w:spacing w:line="360" w:lineRule="auto"/>
        <w:ind w:firstLine="709"/>
        <w:jc w:val="both"/>
        <w:rPr>
          <w:rFonts w:eastAsia="Liberation Serif"/>
          <w:sz w:val="28"/>
          <w:szCs w:val="28"/>
        </w:rPr>
      </w:pPr>
      <w:r w:rsidRPr="006B18BD">
        <w:rPr>
          <w:rFonts w:eastAsia="Liberation Serif"/>
          <w:sz w:val="28"/>
          <w:szCs w:val="28"/>
        </w:rPr>
        <w:t>некоммерческое партнерство содействия профилактике наркомании Кировская региональная общественная организация «Город без наркотиков»</w:t>
      </w:r>
      <w:r w:rsidR="00F975EB">
        <w:rPr>
          <w:rFonts w:eastAsia="Liberation Serif"/>
          <w:sz w:val="28"/>
          <w:szCs w:val="28"/>
        </w:rPr>
        <w:t>;</w:t>
      </w:r>
    </w:p>
    <w:p w:rsidR="00F975EB" w:rsidRDefault="00A031B4" w:rsidP="00F26ECE">
      <w:pPr>
        <w:spacing w:line="360" w:lineRule="auto"/>
        <w:ind w:firstLine="709"/>
        <w:jc w:val="both"/>
        <w:rPr>
          <w:rFonts w:eastAsia="Liberation Serif"/>
          <w:sz w:val="28"/>
          <w:szCs w:val="28"/>
        </w:rPr>
      </w:pPr>
      <w:r w:rsidRPr="006B18BD">
        <w:rPr>
          <w:rFonts w:eastAsia="Liberation Serif"/>
          <w:sz w:val="28"/>
          <w:szCs w:val="28"/>
        </w:rPr>
        <w:t xml:space="preserve">межрегиональная благотворительная общественная организация «Путь </w:t>
      </w:r>
      <w:r w:rsidR="00F975EB">
        <w:rPr>
          <w:rFonts w:eastAsia="Liberation Serif"/>
          <w:sz w:val="28"/>
          <w:szCs w:val="28"/>
        </w:rPr>
        <w:t>преодоления» (Кировский филиал);</w:t>
      </w:r>
      <w:r w:rsidRPr="006B18BD">
        <w:rPr>
          <w:rFonts w:eastAsia="Liberation Serif"/>
          <w:sz w:val="28"/>
          <w:szCs w:val="28"/>
        </w:rPr>
        <w:t xml:space="preserve"> </w:t>
      </w:r>
    </w:p>
    <w:p w:rsidR="00A417B5" w:rsidRPr="00A417B5" w:rsidRDefault="00A417B5" w:rsidP="00F26ECE">
      <w:pPr>
        <w:spacing w:line="360" w:lineRule="auto"/>
        <w:ind w:firstLine="709"/>
        <w:jc w:val="both"/>
        <w:rPr>
          <w:rFonts w:eastAsia="Liberation Serif"/>
          <w:sz w:val="28"/>
          <w:szCs w:val="28"/>
        </w:rPr>
      </w:pPr>
      <w:r w:rsidRPr="00A417B5">
        <w:rPr>
          <w:rFonts w:eastAsia="Liberation Serif"/>
          <w:sz w:val="28"/>
          <w:szCs w:val="28"/>
        </w:rPr>
        <w:t>общественная организация «Шанс</w:t>
      </w:r>
      <w:r>
        <w:rPr>
          <w:rFonts w:eastAsia="Liberation Serif"/>
          <w:sz w:val="28"/>
          <w:szCs w:val="28"/>
        </w:rPr>
        <w:t>»</w:t>
      </w:r>
      <w:r w:rsidRPr="00A417B5">
        <w:rPr>
          <w:rFonts w:eastAsia="Liberation Serif"/>
          <w:sz w:val="28"/>
          <w:szCs w:val="28"/>
        </w:rPr>
        <w:t xml:space="preserve"> (Кировский филиал)</w:t>
      </w:r>
      <w:r>
        <w:rPr>
          <w:rFonts w:eastAsia="Liberation Serif"/>
          <w:sz w:val="28"/>
          <w:szCs w:val="28"/>
        </w:rPr>
        <w:t>;</w:t>
      </w:r>
    </w:p>
    <w:p w:rsidR="00BF66A9" w:rsidRPr="006B18BD" w:rsidRDefault="00A031B4" w:rsidP="00F26ECE">
      <w:pPr>
        <w:spacing w:line="360" w:lineRule="auto"/>
        <w:ind w:firstLine="709"/>
        <w:jc w:val="both"/>
        <w:rPr>
          <w:rFonts w:eastAsia="Liberation Serif"/>
          <w:sz w:val="28"/>
          <w:szCs w:val="28"/>
        </w:rPr>
      </w:pPr>
      <w:r w:rsidRPr="006B18BD">
        <w:rPr>
          <w:rFonts w:eastAsia="Liberation Serif"/>
          <w:sz w:val="28"/>
          <w:szCs w:val="28"/>
        </w:rPr>
        <w:t>межрегиональная общественная организация «Твой шанс» (Киро</w:t>
      </w:r>
      <w:r w:rsidR="002C3B52" w:rsidRPr="006B18BD">
        <w:rPr>
          <w:rFonts w:eastAsia="Liberation Serif"/>
          <w:sz w:val="28"/>
          <w:szCs w:val="28"/>
        </w:rPr>
        <w:t>вский филиал)</w:t>
      </w:r>
      <w:r w:rsidR="00855974" w:rsidRPr="006B18BD">
        <w:rPr>
          <w:rFonts w:eastAsia="Liberation Serif"/>
          <w:sz w:val="28"/>
          <w:szCs w:val="28"/>
        </w:rPr>
        <w:t>.</w:t>
      </w:r>
    </w:p>
    <w:p w:rsidR="009C1B79" w:rsidRPr="006B18BD" w:rsidRDefault="009C1B79" w:rsidP="00F26ECE">
      <w:pPr>
        <w:widowControl w:val="0"/>
        <w:spacing w:line="360" w:lineRule="auto"/>
        <w:ind w:firstLine="709"/>
        <w:jc w:val="both"/>
        <w:rPr>
          <w:rFonts w:eastAsia="Liberation Serif"/>
          <w:sz w:val="28"/>
          <w:szCs w:val="28"/>
        </w:rPr>
      </w:pPr>
      <w:r w:rsidRPr="006B18BD">
        <w:rPr>
          <w:rFonts w:eastAsia="Liberation Serif"/>
          <w:sz w:val="28"/>
          <w:szCs w:val="28"/>
        </w:rPr>
        <w:t xml:space="preserve">Приказом министра социального развития Кировской области </w:t>
      </w:r>
      <w:r w:rsidR="00292A2E" w:rsidRPr="006B18BD">
        <w:rPr>
          <w:rFonts w:eastAsia="Liberation Serif"/>
          <w:sz w:val="28"/>
          <w:szCs w:val="28"/>
        </w:rPr>
        <w:br/>
      </w:r>
      <w:r w:rsidRPr="006B18BD">
        <w:rPr>
          <w:rFonts w:eastAsia="Liberation Serif"/>
          <w:sz w:val="28"/>
          <w:szCs w:val="28"/>
        </w:rPr>
        <w:t xml:space="preserve">от 05.03.2018 № 92 «О внесении изменения в реестр поставщиков социальных услуг Кировской области» </w:t>
      </w:r>
      <w:r w:rsidR="00FD1A89" w:rsidRPr="006B18BD">
        <w:rPr>
          <w:rFonts w:eastAsia="Liberation Serif"/>
          <w:sz w:val="28"/>
          <w:szCs w:val="28"/>
        </w:rPr>
        <w:t>ОО «КРНА»</w:t>
      </w:r>
      <w:r w:rsidRPr="006B18BD">
        <w:rPr>
          <w:rFonts w:eastAsia="Liberation Serif"/>
          <w:sz w:val="28"/>
          <w:szCs w:val="28"/>
        </w:rPr>
        <w:t xml:space="preserve"> включена в реестр поставщиков социальных услуг Кировской области. По итогам 20</w:t>
      </w:r>
      <w:r w:rsidR="00DC4405" w:rsidRPr="006B18BD">
        <w:rPr>
          <w:rFonts w:eastAsia="Liberation Serif"/>
          <w:sz w:val="28"/>
          <w:szCs w:val="28"/>
        </w:rPr>
        <w:t>2</w:t>
      </w:r>
      <w:r w:rsidR="004E46BE">
        <w:rPr>
          <w:rFonts w:eastAsia="Liberation Serif"/>
          <w:sz w:val="28"/>
          <w:szCs w:val="28"/>
        </w:rPr>
        <w:t>4</w:t>
      </w:r>
      <w:r w:rsidRPr="006B18BD">
        <w:rPr>
          <w:rFonts w:eastAsia="Liberation Serif"/>
          <w:sz w:val="28"/>
          <w:szCs w:val="28"/>
        </w:rPr>
        <w:t xml:space="preserve"> года курс амбулаторной реабилитации на баз</w:t>
      </w:r>
      <w:r w:rsidR="001A4BE1" w:rsidRPr="006B18BD">
        <w:rPr>
          <w:rFonts w:eastAsia="Liberation Serif"/>
          <w:sz w:val="28"/>
          <w:szCs w:val="28"/>
        </w:rPr>
        <w:t>е указанной организации прошли</w:t>
      </w:r>
      <w:r w:rsidR="00C10B3F" w:rsidRPr="006B18BD">
        <w:rPr>
          <w:rFonts w:eastAsia="Liberation Serif"/>
          <w:sz w:val="28"/>
          <w:szCs w:val="28"/>
        </w:rPr>
        <w:t xml:space="preserve"> </w:t>
      </w:r>
      <w:r w:rsidR="00A33037" w:rsidRPr="006B18BD">
        <w:rPr>
          <w:rFonts w:eastAsia="Liberation Serif"/>
          <w:sz w:val="28"/>
          <w:szCs w:val="28"/>
        </w:rPr>
        <w:br/>
      </w:r>
      <w:r w:rsidR="004E46BE">
        <w:rPr>
          <w:rFonts w:eastAsia="Liberation Serif"/>
          <w:sz w:val="28"/>
          <w:szCs w:val="28"/>
        </w:rPr>
        <w:t xml:space="preserve">13 </w:t>
      </w:r>
      <w:r w:rsidR="00E11356" w:rsidRPr="006B18BD">
        <w:rPr>
          <w:rFonts w:eastAsia="Liberation Serif"/>
          <w:sz w:val="28"/>
          <w:szCs w:val="28"/>
        </w:rPr>
        <w:t>наркопотребител</w:t>
      </w:r>
      <w:r w:rsidR="004E46BE">
        <w:rPr>
          <w:rFonts w:eastAsia="Liberation Serif"/>
          <w:sz w:val="28"/>
          <w:szCs w:val="28"/>
        </w:rPr>
        <w:t>ей</w:t>
      </w:r>
      <w:r w:rsidRPr="006B18BD">
        <w:rPr>
          <w:rFonts w:eastAsia="Liberation Serif"/>
          <w:sz w:val="28"/>
          <w:szCs w:val="28"/>
        </w:rPr>
        <w:t>.</w:t>
      </w:r>
    </w:p>
    <w:p w:rsidR="002E25AA" w:rsidRPr="006B18BD" w:rsidRDefault="00D8387F" w:rsidP="00F26ECE">
      <w:pPr>
        <w:spacing w:line="360" w:lineRule="auto"/>
        <w:ind w:firstLine="709"/>
        <w:jc w:val="both"/>
        <w:rPr>
          <w:rFonts w:eastAsia="Liberation Serif"/>
          <w:sz w:val="28"/>
          <w:szCs w:val="28"/>
        </w:rPr>
      </w:pPr>
      <w:r w:rsidRPr="006B18BD">
        <w:rPr>
          <w:rFonts w:eastAsia="Liberation Serif"/>
          <w:sz w:val="28"/>
          <w:szCs w:val="28"/>
        </w:rPr>
        <w:t xml:space="preserve">В соответствии с постановлением Правительства Кировской области </w:t>
      </w:r>
      <w:r w:rsidRPr="006B18BD">
        <w:rPr>
          <w:rFonts w:eastAsia="Liberation Serif"/>
          <w:sz w:val="28"/>
          <w:szCs w:val="28"/>
        </w:rPr>
        <w:br/>
        <w:t xml:space="preserve">от 12.12.2014 № 15/209 «О предоставлении субсидий из областного бюджета поставщикам социальных услуг, включенным в реестр поставщиков социальных услуг Кировской области, но не участвующим </w:t>
      </w:r>
      <w:r w:rsidR="005F1205" w:rsidRPr="006B18BD">
        <w:rPr>
          <w:rFonts w:eastAsia="Liberation Serif"/>
          <w:sz w:val="28"/>
          <w:szCs w:val="28"/>
        </w:rPr>
        <w:br/>
      </w:r>
      <w:r w:rsidRPr="006B18BD">
        <w:rPr>
          <w:rFonts w:eastAsia="Liberation Serif"/>
          <w:sz w:val="28"/>
          <w:szCs w:val="28"/>
        </w:rPr>
        <w:t>в выполнении государственного задания (заказа), за предоставленные гражданам социальные услуги, предусмотренные индивидуальной программой предоставления социальных услуг»</w:t>
      </w:r>
      <w:r w:rsidR="002E25AA" w:rsidRPr="006B18BD">
        <w:rPr>
          <w:rFonts w:eastAsia="Liberation Serif"/>
          <w:sz w:val="28"/>
          <w:szCs w:val="28"/>
        </w:rPr>
        <w:t xml:space="preserve"> в</w:t>
      </w:r>
      <w:r w:rsidRPr="006B18BD">
        <w:rPr>
          <w:rFonts w:eastAsia="Liberation Serif"/>
          <w:sz w:val="28"/>
          <w:szCs w:val="28"/>
        </w:rPr>
        <w:t xml:space="preserve"> 202</w:t>
      </w:r>
      <w:r w:rsidR="004E46BE">
        <w:rPr>
          <w:rFonts w:eastAsia="Liberation Serif"/>
          <w:sz w:val="28"/>
          <w:szCs w:val="28"/>
        </w:rPr>
        <w:t>4</w:t>
      </w:r>
      <w:r w:rsidRPr="006B18BD">
        <w:rPr>
          <w:rFonts w:eastAsia="Liberation Serif"/>
          <w:sz w:val="28"/>
          <w:szCs w:val="28"/>
        </w:rPr>
        <w:t xml:space="preserve"> году </w:t>
      </w:r>
      <w:r w:rsidR="00B720A9" w:rsidRPr="006B18BD">
        <w:rPr>
          <w:rFonts w:eastAsia="Liberation Serif"/>
          <w:sz w:val="28"/>
          <w:szCs w:val="28"/>
        </w:rPr>
        <w:t xml:space="preserve">ОО «КРНА» </w:t>
      </w:r>
      <w:r w:rsidR="008D4E13" w:rsidRPr="006B18BD">
        <w:rPr>
          <w:rFonts w:eastAsia="Liberation Serif"/>
          <w:sz w:val="28"/>
          <w:szCs w:val="28"/>
        </w:rPr>
        <w:lastRenderedPageBreak/>
        <w:t xml:space="preserve">рублей за оказанные социальные услуги </w:t>
      </w:r>
      <w:r w:rsidRPr="006B18BD">
        <w:rPr>
          <w:rFonts w:eastAsia="Liberation Serif"/>
          <w:sz w:val="28"/>
          <w:szCs w:val="28"/>
        </w:rPr>
        <w:t xml:space="preserve">предоставлена </w:t>
      </w:r>
      <w:r w:rsidR="00B720A9" w:rsidRPr="006B18BD">
        <w:rPr>
          <w:rFonts w:eastAsia="Liberation Serif"/>
          <w:sz w:val="28"/>
          <w:szCs w:val="28"/>
        </w:rPr>
        <w:t>субсидия на возмещение затрат (части затрат) в связи с предоставлением гражданам социальных услуг, предусмотренных индивидуальной программой предоставления социальных услуг</w:t>
      </w:r>
      <w:r w:rsidR="008D4E13">
        <w:rPr>
          <w:rFonts w:eastAsia="Liberation Serif"/>
          <w:sz w:val="28"/>
          <w:szCs w:val="28"/>
        </w:rPr>
        <w:t>,</w:t>
      </w:r>
      <w:r w:rsidRPr="006B18BD">
        <w:rPr>
          <w:rFonts w:eastAsia="Liberation Serif"/>
          <w:sz w:val="28"/>
          <w:szCs w:val="28"/>
        </w:rPr>
        <w:t xml:space="preserve"> в размере </w:t>
      </w:r>
      <w:r w:rsidR="004E46BE" w:rsidRPr="004E46BE">
        <w:rPr>
          <w:rFonts w:eastAsia="Liberation Serif"/>
          <w:sz w:val="28"/>
          <w:szCs w:val="28"/>
        </w:rPr>
        <w:t xml:space="preserve">237,761 </w:t>
      </w:r>
      <w:r w:rsidR="00B720A9" w:rsidRPr="006B18BD">
        <w:rPr>
          <w:rFonts w:eastAsia="Liberation Serif"/>
          <w:sz w:val="28"/>
          <w:szCs w:val="28"/>
        </w:rPr>
        <w:t>тыс</w:t>
      </w:r>
      <w:r w:rsidRPr="006B18BD">
        <w:rPr>
          <w:rFonts w:eastAsia="Liberation Serif"/>
          <w:sz w:val="28"/>
          <w:szCs w:val="28"/>
        </w:rPr>
        <w:t>.</w:t>
      </w:r>
      <w:r w:rsidR="004E46BE">
        <w:rPr>
          <w:rFonts w:eastAsia="Liberation Serif"/>
          <w:sz w:val="28"/>
          <w:szCs w:val="28"/>
        </w:rPr>
        <w:t xml:space="preserve"> рублей.</w:t>
      </w:r>
    </w:p>
    <w:p w:rsidR="009B1799" w:rsidRPr="006B18BD" w:rsidRDefault="009B1799" w:rsidP="00F26ECE">
      <w:pPr>
        <w:spacing w:line="360" w:lineRule="auto"/>
        <w:ind w:firstLine="709"/>
        <w:jc w:val="both"/>
        <w:rPr>
          <w:sz w:val="28"/>
        </w:rPr>
      </w:pPr>
      <w:r w:rsidRPr="006B18BD">
        <w:rPr>
          <w:rFonts w:eastAsia="Liberation Serif"/>
          <w:sz w:val="28"/>
          <w:szCs w:val="28"/>
        </w:rPr>
        <w:t>Сведения об организациях (учреждения) осуществляющих деятельность в сфере реабилитации и ресоциализации лиц, потребляющих наркотические средства и психотропные вещества в немедицинских целях представлены</w:t>
      </w:r>
      <w:r w:rsidRPr="006B18BD">
        <w:rPr>
          <w:sz w:val="28"/>
        </w:rPr>
        <w:t xml:space="preserve"> в таблице 1</w:t>
      </w:r>
      <w:r w:rsidR="00DC77EA">
        <w:rPr>
          <w:sz w:val="28"/>
        </w:rPr>
        <w:t>3</w:t>
      </w:r>
      <w:r w:rsidRPr="006B18BD">
        <w:rPr>
          <w:sz w:val="28"/>
        </w:rPr>
        <w:t>.</w:t>
      </w:r>
    </w:p>
    <w:p w:rsidR="002C3B52" w:rsidRPr="006B18BD" w:rsidRDefault="002C3B52" w:rsidP="00F26ECE">
      <w:pPr>
        <w:ind w:firstLine="709"/>
        <w:jc w:val="right"/>
        <w:rPr>
          <w:sz w:val="28"/>
        </w:rPr>
      </w:pPr>
      <w:r w:rsidRPr="006B18BD">
        <w:rPr>
          <w:sz w:val="28"/>
        </w:rPr>
        <w:t>Таблица 1</w:t>
      </w:r>
      <w:r w:rsidR="00DC77EA">
        <w:rPr>
          <w:sz w:val="28"/>
        </w:rPr>
        <w:t>3</w:t>
      </w:r>
    </w:p>
    <w:p w:rsidR="00A06880" w:rsidRDefault="00A06880" w:rsidP="00F26ECE">
      <w:pPr>
        <w:spacing w:before="120" w:after="240"/>
        <w:jc w:val="center"/>
        <w:rPr>
          <w:b/>
          <w:sz w:val="28"/>
          <w:szCs w:val="27"/>
        </w:rPr>
      </w:pPr>
      <w:r w:rsidRPr="006B18BD">
        <w:rPr>
          <w:b/>
          <w:sz w:val="28"/>
          <w:szCs w:val="27"/>
        </w:rPr>
        <w:t>Сведения об организациях (учреждения) реабилитации и ресоциализации наркопотребителей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707"/>
        <w:gridCol w:w="919"/>
        <w:gridCol w:w="5871"/>
        <w:gridCol w:w="1103"/>
      </w:tblGrid>
      <w:tr w:rsidR="00FA1A02" w:rsidRPr="00B25BE3" w:rsidTr="00FA1A02">
        <w:tc>
          <w:tcPr>
            <w:tcW w:w="8362" w:type="dxa"/>
            <w:gridSpan w:val="4"/>
            <w:tcBorders>
              <w:top w:val="single" w:sz="4" w:space="0" w:color="auto"/>
              <w:left w:val="single" w:sz="4" w:space="0" w:color="auto"/>
              <w:bottom w:val="single" w:sz="4" w:space="0" w:color="auto"/>
              <w:right w:val="single" w:sz="4" w:space="0" w:color="auto"/>
            </w:tcBorders>
            <w:shd w:val="clear" w:color="auto" w:fill="auto"/>
          </w:tcPr>
          <w:p w:rsidR="00FA1A02" w:rsidRPr="00FA1A02" w:rsidRDefault="00FA1A02" w:rsidP="00F26ECE">
            <w:pPr>
              <w:jc w:val="both"/>
              <w:rPr>
                <w:rFonts w:eastAsia="Calibri"/>
              </w:rPr>
            </w:pPr>
            <w:r w:rsidRPr="00FA1A02">
              <w:rPr>
                <w:rFonts w:eastAsia="Calibri"/>
              </w:rPr>
              <w:t>Количество организаций (учреждений), осуществляющих деятельность в сфере реабилитации и ресоциализации лиц, потребляющих наркотические средства и психотропные вещества в немедицинских целях</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FA1A02" w:rsidRPr="00FA1A02" w:rsidRDefault="00FA1A02" w:rsidP="00F26ECE">
            <w:pPr>
              <w:jc w:val="center"/>
              <w:rPr>
                <w:rFonts w:eastAsia="Calibri"/>
              </w:rPr>
            </w:pPr>
            <w:r w:rsidRPr="00FA1A02">
              <w:rPr>
                <w:rFonts w:eastAsia="Calibri"/>
              </w:rPr>
              <w:t>56</w:t>
            </w:r>
          </w:p>
        </w:tc>
      </w:tr>
      <w:tr w:rsidR="00FA1A02" w:rsidRPr="00B25BE3" w:rsidTr="00FA1A02">
        <w:tc>
          <w:tcPr>
            <w:tcW w:w="865" w:type="dxa"/>
            <w:vMerge w:val="restart"/>
            <w:shd w:val="clear" w:color="auto" w:fill="auto"/>
            <w:vAlign w:val="center"/>
          </w:tcPr>
          <w:p w:rsidR="00FA1A02" w:rsidRPr="00B25BE3" w:rsidRDefault="00FA1A02" w:rsidP="00F26ECE">
            <w:pPr>
              <w:jc w:val="center"/>
              <w:rPr>
                <w:lang w:eastAsia="ru-RU"/>
              </w:rPr>
            </w:pPr>
            <w:r w:rsidRPr="00B25BE3">
              <w:rPr>
                <w:lang w:eastAsia="ru-RU"/>
              </w:rPr>
              <w:t>в том числе:</w:t>
            </w:r>
          </w:p>
        </w:tc>
        <w:tc>
          <w:tcPr>
            <w:tcW w:w="7497" w:type="dxa"/>
            <w:gridSpan w:val="3"/>
            <w:shd w:val="clear" w:color="auto" w:fill="auto"/>
          </w:tcPr>
          <w:p w:rsidR="00FA1A02" w:rsidRPr="008324AC" w:rsidRDefault="00FA1A02" w:rsidP="00F26ECE">
            <w:pPr>
              <w:rPr>
                <w:b/>
                <w:lang w:eastAsia="ru-RU"/>
              </w:rPr>
            </w:pPr>
            <w:r w:rsidRPr="008324AC">
              <w:rPr>
                <w:b/>
                <w:lang w:eastAsia="ru-RU"/>
              </w:rPr>
              <w:t>государственных</w:t>
            </w:r>
          </w:p>
        </w:tc>
        <w:tc>
          <w:tcPr>
            <w:tcW w:w="1103" w:type="dxa"/>
            <w:shd w:val="clear" w:color="auto" w:fill="auto"/>
          </w:tcPr>
          <w:p w:rsidR="00FA1A02" w:rsidRPr="005D0D6C" w:rsidRDefault="00FA1A02" w:rsidP="00F26ECE">
            <w:pPr>
              <w:jc w:val="center"/>
              <w:rPr>
                <w:sz w:val="26"/>
                <w:szCs w:val="26"/>
                <w:lang w:eastAsia="ru-RU"/>
              </w:rPr>
            </w:pPr>
            <w:r w:rsidRPr="005D0D6C">
              <w:rPr>
                <w:sz w:val="26"/>
                <w:szCs w:val="26"/>
                <w:lang w:eastAsia="ru-RU"/>
              </w:rPr>
              <w:t>51</w:t>
            </w:r>
            <w:r>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497" w:type="dxa"/>
            <w:gridSpan w:val="3"/>
            <w:shd w:val="clear" w:color="auto" w:fill="auto"/>
          </w:tcPr>
          <w:p w:rsidR="00FA1A02" w:rsidRPr="008324AC" w:rsidRDefault="00FA1A02" w:rsidP="00F26ECE">
            <w:pPr>
              <w:rPr>
                <w:b/>
                <w:lang w:eastAsia="ru-RU"/>
              </w:rPr>
            </w:pPr>
            <w:r w:rsidRPr="008324AC">
              <w:rPr>
                <w:b/>
                <w:lang w:eastAsia="ru-RU"/>
              </w:rPr>
              <w:t>негосударственных</w:t>
            </w:r>
          </w:p>
        </w:tc>
        <w:tc>
          <w:tcPr>
            <w:tcW w:w="1103" w:type="dxa"/>
            <w:shd w:val="clear" w:color="auto" w:fill="auto"/>
          </w:tcPr>
          <w:p w:rsidR="00FA1A02" w:rsidRPr="005D0D6C" w:rsidRDefault="00FA1A02" w:rsidP="00F26ECE">
            <w:pPr>
              <w:jc w:val="center"/>
              <w:rPr>
                <w:sz w:val="26"/>
                <w:szCs w:val="26"/>
                <w:lang w:eastAsia="ru-RU"/>
              </w:rPr>
            </w:pPr>
            <w:r w:rsidRPr="005D0D6C">
              <w:rPr>
                <w:sz w:val="26"/>
                <w:szCs w:val="26"/>
                <w:lang w:eastAsia="ru-RU"/>
              </w:rPr>
              <w:t>5</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val="restart"/>
            <w:shd w:val="clear" w:color="auto" w:fill="auto"/>
          </w:tcPr>
          <w:p w:rsidR="00FA1A02" w:rsidRPr="00B25BE3" w:rsidRDefault="00FA1A02" w:rsidP="00F26ECE">
            <w:pPr>
              <w:jc w:val="center"/>
              <w:rPr>
                <w:lang w:eastAsia="ru-RU"/>
              </w:rPr>
            </w:pPr>
            <w:r w:rsidRPr="00B25BE3">
              <w:rPr>
                <w:lang w:eastAsia="ru-RU"/>
              </w:rPr>
              <w:t>из них:</w:t>
            </w:r>
          </w:p>
        </w:tc>
        <w:tc>
          <w:tcPr>
            <w:tcW w:w="6790" w:type="dxa"/>
            <w:gridSpan w:val="2"/>
            <w:shd w:val="clear" w:color="auto" w:fill="auto"/>
          </w:tcPr>
          <w:p w:rsidR="00FA1A02" w:rsidRPr="005D0D6C" w:rsidRDefault="00FA1A02" w:rsidP="00F26ECE">
            <w:pPr>
              <w:rPr>
                <w:lang w:eastAsia="ru-RU"/>
              </w:rPr>
            </w:pPr>
            <w:r w:rsidRPr="005D0D6C">
              <w:rPr>
                <w:lang w:eastAsia="ru-RU"/>
              </w:rPr>
              <w:t>социально ориентированных некоммерческих организаций</w:t>
            </w:r>
          </w:p>
        </w:tc>
        <w:tc>
          <w:tcPr>
            <w:tcW w:w="1103" w:type="dxa"/>
            <w:shd w:val="clear" w:color="auto" w:fill="auto"/>
          </w:tcPr>
          <w:p w:rsidR="00FA1A02" w:rsidRPr="003D4DF5" w:rsidRDefault="00FA1A02" w:rsidP="00F26ECE">
            <w:pPr>
              <w:jc w:val="center"/>
              <w:rPr>
                <w:sz w:val="26"/>
                <w:szCs w:val="26"/>
                <w:lang w:eastAsia="ru-RU"/>
              </w:rPr>
            </w:pPr>
            <w:r w:rsidRPr="003D4DF5">
              <w:rPr>
                <w:sz w:val="26"/>
                <w:szCs w:val="26"/>
                <w:lang w:eastAsia="ru-RU"/>
              </w:rPr>
              <w:t>5</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jc w:val="center"/>
              <w:rPr>
                <w:lang w:eastAsia="ru-RU"/>
              </w:rPr>
            </w:pPr>
          </w:p>
        </w:tc>
        <w:tc>
          <w:tcPr>
            <w:tcW w:w="6790" w:type="dxa"/>
            <w:gridSpan w:val="2"/>
            <w:shd w:val="clear" w:color="auto" w:fill="auto"/>
          </w:tcPr>
          <w:p w:rsidR="00FA1A02" w:rsidRPr="005D0D6C" w:rsidRDefault="00FA1A02" w:rsidP="00F26ECE">
            <w:pPr>
              <w:rPr>
                <w:lang w:eastAsia="ru-RU"/>
              </w:rPr>
            </w:pPr>
            <w:r w:rsidRPr="005D0D6C">
              <w:rPr>
                <w:lang w:eastAsia="ru-RU"/>
              </w:rPr>
              <w:t>коммерческих</w:t>
            </w:r>
          </w:p>
        </w:tc>
        <w:tc>
          <w:tcPr>
            <w:tcW w:w="1103" w:type="dxa"/>
            <w:shd w:val="clear" w:color="auto" w:fill="auto"/>
          </w:tcPr>
          <w:p w:rsidR="00FA1A02" w:rsidRPr="003D4DF5" w:rsidRDefault="00FA1A02" w:rsidP="00F26ECE">
            <w:pPr>
              <w:jc w:val="center"/>
              <w:rPr>
                <w:sz w:val="26"/>
                <w:szCs w:val="26"/>
                <w:lang w:eastAsia="ru-RU"/>
              </w:rPr>
            </w:pPr>
            <w:r w:rsidRPr="003D4DF5">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vAlign w:val="center"/>
          </w:tcPr>
          <w:p w:rsidR="00FA1A02" w:rsidRPr="00B25BE3" w:rsidRDefault="00FA1A02" w:rsidP="00F26ECE">
            <w:pPr>
              <w:jc w:val="center"/>
              <w:rPr>
                <w:lang w:eastAsia="ru-RU"/>
              </w:rPr>
            </w:pPr>
          </w:p>
        </w:tc>
        <w:tc>
          <w:tcPr>
            <w:tcW w:w="6790" w:type="dxa"/>
            <w:gridSpan w:val="2"/>
            <w:shd w:val="clear" w:color="auto" w:fill="auto"/>
          </w:tcPr>
          <w:p w:rsidR="00FA1A02" w:rsidRPr="00B25BE3" w:rsidRDefault="00FA1A02" w:rsidP="00F26ECE">
            <w:pPr>
              <w:spacing w:after="120"/>
              <w:jc w:val="both"/>
              <w:rPr>
                <w:lang w:eastAsia="ru-RU"/>
              </w:rPr>
            </w:pPr>
            <w:r w:rsidRPr="00B25BE3">
              <w:rPr>
                <w:lang w:eastAsia="ru-RU"/>
              </w:rPr>
              <w:t>учредительными документами которых в качестве основных уставных целей и задач предусмотрена деятельность в сфере реабилитации и ресоциализации лиц, потребляющих наркотические средства и психотропные вещества в немедицинских целях</w:t>
            </w:r>
          </w:p>
        </w:tc>
        <w:tc>
          <w:tcPr>
            <w:tcW w:w="1103" w:type="dxa"/>
            <w:shd w:val="clear" w:color="auto" w:fill="auto"/>
          </w:tcPr>
          <w:p w:rsidR="00FA1A02" w:rsidRPr="00B25BE3" w:rsidRDefault="00FA1A02" w:rsidP="00F26ECE">
            <w:pPr>
              <w:jc w:val="center"/>
              <w:rPr>
                <w:sz w:val="26"/>
                <w:szCs w:val="26"/>
                <w:lang w:eastAsia="ru-RU"/>
              </w:rPr>
            </w:pPr>
            <w:r>
              <w:rPr>
                <w:sz w:val="26"/>
                <w:szCs w:val="26"/>
                <w:lang w:eastAsia="ru-RU"/>
              </w:rPr>
              <w:t>5</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6790" w:type="dxa"/>
            <w:gridSpan w:val="2"/>
            <w:shd w:val="clear" w:color="auto" w:fill="auto"/>
          </w:tcPr>
          <w:p w:rsidR="00FA1A02" w:rsidRPr="00B25BE3" w:rsidRDefault="00FA1A02" w:rsidP="00F26ECE">
            <w:pPr>
              <w:spacing w:after="120"/>
              <w:jc w:val="both"/>
              <w:rPr>
                <w:lang w:eastAsia="ru-RU"/>
              </w:rPr>
            </w:pPr>
            <w:r w:rsidRPr="00B25BE3">
              <w:rPr>
                <w:lang w:eastAsia="ru-RU"/>
              </w:rPr>
              <w:t>прошедших квалификационный отбор и включенных в региональный сегмент системы комплексной реабилитации и ресоциализации лиц, потребляющих наркотические средства и психотропные вещества в немедицинских целях</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1</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6790" w:type="dxa"/>
            <w:gridSpan w:val="2"/>
            <w:shd w:val="clear" w:color="auto" w:fill="auto"/>
          </w:tcPr>
          <w:p w:rsidR="00FA1A02" w:rsidRPr="00B25BE3" w:rsidRDefault="00FA1A02" w:rsidP="00F26ECE">
            <w:pPr>
              <w:rPr>
                <w:lang w:eastAsia="ru-RU"/>
              </w:rPr>
            </w:pPr>
            <w:r w:rsidRPr="00B25BE3">
              <w:rPr>
                <w:lang w:eastAsia="ru-RU"/>
              </w:rPr>
              <w:t>прошедших добровольную сертификацию</w:t>
            </w:r>
          </w:p>
        </w:tc>
        <w:tc>
          <w:tcPr>
            <w:tcW w:w="1103" w:type="dxa"/>
            <w:shd w:val="clear" w:color="auto" w:fill="auto"/>
          </w:tcPr>
          <w:p w:rsidR="00FA1A02" w:rsidRPr="00B25BE3" w:rsidRDefault="00FA1A02" w:rsidP="00F26ECE">
            <w:pPr>
              <w:jc w:val="center"/>
              <w:rPr>
                <w:sz w:val="26"/>
                <w:szCs w:val="26"/>
                <w:lang w:eastAsia="ru-RU"/>
              </w:rPr>
            </w:pPr>
            <w:r>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6790" w:type="dxa"/>
            <w:gridSpan w:val="2"/>
            <w:shd w:val="clear" w:color="auto" w:fill="auto"/>
          </w:tcPr>
          <w:p w:rsidR="00FA1A02" w:rsidRPr="00B25BE3" w:rsidRDefault="00FA1A02" w:rsidP="00F26ECE">
            <w:pPr>
              <w:rPr>
                <w:lang w:eastAsia="ru-RU"/>
              </w:rPr>
            </w:pPr>
            <w:r w:rsidRPr="00B25BE3">
              <w:rPr>
                <w:lang w:eastAsia="ru-RU"/>
              </w:rPr>
              <w:t>имеющих конфессиональную принадлежность</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919" w:type="dxa"/>
            <w:vMerge w:val="restart"/>
            <w:shd w:val="clear" w:color="auto" w:fill="auto"/>
            <w:vAlign w:val="center"/>
          </w:tcPr>
          <w:p w:rsidR="00FA1A02" w:rsidRPr="00B25BE3" w:rsidRDefault="00FA1A02" w:rsidP="00F26ECE">
            <w:pPr>
              <w:jc w:val="center"/>
              <w:rPr>
                <w:lang w:eastAsia="ru-RU"/>
              </w:rPr>
            </w:pPr>
            <w:r w:rsidRPr="00B25BE3">
              <w:rPr>
                <w:lang w:eastAsia="ru-RU"/>
              </w:rPr>
              <w:t>в том числе:</w:t>
            </w:r>
          </w:p>
        </w:tc>
        <w:tc>
          <w:tcPr>
            <w:tcW w:w="5871" w:type="dxa"/>
            <w:shd w:val="clear" w:color="auto" w:fill="auto"/>
          </w:tcPr>
          <w:p w:rsidR="00FA1A02" w:rsidRPr="00B25BE3" w:rsidRDefault="00FA1A02" w:rsidP="00F26ECE">
            <w:pPr>
              <w:rPr>
                <w:lang w:eastAsia="ru-RU"/>
              </w:rPr>
            </w:pPr>
            <w:r w:rsidRPr="00B25BE3">
              <w:rPr>
                <w:lang w:eastAsia="ru-RU"/>
              </w:rPr>
              <w:t>православную</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919" w:type="dxa"/>
            <w:vMerge/>
            <w:shd w:val="clear" w:color="auto" w:fill="auto"/>
          </w:tcPr>
          <w:p w:rsidR="00FA1A02" w:rsidRPr="00B25BE3" w:rsidRDefault="00FA1A02" w:rsidP="00F26ECE">
            <w:pPr>
              <w:rPr>
                <w:lang w:eastAsia="ru-RU"/>
              </w:rPr>
            </w:pPr>
          </w:p>
        </w:tc>
        <w:tc>
          <w:tcPr>
            <w:tcW w:w="5871" w:type="dxa"/>
            <w:shd w:val="clear" w:color="auto" w:fill="auto"/>
          </w:tcPr>
          <w:p w:rsidR="00FA1A02" w:rsidRPr="00B25BE3" w:rsidRDefault="00FA1A02" w:rsidP="00F26ECE">
            <w:pPr>
              <w:rPr>
                <w:lang w:eastAsia="ru-RU"/>
              </w:rPr>
            </w:pPr>
            <w:r w:rsidRPr="00B25BE3">
              <w:rPr>
                <w:lang w:eastAsia="ru-RU"/>
              </w:rPr>
              <w:t>исламскую</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919" w:type="dxa"/>
            <w:vMerge/>
            <w:shd w:val="clear" w:color="auto" w:fill="auto"/>
          </w:tcPr>
          <w:p w:rsidR="00FA1A02" w:rsidRPr="00B25BE3" w:rsidRDefault="00FA1A02" w:rsidP="00F26ECE">
            <w:pPr>
              <w:rPr>
                <w:lang w:eastAsia="ru-RU"/>
              </w:rPr>
            </w:pPr>
          </w:p>
        </w:tc>
        <w:tc>
          <w:tcPr>
            <w:tcW w:w="5871" w:type="dxa"/>
            <w:shd w:val="clear" w:color="auto" w:fill="auto"/>
          </w:tcPr>
          <w:p w:rsidR="00FA1A02" w:rsidRPr="00B25BE3" w:rsidRDefault="00FA1A02" w:rsidP="00F26ECE">
            <w:pPr>
              <w:rPr>
                <w:lang w:eastAsia="ru-RU"/>
              </w:rPr>
            </w:pPr>
            <w:r w:rsidRPr="00B25BE3">
              <w:rPr>
                <w:lang w:eastAsia="ru-RU"/>
              </w:rPr>
              <w:t>иудейскую</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919" w:type="dxa"/>
            <w:vMerge/>
            <w:shd w:val="clear" w:color="auto" w:fill="auto"/>
          </w:tcPr>
          <w:p w:rsidR="00FA1A02" w:rsidRPr="00B25BE3" w:rsidRDefault="00FA1A02" w:rsidP="00F26ECE">
            <w:pPr>
              <w:rPr>
                <w:lang w:eastAsia="ru-RU"/>
              </w:rPr>
            </w:pPr>
          </w:p>
        </w:tc>
        <w:tc>
          <w:tcPr>
            <w:tcW w:w="5871" w:type="dxa"/>
            <w:shd w:val="clear" w:color="auto" w:fill="auto"/>
          </w:tcPr>
          <w:p w:rsidR="00FA1A02" w:rsidRPr="00B25BE3" w:rsidRDefault="00FA1A02" w:rsidP="00F26ECE">
            <w:pPr>
              <w:rPr>
                <w:lang w:eastAsia="ru-RU"/>
              </w:rPr>
            </w:pPr>
            <w:r w:rsidRPr="00B25BE3">
              <w:rPr>
                <w:lang w:eastAsia="ru-RU"/>
              </w:rPr>
              <w:t>буддийскую</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w:t>
            </w:r>
          </w:p>
        </w:tc>
      </w:tr>
      <w:tr w:rsidR="00FA1A02" w:rsidRPr="00B25BE3" w:rsidTr="00FA1A02">
        <w:tc>
          <w:tcPr>
            <w:tcW w:w="865" w:type="dxa"/>
            <w:vMerge/>
            <w:shd w:val="clear" w:color="auto" w:fill="auto"/>
          </w:tcPr>
          <w:p w:rsidR="00FA1A02" w:rsidRPr="00B25BE3" w:rsidRDefault="00FA1A02" w:rsidP="00F26ECE">
            <w:pPr>
              <w:rPr>
                <w:lang w:eastAsia="ru-RU"/>
              </w:rPr>
            </w:pPr>
          </w:p>
        </w:tc>
        <w:tc>
          <w:tcPr>
            <w:tcW w:w="707" w:type="dxa"/>
            <w:vMerge/>
            <w:shd w:val="clear" w:color="auto" w:fill="auto"/>
          </w:tcPr>
          <w:p w:rsidR="00FA1A02" w:rsidRPr="00B25BE3" w:rsidRDefault="00FA1A02" w:rsidP="00F26ECE">
            <w:pPr>
              <w:rPr>
                <w:lang w:eastAsia="ru-RU"/>
              </w:rPr>
            </w:pPr>
          </w:p>
        </w:tc>
        <w:tc>
          <w:tcPr>
            <w:tcW w:w="919" w:type="dxa"/>
            <w:vMerge/>
            <w:shd w:val="clear" w:color="auto" w:fill="auto"/>
          </w:tcPr>
          <w:p w:rsidR="00FA1A02" w:rsidRPr="00B25BE3" w:rsidRDefault="00FA1A02" w:rsidP="00F26ECE">
            <w:pPr>
              <w:rPr>
                <w:lang w:eastAsia="ru-RU"/>
              </w:rPr>
            </w:pPr>
          </w:p>
        </w:tc>
        <w:tc>
          <w:tcPr>
            <w:tcW w:w="5871" w:type="dxa"/>
            <w:shd w:val="clear" w:color="auto" w:fill="auto"/>
          </w:tcPr>
          <w:p w:rsidR="00FA1A02" w:rsidRPr="00B25BE3" w:rsidRDefault="00FA1A02" w:rsidP="00F26ECE">
            <w:pPr>
              <w:rPr>
                <w:lang w:eastAsia="ru-RU"/>
              </w:rPr>
            </w:pPr>
            <w:r w:rsidRPr="00B25BE3">
              <w:rPr>
                <w:lang w:eastAsia="ru-RU"/>
              </w:rPr>
              <w:t>иную</w:t>
            </w:r>
          </w:p>
        </w:tc>
        <w:tc>
          <w:tcPr>
            <w:tcW w:w="1103" w:type="dxa"/>
            <w:shd w:val="clear" w:color="auto" w:fill="auto"/>
          </w:tcPr>
          <w:p w:rsidR="00FA1A02" w:rsidRPr="00B25BE3" w:rsidRDefault="00FA1A02" w:rsidP="00F26ECE">
            <w:pPr>
              <w:jc w:val="center"/>
              <w:rPr>
                <w:sz w:val="26"/>
                <w:szCs w:val="26"/>
                <w:lang w:eastAsia="ru-RU"/>
              </w:rPr>
            </w:pPr>
            <w:r w:rsidRPr="00B25BE3">
              <w:rPr>
                <w:sz w:val="26"/>
                <w:szCs w:val="26"/>
                <w:lang w:eastAsia="ru-RU"/>
              </w:rPr>
              <w:t>-</w:t>
            </w:r>
          </w:p>
        </w:tc>
      </w:tr>
    </w:tbl>
    <w:p w:rsidR="00FA1A02" w:rsidRDefault="00FA1A02" w:rsidP="00F26ECE">
      <w:pPr>
        <w:suppressAutoHyphens/>
        <w:spacing w:before="240"/>
        <w:jc w:val="both"/>
      </w:pPr>
      <w:r>
        <w:t>* </w:t>
      </w:r>
      <w:r w:rsidRPr="00A9313D">
        <w:t xml:space="preserve">8 </w:t>
      </w:r>
      <w:r>
        <w:t xml:space="preserve">наркологических центров, 16 организаций социального обслуживания населения, </w:t>
      </w:r>
      <w:r>
        <w:br/>
        <w:t>27 центров занятости населения;</w:t>
      </w:r>
    </w:p>
    <w:p w:rsidR="002C3B52" w:rsidRPr="006B18BD" w:rsidRDefault="002C3B52" w:rsidP="00F26ECE">
      <w:pPr>
        <w:spacing w:before="240" w:after="240"/>
        <w:jc w:val="right"/>
        <w:rPr>
          <w:sz w:val="28"/>
        </w:rPr>
      </w:pPr>
      <w:r w:rsidRPr="006B18BD">
        <w:rPr>
          <w:sz w:val="28"/>
        </w:rPr>
        <w:t>Таблица 1</w:t>
      </w:r>
      <w:r w:rsidR="00DC77EA">
        <w:rPr>
          <w:sz w:val="28"/>
        </w:rPr>
        <w:t>4</w:t>
      </w:r>
    </w:p>
    <w:p w:rsidR="00A06880" w:rsidRDefault="00A06880" w:rsidP="00F26ECE">
      <w:pPr>
        <w:spacing w:after="240"/>
        <w:jc w:val="center"/>
        <w:rPr>
          <w:b/>
          <w:sz w:val="28"/>
          <w:szCs w:val="27"/>
        </w:rPr>
      </w:pPr>
      <w:r w:rsidRPr="006B18BD">
        <w:rPr>
          <w:b/>
          <w:sz w:val="28"/>
          <w:szCs w:val="27"/>
        </w:rPr>
        <w:lastRenderedPageBreak/>
        <w:t xml:space="preserve">Сведения о лицах, прошедших реабилитацию в организациях (учреждениях), осуществляющих деятельность в сфере реабилитации </w:t>
      </w:r>
      <w:r w:rsidRPr="006B18BD">
        <w:rPr>
          <w:b/>
          <w:sz w:val="28"/>
          <w:szCs w:val="27"/>
        </w:rPr>
        <w:br/>
        <w:t xml:space="preserve">и ресоциализации наркопотребителей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677"/>
        <w:gridCol w:w="6509"/>
        <w:gridCol w:w="1448"/>
      </w:tblGrid>
      <w:tr w:rsidR="00CB231F" w:rsidRPr="00B25BE3" w:rsidTr="00CB231F">
        <w:trPr>
          <w:trHeight w:val="825"/>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rsidR="00CB231F" w:rsidRPr="00B25BE3" w:rsidRDefault="00CB231F" w:rsidP="00F26ECE">
            <w:pPr>
              <w:contextualSpacing/>
              <w:jc w:val="both"/>
            </w:pPr>
            <w:r w:rsidRPr="00B25BE3">
              <w:t>Число лиц, прошедших реабилитацию в организациях (учреждениях), осуществляющих деятельность в сфере реабилитации и ресоциализации лиц, потребляющих наркотические средства и психотропные вещества в немедицинских целях</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CB231F" w:rsidRPr="003C28DC" w:rsidRDefault="00CB231F" w:rsidP="00F26ECE">
            <w:pPr>
              <w:contextualSpacing/>
              <w:jc w:val="center"/>
            </w:pPr>
            <w:r>
              <w:t>129</w:t>
            </w:r>
          </w:p>
        </w:tc>
      </w:tr>
      <w:tr w:rsidR="00CB231F" w:rsidRPr="00B25BE3" w:rsidTr="00CB231F">
        <w:tc>
          <w:tcPr>
            <w:tcW w:w="865" w:type="dxa"/>
            <w:vMerge w:val="restart"/>
            <w:shd w:val="clear" w:color="auto" w:fill="auto"/>
            <w:vAlign w:val="center"/>
          </w:tcPr>
          <w:p w:rsidR="00CB231F" w:rsidRPr="00B25BE3" w:rsidRDefault="00CB231F" w:rsidP="00F26ECE">
            <w:pPr>
              <w:jc w:val="center"/>
              <w:rPr>
                <w:bCs/>
                <w:lang w:eastAsia="ru-RU"/>
              </w:rPr>
            </w:pPr>
            <w:r w:rsidRPr="00B25BE3">
              <w:rPr>
                <w:bCs/>
                <w:lang w:eastAsia="ru-RU"/>
              </w:rPr>
              <w:t>в том числе:</w:t>
            </w:r>
          </w:p>
        </w:tc>
        <w:tc>
          <w:tcPr>
            <w:tcW w:w="7186" w:type="dxa"/>
            <w:gridSpan w:val="2"/>
            <w:shd w:val="clear" w:color="auto" w:fill="auto"/>
          </w:tcPr>
          <w:p w:rsidR="00CB231F" w:rsidRPr="00B25BE3" w:rsidRDefault="00CB231F" w:rsidP="00F26ECE">
            <w:pPr>
              <w:contextualSpacing/>
              <w:jc w:val="both"/>
              <w:rPr>
                <w:bCs/>
                <w:lang w:eastAsia="ru-RU"/>
              </w:rPr>
            </w:pPr>
            <w:r w:rsidRPr="00B25BE3">
              <w:rPr>
                <w:lang w:eastAsia="ru-RU"/>
              </w:rPr>
              <w:t>в государственных организациях (учреждениях)</w:t>
            </w:r>
          </w:p>
        </w:tc>
        <w:tc>
          <w:tcPr>
            <w:tcW w:w="1448" w:type="dxa"/>
            <w:shd w:val="clear" w:color="auto" w:fill="auto"/>
          </w:tcPr>
          <w:p w:rsidR="00CB231F" w:rsidRPr="006B76EB" w:rsidRDefault="00CB231F" w:rsidP="00F26ECE">
            <w:pPr>
              <w:jc w:val="center"/>
              <w:rPr>
                <w:lang w:eastAsia="ru-RU"/>
              </w:rPr>
            </w:pPr>
            <w:r>
              <w:rPr>
                <w:lang w:eastAsia="ru-RU"/>
              </w:rPr>
              <w:t>88</w:t>
            </w:r>
          </w:p>
        </w:tc>
      </w:tr>
      <w:tr w:rsidR="00CB231F" w:rsidRPr="00B25BE3" w:rsidTr="00CB231F">
        <w:trPr>
          <w:trHeight w:val="288"/>
        </w:trPr>
        <w:tc>
          <w:tcPr>
            <w:tcW w:w="865" w:type="dxa"/>
            <w:vMerge/>
            <w:shd w:val="clear" w:color="auto" w:fill="auto"/>
          </w:tcPr>
          <w:p w:rsidR="00CB231F" w:rsidRPr="00B25BE3" w:rsidRDefault="00CB231F" w:rsidP="00F26ECE">
            <w:pPr>
              <w:jc w:val="both"/>
              <w:rPr>
                <w:bCs/>
                <w:lang w:eastAsia="ru-RU"/>
              </w:rPr>
            </w:pPr>
          </w:p>
        </w:tc>
        <w:tc>
          <w:tcPr>
            <w:tcW w:w="677" w:type="dxa"/>
            <w:vMerge w:val="restart"/>
            <w:shd w:val="clear" w:color="auto" w:fill="auto"/>
            <w:vAlign w:val="center"/>
          </w:tcPr>
          <w:p w:rsidR="00CB231F" w:rsidRPr="00B25BE3" w:rsidRDefault="00CB231F" w:rsidP="00F26ECE">
            <w:pPr>
              <w:contextualSpacing/>
              <w:jc w:val="center"/>
              <w:rPr>
                <w:bCs/>
                <w:lang w:eastAsia="ru-RU"/>
              </w:rPr>
            </w:pPr>
            <w:r w:rsidRPr="00B25BE3">
              <w:rPr>
                <w:bCs/>
                <w:lang w:eastAsia="ru-RU"/>
              </w:rPr>
              <w:t>из них:</w:t>
            </w:r>
          </w:p>
        </w:tc>
        <w:tc>
          <w:tcPr>
            <w:tcW w:w="6509" w:type="dxa"/>
            <w:shd w:val="clear" w:color="auto" w:fill="auto"/>
          </w:tcPr>
          <w:p w:rsidR="00CB231F" w:rsidRPr="00B25BE3" w:rsidRDefault="00CB231F" w:rsidP="00F26ECE">
            <w:pPr>
              <w:contextualSpacing/>
              <w:jc w:val="both"/>
              <w:rPr>
                <w:bCs/>
                <w:lang w:eastAsia="ru-RU"/>
              </w:rPr>
            </w:pPr>
            <w:r w:rsidRPr="00B25BE3">
              <w:rPr>
                <w:lang w:eastAsia="ru-RU"/>
              </w:rPr>
              <w:t>несовершеннолетних от 14 до 18 лет</w:t>
            </w:r>
          </w:p>
        </w:tc>
        <w:tc>
          <w:tcPr>
            <w:tcW w:w="1448" w:type="dxa"/>
            <w:shd w:val="clear" w:color="auto" w:fill="auto"/>
          </w:tcPr>
          <w:p w:rsidR="00CB231F" w:rsidRPr="00EF754B" w:rsidRDefault="00CB231F" w:rsidP="00F26ECE">
            <w:pPr>
              <w:jc w:val="center"/>
              <w:rPr>
                <w:lang w:eastAsia="ru-RU"/>
              </w:rPr>
            </w:pPr>
            <w:r w:rsidRPr="00EF754B">
              <w:rPr>
                <w:lang w:eastAsia="ru-RU"/>
              </w:rPr>
              <w:t>17</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shd w:val="clear" w:color="auto" w:fill="auto"/>
          </w:tcPr>
          <w:p w:rsidR="00CB231F" w:rsidRPr="00B25BE3" w:rsidRDefault="00CB231F" w:rsidP="00F26ECE">
            <w:pPr>
              <w:contextualSpacing/>
              <w:jc w:val="both"/>
              <w:rPr>
                <w:bCs/>
                <w:lang w:eastAsia="ru-RU"/>
              </w:rPr>
            </w:pPr>
          </w:p>
        </w:tc>
        <w:tc>
          <w:tcPr>
            <w:tcW w:w="6509" w:type="dxa"/>
            <w:shd w:val="clear" w:color="auto" w:fill="auto"/>
          </w:tcPr>
          <w:p w:rsidR="00CB231F" w:rsidRPr="00B25BE3" w:rsidRDefault="00CB231F" w:rsidP="00F26ECE">
            <w:pPr>
              <w:contextualSpacing/>
              <w:jc w:val="both"/>
              <w:rPr>
                <w:bCs/>
                <w:lang w:eastAsia="ru-RU"/>
              </w:rPr>
            </w:pPr>
            <w:r w:rsidRPr="00B25BE3">
              <w:rPr>
                <w:lang w:eastAsia="ru-RU"/>
              </w:rPr>
              <w:t>мужчин от 18 до 30 лет</w:t>
            </w:r>
            <w:r>
              <w:rPr>
                <w:lang w:eastAsia="ru-RU"/>
              </w:rPr>
              <w:t>*</w:t>
            </w:r>
          </w:p>
        </w:tc>
        <w:tc>
          <w:tcPr>
            <w:tcW w:w="1448" w:type="dxa"/>
            <w:shd w:val="clear" w:color="auto" w:fill="auto"/>
          </w:tcPr>
          <w:p w:rsidR="00CB231F" w:rsidRPr="006B76EB" w:rsidRDefault="00CB231F" w:rsidP="00F26ECE">
            <w:pPr>
              <w:jc w:val="center"/>
              <w:rPr>
                <w:lang w:eastAsia="ru-RU"/>
              </w:rPr>
            </w:pPr>
            <w:r>
              <w:rPr>
                <w:lang w:eastAsia="ru-RU"/>
              </w:rPr>
              <w:t>60</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shd w:val="clear" w:color="auto" w:fill="auto"/>
          </w:tcPr>
          <w:p w:rsidR="00CB231F" w:rsidRPr="00B25BE3" w:rsidRDefault="00CB231F" w:rsidP="00F26ECE">
            <w:pPr>
              <w:contextualSpacing/>
              <w:jc w:val="both"/>
              <w:rPr>
                <w:bCs/>
                <w:lang w:eastAsia="ru-RU"/>
              </w:rPr>
            </w:pPr>
          </w:p>
        </w:tc>
        <w:tc>
          <w:tcPr>
            <w:tcW w:w="6509" w:type="dxa"/>
            <w:shd w:val="clear" w:color="auto" w:fill="auto"/>
          </w:tcPr>
          <w:p w:rsidR="00CB231F" w:rsidRPr="00B25BE3" w:rsidRDefault="00CB231F" w:rsidP="00F26ECE">
            <w:pPr>
              <w:contextualSpacing/>
              <w:jc w:val="both"/>
              <w:rPr>
                <w:bCs/>
                <w:lang w:eastAsia="ru-RU"/>
              </w:rPr>
            </w:pPr>
            <w:r w:rsidRPr="00B25BE3">
              <w:rPr>
                <w:lang w:eastAsia="ru-RU"/>
              </w:rPr>
              <w:t>женщин от 18 до 30 лет</w:t>
            </w:r>
            <w:r>
              <w:rPr>
                <w:lang w:eastAsia="ru-RU"/>
              </w:rPr>
              <w:t>*</w:t>
            </w:r>
          </w:p>
        </w:tc>
        <w:tc>
          <w:tcPr>
            <w:tcW w:w="1448" w:type="dxa"/>
            <w:shd w:val="clear" w:color="auto" w:fill="auto"/>
          </w:tcPr>
          <w:p w:rsidR="00CB231F" w:rsidRPr="006B76EB" w:rsidRDefault="00CB231F" w:rsidP="00F26ECE">
            <w:pPr>
              <w:jc w:val="center"/>
              <w:rPr>
                <w:lang w:eastAsia="ru-RU"/>
              </w:rPr>
            </w:pPr>
            <w:r>
              <w:rPr>
                <w:lang w:eastAsia="ru-RU"/>
              </w:rPr>
              <w:t>11</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7186" w:type="dxa"/>
            <w:gridSpan w:val="2"/>
            <w:shd w:val="clear" w:color="auto" w:fill="auto"/>
          </w:tcPr>
          <w:p w:rsidR="00CB231F" w:rsidRPr="00B25BE3" w:rsidRDefault="00CB231F" w:rsidP="00F26ECE">
            <w:pPr>
              <w:contextualSpacing/>
              <w:jc w:val="both"/>
              <w:rPr>
                <w:bCs/>
                <w:lang w:eastAsia="ru-RU"/>
              </w:rPr>
            </w:pPr>
            <w:r w:rsidRPr="00B25BE3">
              <w:rPr>
                <w:lang w:eastAsia="ru-RU"/>
              </w:rPr>
              <w:t>в негосударственных организациях</w:t>
            </w:r>
          </w:p>
        </w:tc>
        <w:tc>
          <w:tcPr>
            <w:tcW w:w="1448" w:type="dxa"/>
            <w:shd w:val="clear" w:color="auto" w:fill="auto"/>
          </w:tcPr>
          <w:p w:rsidR="00CB231F" w:rsidRPr="00143395" w:rsidRDefault="00CB231F" w:rsidP="00F26ECE">
            <w:pPr>
              <w:jc w:val="center"/>
              <w:rPr>
                <w:lang w:eastAsia="ru-RU"/>
              </w:rPr>
            </w:pPr>
            <w:r>
              <w:rPr>
                <w:lang w:eastAsia="ru-RU"/>
              </w:rPr>
              <w:t>41</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val="restart"/>
            <w:shd w:val="clear" w:color="auto" w:fill="auto"/>
            <w:vAlign w:val="center"/>
          </w:tcPr>
          <w:p w:rsidR="00CB231F" w:rsidRPr="00B25BE3" w:rsidRDefault="00CB231F" w:rsidP="00F26ECE">
            <w:pPr>
              <w:jc w:val="center"/>
              <w:rPr>
                <w:bCs/>
                <w:lang w:eastAsia="ru-RU"/>
              </w:rPr>
            </w:pPr>
            <w:r w:rsidRPr="00B25BE3">
              <w:rPr>
                <w:bCs/>
                <w:lang w:eastAsia="ru-RU"/>
              </w:rPr>
              <w:t>из них:</w:t>
            </w:r>
          </w:p>
        </w:tc>
        <w:tc>
          <w:tcPr>
            <w:tcW w:w="6509" w:type="dxa"/>
            <w:shd w:val="clear" w:color="auto" w:fill="auto"/>
          </w:tcPr>
          <w:p w:rsidR="00CB231F" w:rsidRPr="00B25BE3" w:rsidRDefault="00CB231F" w:rsidP="00F26ECE">
            <w:pPr>
              <w:jc w:val="both"/>
              <w:rPr>
                <w:bCs/>
                <w:lang w:eastAsia="ru-RU"/>
              </w:rPr>
            </w:pPr>
            <w:r w:rsidRPr="00B25BE3">
              <w:rPr>
                <w:lang w:eastAsia="ru-RU"/>
              </w:rPr>
              <w:t>несовершеннолетних от 14 до 18 лет</w:t>
            </w:r>
          </w:p>
        </w:tc>
        <w:tc>
          <w:tcPr>
            <w:tcW w:w="1448" w:type="dxa"/>
            <w:shd w:val="clear" w:color="auto" w:fill="auto"/>
          </w:tcPr>
          <w:p w:rsidR="00CB231F" w:rsidRPr="003C28DC" w:rsidRDefault="00CB231F" w:rsidP="00F26ECE">
            <w:pPr>
              <w:jc w:val="center"/>
              <w:rPr>
                <w:lang w:val="en-US" w:eastAsia="ru-RU"/>
              </w:rPr>
            </w:pPr>
            <w:r>
              <w:rPr>
                <w:lang w:val="en-US" w:eastAsia="ru-RU"/>
              </w:rPr>
              <w:t>-</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shd w:val="clear" w:color="auto" w:fill="auto"/>
          </w:tcPr>
          <w:p w:rsidR="00CB231F" w:rsidRPr="00B25BE3" w:rsidRDefault="00CB231F" w:rsidP="00F26ECE">
            <w:pPr>
              <w:jc w:val="both"/>
              <w:rPr>
                <w:bCs/>
                <w:lang w:eastAsia="ru-RU"/>
              </w:rPr>
            </w:pPr>
          </w:p>
        </w:tc>
        <w:tc>
          <w:tcPr>
            <w:tcW w:w="6509" w:type="dxa"/>
            <w:shd w:val="clear" w:color="auto" w:fill="auto"/>
          </w:tcPr>
          <w:p w:rsidR="00CB231F" w:rsidRPr="00B25BE3" w:rsidRDefault="00CB231F" w:rsidP="00F26ECE">
            <w:pPr>
              <w:jc w:val="both"/>
              <w:rPr>
                <w:bCs/>
                <w:lang w:eastAsia="ru-RU"/>
              </w:rPr>
            </w:pPr>
            <w:r w:rsidRPr="00B25BE3">
              <w:rPr>
                <w:lang w:eastAsia="ru-RU"/>
              </w:rPr>
              <w:t>мужчин от 18 до 30 лет</w:t>
            </w:r>
          </w:p>
        </w:tc>
        <w:tc>
          <w:tcPr>
            <w:tcW w:w="1448" w:type="dxa"/>
            <w:shd w:val="clear" w:color="auto" w:fill="auto"/>
          </w:tcPr>
          <w:p w:rsidR="00CB231F" w:rsidRPr="00143395" w:rsidRDefault="00CB231F" w:rsidP="00F26ECE">
            <w:pPr>
              <w:jc w:val="center"/>
              <w:rPr>
                <w:lang w:eastAsia="ru-RU"/>
              </w:rPr>
            </w:pPr>
            <w:r>
              <w:rPr>
                <w:lang w:eastAsia="ru-RU"/>
              </w:rPr>
              <w:t>24</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shd w:val="clear" w:color="auto" w:fill="auto"/>
          </w:tcPr>
          <w:p w:rsidR="00CB231F" w:rsidRPr="00B25BE3" w:rsidRDefault="00CB231F" w:rsidP="00F26ECE">
            <w:pPr>
              <w:jc w:val="both"/>
              <w:rPr>
                <w:bCs/>
                <w:lang w:eastAsia="ru-RU"/>
              </w:rPr>
            </w:pPr>
          </w:p>
        </w:tc>
        <w:tc>
          <w:tcPr>
            <w:tcW w:w="6509" w:type="dxa"/>
            <w:shd w:val="clear" w:color="auto" w:fill="auto"/>
          </w:tcPr>
          <w:p w:rsidR="00CB231F" w:rsidRPr="00B25BE3" w:rsidRDefault="00CB231F" w:rsidP="00F26ECE">
            <w:pPr>
              <w:jc w:val="both"/>
              <w:rPr>
                <w:bCs/>
                <w:lang w:eastAsia="ru-RU"/>
              </w:rPr>
            </w:pPr>
            <w:r w:rsidRPr="00B25BE3">
              <w:rPr>
                <w:lang w:eastAsia="ru-RU"/>
              </w:rPr>
              <w:t>женщин от 18 до 30 лет</w:t>
            </w:r>
          </w:p>
        </w:tc>
        <w:tc>
          <w:tcPr>
            <w:tcW w:w="1448" w:type="dxa"/>
            <w:shd w:val="clear" w:color="auto" w:fill="auto"/>
          </w:tcPr>
          <w:p w:rsidR="00CB231F" w:rsidRPr="00143395" w:rsidRDefault="00CB231F" w:rsidP="00F26ECE">
            <w:pPr>
              <w:jc w:val="center"/>
              <w:rPr>
                <w:lang w:eastAsia="ru-RU"/>
              </w:rPr>
            </w:pPr>
            <w:r>
              <w:rPr>
                <w:lang w:eastAsia="ru-RU"/>
              </w:rPr>
              <w:t>8</w:t>
            </w:r>
          </w:p>
        </w:tc>
      </w:tr>
      <w:tr w:rsidR="00CB231F" w:rsidRPr="00B25BE3" w:rsidTr="00CB231F">
        <w:trPr>
          <w:trHeight w:val="1423"/>
        </w:trPr>
        <w:tc>
          <w:tcPr>
            <w:tcW w:w="865" w:type="dxa"/>
            <w:vMerge w:val="restart"/>
            <w:shd w:val="clear" w:color="auto" w:fill="auto"/>
          </w:tcPr>
          <w:p w:rsidR="00CB231F" w:rsidRPr="00B25BE3" w:rsidRDefault="00CB231F" w:rsidP="00F26ECE">
            <w:pPr>
              <w:ind w:left="-142" w:right="-86" w:firstLine="142"/>
              <w:jc w:val="center"/>
              <w:rPr>
                <w:bCs/>
                <w:lang w:eastAsia="ru-RU"/>
              </w:rPr>
            </w:pPr>
          </w:p>
          <w:p w:rsidR="00CB231F" w:rsidRPr="00B25BE3" w:rsidRDefault="00CB231F" w:rsidP="00F26ECE">
            <w:pPr>
              <w:ind w:left="-142" w:right="-86" w:firstLine="142"/>
              <w:jc w:val="center"/>
              <w:rPr>
                <w:bCs/>
                <w:lang w:eastAsia="ru-RU"/>
              </w:rPr>
            </w:pPr>
          </w:p>
          <w:p w:rsidR="00CB231F" w:rsidRPr="00B25BE3" w:rsidRDefault="00CB231F" w:rsidP="00F26ECE">
            <w:pPr>
              <w:ind w:left="-142" w:right="-86" w:firstLine="142"/>
              <w:jc w:val="center"/>
              <w:rPr>
                <w:bCs/>
                <w:lang w:eastAsia="ru-RU"/>
              </w:rPr>
            </w:pPr>
            <w:r w:rsidRPr="00B25BE3">
              <w:rPr>
                <w:bCs/>
                <w:lang w:eastAsia="ru-RU"/>
              </w:rPr>
              <w:t>из строки 1</w:t>
            </w:r>
          </w:p>
        </w:tc>
        <w:tc>
          <w:tcPr>
            <w:tcW w:w="7186" w:type="dxa"/>
            <w:gridSpan w:val="2"/>
            <w:shd w:val="clear" w:color="auto" w:fill="auto"/>
          </w:tcPr>
          <w:p w:rsidR="00CB231F" w:rsidRPr="00B25BE3" w:rsidRDefault="00CB231F" w:rsidP="00F26ECE">
            <w:pPr>
              <w:jc w:val="both"/>
              <w:rPr>
                <w:bCs/>
                <w:lang w:eastAsia="ru-RU"/>
              </w:rPr>
            </w:pPr>
            <w:r w:rsidRPr="00B25BE3">
              <w:rPr>
                <w:lang w:eastAsia="ru-RU"/>
              </w:rPr>
              <w:t>на которых судом при назначении административного наказания была возложена обязанность пройти диагностику, профилактические мероприятия, лечение от наркомании и (или) социальную реабилитацию в связи с потреблением наркотических средств или психотропных веществ без назначения врача</w:t>
            </w:r>
          </w:p>
        </w:tc>
        <w:tc>
          <w:tcPr>
            <w:tcW w:w="1448" w:type="dxa"/>
            <w:shd w:val="clear" w:color="auto" w:fill="auto"/>
          </w:tcPr>
          <w:p w:rsidR="00CB231F" w:rsidRPr="006B76EB" w:rsidRDefault="00CB231F" w:rsidP="00F26ECE">
            <w:pPr>
              <w:jc w:val="center"/>
              <w:rPr>
                <w:lang w:eastAsia="ru-RU"/>
              </w:rPr>
            </w:pPr>
            <w:r>
              <w:rPr>
                <w:lang w:eastAsia="ru-RU"/>
              </w:rPr>
              <w:t>36</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val="restart"/>
            <w:shd w:val="clear" w:color="auto" w:fill="auto"/>
            <w:vAlign w:val="center"/>
          </w:tcPr>
          <w:p w:rsidR="00CB231F" w:rsidRPr="00B25BE3" w:rsidRDefault="00CB231F" w:rsidP="00F26ECE">
            <w:pPr>
              <w:jc w:val="center"/>
              <w:rPr>
                <w:bCs/>
                <w:lang w:eastAsia="ru-RU"/>
              </w:rPr>
            </w:pPr>
            <w:r w:rsidRPr="00B25BE3">
              <w:rPr>
                <w:bCs/>
                <w:lang w:eastAsia="ru-RU"/>
              </w:rPr>
              <w:t>из них:</w:t>
            </w:r>
          </w:p>
        </w:tc>
        <w:tc>
          <w:tcPr>
            <w:tcW w:w="6509" w:type="dxa"/>
            <w:shd w:val="clear" w:color="auto" w:fill="auto"/>
          </w:tcPr>
          <w:p w:rsidR="00CB231F" w:rsidRPr="00B25BE3" w:rsidRDefault="00CB231F" w:rsidP="00F26ECE">
            <w:pPr>
              <w:jc w:val="both"/>
              <w:rPr>
                <w:bCs/>
                <w:lang w:eastAsia="ru-RU"/>
              </w:rPr>
            </w:pPr>
            <w:r w:rsidRPr="00B25BE3">
              <w:rPr>
                <w:lang w:eastAsia="ru-RU"/>
              </w:rPr>
              <w:t>несовершеннолетних от 16 до 18 лет</w:t>
            </w:r>
          </w:p>
        </w:tc>
        <w:tc>
          <w:tcPr>
            <w:tcW w:w="1448" w:type="dxa"/>
            <w:shd w:val="clear" w:color="auto" w:fill="auto"/>
          </w:tcPr>
          <w:p w:rsidR="00CB231F" w:rsidRPr="006B76EB" w:rsidRDefault="00CB231F" w:rsidP="00F26ECE">
            <w:pPr>
              <w:jc w:val="center"/>
              <w:rPr>
                <w:lang w:eastAsia="ru-RU"/>
              </w:rPr>
            </w:pPr>
            <w:r>
              <w:rPr>
                <w:lang w:eastAsia="ru-RU"/>
              </w:rPr>
              <w:t>1</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shd w:val="clear" w:color="auto" w:fill="auto"/>
          </w:tcPr>
          <w:p w:rsidR="00CB231F" w:rsidRPr="00B25BE3" w:rsidRDefault="00CB231F" w:rsidP="00F26ECE">
            <w:pPr>
              <w:jc w:val="both"/>
              <w:rPr>
                <w:bCs/>
                <w:lang w:eastAsia="ru-RU"/>
              </w:rPr>
            </w:pPr>
          </w:p>
        </w:tc>
        <w:tc>
          <w:tcPr>
            <w:tcW w:w="6509" w:type="dxa"/>
            <w:shd w:val="clear" w:color="auto" w:fill="auto"/>
          </w:tcPr>
          <w:p w:rsidR="00CB231F" w:rsidRPr="00B25BE3" w:rsidRDefault="00CB231F" w:rsidP="00F26ECE">
            <w:pPr>
              <w:jc w:val="both"/>
              <w:rPr>
                <w:bCs/>
                <w:lang w:eastAsia="ru-RU"/>
              </w:rPr>
            </w:pPr>
            <w:r w:rsidRPr="00B25BE3">
              <w:rPr>
                <w:lang w:eastAsia="ru-RU"/>
              </w:rPr>
              <w:t>мужчин от 18 до 30 лет</w:t>
            </w:r>
          </w:p>
        </w:tc>
        <w:tc>
          <w:tcPr>
            <w:tcW w:w="1448" w:type="dxa"/>
            <w:shd w:val="clear" w:color="auto" w:fill="auto"/>
          </w:tcPr>
          <w:p w:rsidR="00CB231F" w:rsidRPr="006B76EB" w:rsidRDefault="00CB231F" w:rsidP="00F26ECE">
            <w:pPr>
              <w:jc w:val="center"/>
              <w:rPr>
                <w:lang w:eastAsia="ru-RU"/>
              </w:rPr>
            </w:pPr>
            <w:r>
              <w:rPr>
                <w:lang w:eastAsia="ru-RU"/>
              </w:rPr>
              <w:t>27</w:t>
            </w:r>
          </w:p>
        </w:tc>
      </w:tr>
      <w:tr w:rsidR="00CB231F" w:rsidRPr="00B25BE3" w:rsidTr="00CB231F">
        <w:tc>
          <w:tcPr>
            <w:tcW w:w="865" w:type="dxa"/>
            <w:vMerge/>
            <w:shd w:val="clear" w:color="auto" w:fill="auto"/>
          </w:tcPr>
          <w:p w:rsidR="00CB231F" w:rsidRPr="00B25BE3" w:rsidRDefault="00CB231F" w:rsidP="00F26ECE">
            <w:pPr>
              <w:jc w:val="both"/>
              <w:rPr>
                <w:bCs/>
                <w:lang w:eastAsia="ru-RU"/>
              </w:rPr>
            </w:pPr>
          </w:p>
        </w:tc>
        <w:tc>
          <w:tcPr>
            <w:tcW w:w="677" w:type="dxa"/>
            <w:vMerge/>
            <w:shd w:val="clear" w:color="auto" w:fill="auto"/>
          </w:tcPr>
          <w:p w:rsidR="00CB231F" w:rsidRPr="00B25BE3" w:rsidRDefault="00CB231F" w:rsidP="00F26ECE">
            <w:pPr>
              <w:jc w:val="both"/>
              <w:rPr>
                <w:bCs/>
                <w:lang w:eastAsia="ru-RU"/>
              </w:rPr>
            </w:pPr>
          </w:p>
        </w:tc>
        <w:tc>
          <w:tcPr>
            <w:tcW w:w="6509" w:type="dxa"/>
            <w:shd w:val="clear" w:color="auto" w:fill="auto"/>
          </w:tcPr>
          <w:p w:rsidR="00CB231F" w:rsidRPr="00B25BE3" w:rsidRDefault="00CB231F" w:rsidP="00F26ECE">
            <w:pPr>
              <w:jc w:val="both"/>
              <w:rPr>
                <w:bCs/>
                <w:lang w:eastAsia="ru-RU"/>
              </w:rPr>
            </w:pPr>
            <w:r w:rsidRPr="00B25BE3">
              <w:rPr>
                <w:lang w:eastAsia="ru-RU"/>
              </w:rPr>
              <w:t>женщин от 18 до 30 лет</w:t>
            </w:r>
          </w:p>
        </w:tc>
        <w:tc>
          <w:tcPr>
            <w:tcW w:w="1448" w:type="dxa"/>
            <w:shd w:val="clear" w:color="auto" w:fill="auto"/>
          </w:tcPr>
          <w:p w:rsidR="00CB231F" w:rsidRPr="003C28DC" w:rsidRDefault="00CB231F" w:rsidP="00F26ECE">
            <w:pPr>
              <w:jc w:val="center"/>
              <w:rPr>
                <w:lang w:eastAsia="ru-RU"/>
              </w:rPr>
            </w:pPr>
            <w:r>
              <w:rPr>
                <w:lang w:eastAsia="ru-RU"/>
              </w:rPr>
              <w:t>3</w:t>
            </w:r>
          </w:p>
        </w:tc>
      </w:tr>
    </w:tbl>
    <w:p w:rsidR="002C3B52" w:rsidRPr="006B18BD" w:rsidRDefault="00A06880" w:rsidP="00F26ECE">
      <w:pPr>
        <w:spacing w:before="120"/>
        <w:jc w:val="both"/>
        <w:rPr>
          <w:bCs/>
        </w:rPr>
      </w:pPr>
      <w:r w:rsidRPr="006B18BD">
        <w:rPr>
          <w:bCs/>
        </w:rPr>
        <w:t>* в государственных организациях (учреждениях) разбивка по возрасту и полу среди лиц, 18 лет и старше не предусмотрена формами статистической отчетности.</w:t>
      </w:r>
    </w:p>
    <w:p w:rsidR="00B001BA" w:rsidRPr="006B18BD" w:rsidRDefault="00B001BA" w:rsidP="00F26ECE">
      <w:pPr>
        <w:spacing w:before="120"/>
        <w:jc w:val="both"/>
        <w:rPr>
          <w:bCs/>
        </w:rPr>
      </w:pPr>
    </w:p>
    <w:p w:rsidR="0041523D" w:rsidRPr="006B18BD" w:rsidRDefault="0041523D" w:rsidP="00F26ECE">
      <w:pPr>
        <w:spacing w:line="360" w:lineRule="auto"/>
        <w:ind w:firstLine="567"/>
        <w:jc w:val="both"/>
        <w:rPr>
          <w:rStyle w:val="FontStyle15"/>
          <w:spacing w:val="-1"/>
          <w:sz w:val="28"/>
          <w:szCs w:val="28"/>
          <w:shd w:val="clear" w:color="auto" w:fill="FFFFFF"/>
        </w:rPr>
      </w:pPr>
      <w:r w:rsidRPr="001D3C53">
        <w:rPr>
          <w:rStyle w:val="FontStyle15"/>
          <w:spacing w:val="-1"/>
          <w:sz w:val="28"/>
          <w:szCs w:val="28"/>
          <w:shd w:val="clear" w:color="auto" w:fill="FFFFFF"/>
        </w:rPr>
        <w:t>В целях мотивации наркопотребителей к прохождению лечения от наркозависимости, реабилитации и ресоциализации УМВД России по Кировской области при составлении материалов в рамках административного производства направляются ходатайства в суды о возложении на правонарушителей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психоактивных веществ (далее – дополнительные меры медицинского характера).</w:t>
      </w:r>
    </w:p>
    <w:p w:rsidR="0041523D" w:rsidRPr="006B18BD" w:rsidRDefault="0041523D" w:rsidP="00F26ECE">
      <w:pPr>
        <w:spacing w:line="360" w:lineRule="auto"/>
        <w:ind w:firstLine="567"/>
        <w:jc w:val="both"/>
        <w:rPr>
          <w:rStyle w:val="FontStyle15"/>
          <w:spacing w:val="-1"/>
          <w:sz w:val="28"/>
          <w:szCs w:val="28"/>
          <w:shd w:val="clear" w:color="auto" w:fill="FFFFFF"/>
        </w:rPr>
      </w:pPr>
      <w:r w:rsidRPr="006B18BD">
        <w:rPr>
          <w:rStyle w:val="FontStyle15"/>
          <w:spacing w:val="-1"/>
          <w:sz w:val="28"/>
          <w:szCs w:val="28"/>
          <w:shd w:val="clear" w:color="auto" w:fill="FFFFFF"/>
        </w:rPr>
        <w:t xml:space="preserve">С целью побуждения </w:t>
      </w:r>
      <w:r w:rsidRPr="006B18BD">
        <w:rPr>
          <w:bCs/>
          <w:iCs/>
          <w:sz w:val="28"/>
          <w:szCs w:val="28"/>
        </w:rPr>
        <w:t>к прохождению лечения от наркозависимости, реабилитации и ресоциализации</w:t>
      </w:r>
      <w:r w:rsidRPr="006B18BD">
        <w:rPr>
          <w:rStyle w:val="FontStyle15"/>
          <w:spacing w:val="-1"/>
          <w:sz w:val="28"/>
          <w:szCs w:val="28"/>
          <w:shd w:val="clear" w:color="auto" w:fill="FFFFFF"/>
        </w:rPr>
        <w:t xml:space="preserve"> (в случае неисполнения правонарушителями наложенных судом дополнительных мер медицинского характера) сотрудники УМВД России по Кировской области привлекают указанных лиц к </w:t>
      </w:r>
      <w:r w:rsidRPr="006B18BD">
        <w:rPr>
          <w:rStyle w:val="FontStyle15"/>
          <w:spacing w:val="-1"/>
          <w:sz w:val="28"/>
          <w:szCs w:val="28"/>
          <w:shd w:val="clear" w:color="auto" w:fill="FFFFFF"/>
        </w:rPr>
        <w:lastRenderedPageBreak/>
        <w:t>административной ответственности по статье 6.9.1 Ко</w:t>
      </w:r>
      <w:r w:rsidR="00905A7E">
        <w:rPr>
          <w:rStyle w:val="FontStyle15"/>
          <w:spacing w:val="-1"/>
          <w:sz w:val="28"/>
          <w:szCs w:val="28"/>
          <w:shd w:val="clear" w:color="auto" w:fill="FFFFFF"/>
        </w:rPr>
        <w:t xml:space="preserve">декса об административных правонарушениях Российской Федерации </w:t>
      </w:r>
      <w:r w:rsidR="00905A7E">
        <w:rPr>
          <w:rStyle w:val="FontStyle15"/>
          <w:spacing w:val="-1"/>
          <w:sz w:val="28"/>
          <w:szCs w:val="28"/>
          <w:shd w:val="clear" w:color="auto" w:fill="FFFFFF"/>
        </w:rPr>
        <w:br/>
        <w:t>(далее – Ко</w:t>
      </w:r>
      <w:r w:rsidRPr="006B18BD">
        <w:rPr>
          <w:rStyle w:val="FontStyle15"/>
          <w:spacing w:val="-1"/>
          <w:sz w:val="28"/>
          <w:szCs w:val="28"/>
          <w:shd w:val="clear" w:color="auto" w:fill="FFFFFF"/>
        </w:rPr>
        <w:t>АП РФ</w:t>
      </w:r>
      <w:r w:rsidR="00905A7E">
        <w:rPr>
          <w:rStyle w:val="FontStyle15"/>
          <w:spacing w:val="-1"/>
          <w:sz w:val="28"/>
          <w:szCs w:val="28"/>
          <w:shd w:val="clear" w:color="auto" w:fill="FFFFFF"/>
        </w:rPr>
        <w:t>)</w:t>
      </w:r>
      <w:r w:rsidRPr="006B18BD">
        <w:rPr>
          <w:rStyle w:val="FontStyle15"/>
          <w:spacing w:val="-1"/>
          <w:sz w:val="28"/>
          <w:szCs w:val="28"/>
          <w:shd w:val="clear" w:color="auto" w:fill="FFFFFF"/>
        </w:rPr>
        <w:t>. За 202</w:t>
      </w:r>
      <w:r w:rsidR="009A5AFF">
        <w:rPr>
          <w:rStyle w:val="FontStyle15"/>
          <w:spacing w:val="-1"/>
          <w:sz w:val="28"/>
          <w:szCs w:val="28"/>
          <w:shd w:val="clear" w:color="auto" w:fill="FFFFFF"/>
        </w:rPr>
        <w:t>4</w:t>
      </w:r>
      <w:r w:rsidRPr="006B18BD">
        <w:rPr>
          <w:rStyle w:val="FontStyle15"/>
          <w:spacing w:val="-1"/>
          <w:sz w:val="28"/>
          <w:szCs w:val="28"/>
          <w:shd w:val="clear" w:color="auto" w:fill="FFFFFF"/>
        </w:rPr>
        <w:t xml:space="preserve"> год в отношении </w:t>
      </w:r>
      <w:r w:rsidR="009A5AFF">
        <w:rPr>
          <w:rStyle w:val="FontStyle15"/>
          <w:spacing w:val="-1"/>
          <w:sz w:val="28"/>
          <w:szCs w:val="28"/>
          <w:shd w:val="clear" w:color="auto" w:fill="FFFFFF"/>
        </w:rPr>
        <w:t xml:space="preserve">115 лиц (2023 год – </w:t>
      </w:r>
      <w:r w:rsidRPr="006B18BD">
        <w:rPr>
          <w:rStyle w:val="FontStyle15"/>
          <w:spacing w:val="-1"/>
          <w:sz w:val="28"/>
          <w:szCs w:val="28"/>
          <w:shd w:val="clear" w:color="auto" w:fill="FFFFFF"/>
        </w:rPr>
        <w:t>166 лиц</w:t>
      </w:r>
      <w:r w:rsidR="009A5AFF">
        <w:rPr>
          <w:rStyle w:val="FontStyle15"/>
          <w:spacing w:val="-1"/>
          <w:sz w:val="28"/>
          <w:szCs w:val="28"/>
          <w:shd w:val="clear" w:color="auto" w:fill="FFFFFF"/>
        </w:rPr>
        <w:t>)</w:t>
      </w:r>
      <w:r w:rsidRPr="006B18BD">
        <w:rPr>
          <w:rStyle w:val="FontStyle15"/>
          <w:spacing w:val="-1"/>
          <w:sz w:val="28"/>
          <w:szCs w:val="28"/>
          <w:shd w:val="clear" w:color="auto" w:fill="FFFFFF"/>
        </w:rPr>
        <w:t xml:space="preserve">, уклоняющихся от прохождения дополнительных мер медицинского характера, установленных судом, составлено </w:t>
      </w:r>
      <w:r w:rsidR="009A5AFF">
        <w:rPr>
          <w:rStyle w:val="FontStyle15"/>
          <w:spacing w:val="-1"/>
          <w:sz w:val="28"/>
          <w:szCs w:val="28"/>
          <w:shd w:val="clear" w:color="auto" w:fill="FFFFFF"/>
        </w:rPr>
        <w:t xml:space="preserve">149 </w:t>
      </w:r>
      <w:r w:rsidR="009A5AFF" w:rsidRPr="006B18BD">
        <w:rPr>
          <w:rStyle w:val="FontStyle15"/>
          <w:spacing w:val="-1"/>
          <w:sz w:val="28"/>
          <w:szCs w:val="28"/>
          <w:shd w:val="clear" w:color="auto" w:fill="FFFFFF"/>
        </w:rPr>
        <w:t xml:space="preserve">административных протоколов </w:t>
      </w:r>
      <w:r w:rsidR="009A5AFF">
        <w:rPr>
          <w:rStyle w:val="FontStyle15"/>
          <w:spacing w:val="-1"/>
          <w:sz w:val="28"/>
          <w:szCs w:val="28"/>
          <w:shd w:val="clear" w:color="auto" w:fill="FFFFFF"/>
        </w:rPr>
        <w:br/>
        <w:t xml:space="preserve">(2023 год – </w:t>
      </w:r>
      <w:r w:rsidRPr="006B18BD">
        <w:rPr>
          <w:rStyle w:val="FontStyle15"/>
          <w:spacing w:val="-1"/>
          <w:sz w:val="28"/>
          <w:szCs w:val="28"/>
          <w:shd w:val="clear" w:color="auto" w:fill="FFFFFF"/>
        </w:rPr>
        <w:t>248</w:t>
      </w:r>
      <w:r w:rsidR="009A5AFF">
        <w:rPr>
          <w:rStyle w:val="FontStyle15"/>
          <w:spacing w:val="-1"/>
          <w:sz w:val="28"/>
          <w:szCs w:val="28"/>
          <w:shd w:val="clear" w:color="auto" w:fill="FFFFFF"/>
        </w:rPr>
        <w:t xml:space="preserve"> протоколов)</w:t>
      </w:r>
      <w:r w:rsidRPr="006B18BD">
        <w:rPr>
          <w:rStyle w:val="FontStyle15"/>
          <w:spacing w:val="-1"/>
          <w:sz w:val="28"/>
          <w:szCs w:val="28"/>
          <w:shd w:val="clear" w:color="auto" w:fill="FFFFFF"/>
        </w:rPr>
        <w:t>.</w:t>
      </w:r>
    </w:p>
    <w:p w:rsidR="00A17D66" w:rsidRDefault="0041523D" w:rsidP="00F26ECE">
      <w:pPr>
        <w:spacing w:line="360" w:lineRule="auto"/>
        <w:ind w:firstLine="567"/>
        <w:jc w:val="both"/>
        <w:rPr>
          <w:rStyle w:val="FontStyle15"/>
          <w:spacing w:val="-1"/>
          <w:sz w:val="28"/>
          <w:szCs w:val="28"/>
          <w:shd w:val="clear" w:color="auto" w:fill="FFFFFF"/>
        </w:rPr>
      </w:pPr>
      <w:r w:rsidRPr="006B18BD">
        <w:rPr>
          <w:rStyle w:val="FontStyle15"/>
          <w:spacing w:val="-1"/>
          <w:sz w:val="28"/>
          <w:szCs w:val="28"/>
          <w:shd w:val="clear" w:color="auto" w:fill="FFFFFF"/>
        </w:rPr>
        <w:t xml:space="preserve">С этой же целью УМВД России по Кировской области ежегодно проводится оперативно-профилактическое мероприятие «Уклонист» </w:t>
      </w:r>
      <w:r w:rsidRPr="006B18BD">
        <w:rPr>
          <w:rStyle w:val="FontStyle15"/>
          <w:spacing w:val="-1"/>
          <w:sz w:val="28"/>
          <w:szCs w:val="28"/>
          <w:shd w:val="clear" w:color="auto" w:fill="FFFFFF"/>
        </w:rPr>
        <w:br/>
        <w:t>(далее – ОПМ). За 202</w:t>
      </w:r>
      <w:r w:rsidR="005064AA">
        <w:rPr>
          <w:rStyle w:val="FontStyle15"/>
          <w:spacing w:val="-1"/>
          <w:sz w:val="28"/>
          <w:szCs w:val="28"/>
          <w:shd w:val="clear" w:color="auto" w:fill="FFFFFF"/>
        </w:rPr>
        <w:t>4</w:t>
      </w:r>
      <w:r w:rsidRPr="006B18BD">
        <w:rPr>
          <w:rStyle w:val="FontStyle15"/>
          <w:spacing w:val="-1"/>
          <w:sz w:val="28"/>
          <w:szCs w:val="28"/>
          <w:shd w:val="clear" w:color="auto" w:fill="FFFFFF"/>
        </w:rPr>
        <w:t xml:space="preserve"> год в рамках проведения </w:t>
      </w:r>
      <w:r w:rsidR="00C5405C">
        <w:rPr>
          <w:rStyle w:val="FontStyle15"/>
          <w:spacing w:val="-1"/>
          <w:sz w:val="28"/>
          <w:szCs w:val="28"/>
          <w:shd w:val="clear" w:color="auto" w:fill="FFFFFF"/>
        </w:rPr>
        <w:t>ОПМ</w:t>
      </w:r>
      <w:r w:rsidRPr="006B18BD">
        <w:rPr>
          <w:rStyle w:val="FontStyle15"/>
          <w:spacing w:val="-1"/>
          <w:sz w:val="28"/>
          <w:szCs w:val="28"/>
          <w:shd w:val="clear" w:color="auto" w:fill="FFFFFF"/>
        </w:rPr>
        <w:t xml:space="preserve"> </w:t>
      </w:r>
      <w:r w:rsidR="005064AA">
        <w:rPr>
          <w:rStyle w:val="FontStyle15"/>
          <w:spacing w:val="-1"/>
          <w:sz w:val="28"/>
          <w:szCs w:val="28"/>
          <w:shd w:val="clear" w:color="auto" w:fill="FFFFFF"/>
        </w:rPr>
        <w:t xml:space="preserve">73 лица </w:t>
      </w:r>
      <w:r w:rsidR="008D6807">
        <w:rPr>
          <w:rStyle w:val="FontStyle15"/>
          <w:spacing w:val="-1"/>
          <w:sz w:val="28"/>
          <w:szCs w:val="28"/>
          <w:shd w:val="clear" w:color="auto" w:fill="FFFFFF"/>
        </w:rPr>
        <w:br/>
      </w:r>
      <w:r w:rsidR="005064AA">
        <w:rPr>
          <w:rStyle w:val="FontStyle15"/>
          <w:spacing w:val="-1"/>
          <w:sz w:val="28"/>
          <w:szCs w:val="28"/>
          <w:shd w:val="clear" w:color="auto" w:fill="FFFFFF"/>
        </w:rPr>
        <w:t xml:space="preserve">(2023 год – </w:t>
      </w:r>
      <w:r w:rsidRPr="006B18BD">
        <w:rPr>
          <w:rStyle w:val="FontStyle15"/>
          <w:spacing w:val="-1"/>
          <w:sz w:val="28"/>
          <w:szCs w:val="28"/>
          <w:shd w:val="clear" w:color="auto" w:fill="FFFFFF"/>
        </w:rPr>
        <w:t>57 лиц</w:t>
      </w:r>
      <w:r w:rsidR="005064AA">
        <w:rPr>
          <w:rStyle w:val="FontStyle15"/>
          <w:spacing w:val="-1"/>
          <w:sz w:val="28"/>
          <w:szCs w:val="28"/>
          <w:shd w:val="clear" w:color="auto" w:fill="FFFFFF"/>
        </w:rPr>
        <w:t>)</w:t>
      </w:r>
      <w:r w:rsidRPr="006B18BD">
        <w:rPr>
          <w:rStyle w:val="FontStyle15"/>
          <w:spacing w:val="-1"/>
          <w:sz w:val="28"/>
          <w:szCs w:val="28"/>
          <w:shd w:val="clear" w:color="auto" w:fill="FFFFFF"/>
        </w:rPr>
        <w:t xml:space="preserve">, уклоняющихся от прохождения дополнительных мер медицинского характера, установленных судом, привлечены </w:t>
      </w:r>
      <w:r w:rsidR="008D6807">
        <w:rPr>
          <w:rStyle w:val="FontStyle15"/>
          <w:spacing w:val="-1"/>
          <w:sz w:val="28"/>
          <w:szCs w:val="28"/>
          <w:shd w:val="clear" w:color="auto" w:fill="FFFFFF"/>
        </w:rPr>
        <w:br/>
      </w:r>
      <w:r w:rsidRPr="006B18BD">
        <w:rPr>
          <w:rStyle w:val="FontStyle15"/>
          <w:spacing w:val="-1"/>
          <w:sz w:val="28"/>
          <w:szCs w:val="28"/>
          <w:shd w:val="clear" w:color="auto" w:fill="FFFFFF"/>
        </w:rPr>
        <w:t>к административной ответственности по статье 6.9.1 КоАП РФ. По сведениям КОГБУЗ «</w:t>
      </w:r>
      <w:r w:rsidR="00020B32" w:rsidRPr="006B18BD">
        <w:rPr>
          <w:rStyle w:val="FontStyle15"/>
          <w:spacing w:val="-1"/>
          <w:sz w:val="28"/>
          <w:szCs w:val="28"/>
          <w:shd w:val="clear" w:color="auto" w:fill="FFFFFF"/>
        </w:rPr>
        <w:t>КОНД</w:t>
      </w:r>
      <w:r w:rsidRPr="006B18BD">
        <w:rPr>
          <w:rStyle w:val="FontStyle15"/>
          <w:spacing w:val="-1"/>
          <w:sz w:val="28"/>
          <w:szCs w:val="28"/>
          <w:shd w:val="clear" w:color="auto" w:fill="FFFFFF"/>
        </w:rPr>
        <w:t xml:space="preserve">» в медицинские организации для исполнения </w:t>
      </w:r>
      <w:r w:rsidR="00C5405C">
        <w:rPr>
          <w:rStyle w:val="FontStyle15"/>
          <w:spacing w:val="-1"/>
          <w:sz w:val="28"/>
          <w:szCs w:val="28"/>
          <w:shd w:val="clear" w:color="auto" w:fill="FFFFFF"/>
        </w:rPr>
        <w:t xml:space="preserve">дополнительных </w:t>
      </w:r>
      <w:r w:rsidRPr="006B18BD">
        <w:rPr>
          <w:rStyle w:val="FontStyle15"/>
          <w:spacing w:val="-1"/>
          <w:sz w:val="28"/>
          <w:szCs w:val="28"/>
          <w:shd w:val="clear" w:color="auto" w:fill="FFFFFF"/>
        </w:rPr>
        <w:t xml:space="preserve">мер медицинского характера, возложенных судами, за период проведения </w:t>
      </w:r>
      <w:r w:rsidR="00C5405C">
        <w:rPr>
          <w:rStyle w:val="FontStyle15"/>
          <w:spacing w:val="-1"/>
          <w:sz w:val="28"/>
          <w:szCs w:val="28"/>
          <w:shd w:val="clear" w:color="auto" w:fill="FFFFFF"/>
        </w:rPr>
        <w:t xml:space="preserve">ОПМ </w:t>
      </w:r>
      <w:r w:rsidRPr="006B18BD">
        <w:rPr>
          <w:rStyle w:val="FontStyle15"/>
          <w:spacing w:val="-1"/>
          <w:sz w:val="28"/>
          <w:szCs w:val="28"/>
          <w:shd w:val="clear" w:color="auto" w:fill="FFFFFF"/>
        </w:rPr>
        <w:t xml:space="preserve">обратилось </w:t>
      </w:r>
      <w:r w:rsidR="005064AA">
        <w:rPr>
          <w:rStyle w:val="FontStyle15"/>
          <w:spacing w:val="-1"/>
          <w:sz w:val="28"/>
          <w:szCs w:val="28"/>
          <w:shd w:val="clear" w:color="auto" w:fill="FFFFFF"/>
        </w:rPr>
        <w:t xml:space="preserve">132 наркопотребителя </w:t>
      </w:r>
      <w:r w:rsidR="008D6807">
        <w:rPr>
          <w:rStyle w:val="FontStyle15"/>
          <w:spacing w:val="-1"/>
          <w:sz w:val="28"/>
          <w:szCs w:val="28"/>
          <w:shd w:val="clear" w:color="auto" w:fill="FFFFFF"/>
        </w:rPr>
        <w:br/>
      </w:r>
      <w:r w:rsidR="005064AA">
        <w:rPr>
          <w:rStyle w:val="FontStyle15"/>
          <w:spacing w:val="-1"/>
          <w:sz w:val="28"/>
          <w:szCs w:val="28"/>
          <w:shd w:val="clear" w:color="auto" w:fill="FFFFFF"/>
        </w:rPr>
        <w:t xml:space="preserve">(2023 год – </w:t>
      </w:r>
      <w:r w:rsidRPr="006B18BD">
        <w:rPr>
          <w:rStyle w:val="FontStyle15"/>
          <w:spacing w:val="-1"/>
          <w:sz w:val="28"/>
          <w:szCs w:val="28"/>
          <w:shd w:val="clear" w:color="auto" w:fill="FFFFFF"/>
        </w:rPr>
        <w:t>46 наркопотребителей</w:t>
      </w:r>
      <w:r w:rsidR="005064AA">
        <w:rPr>
          <w:rStyle w:val="FontStyle15"/>
          <w:spacing w:val="-1"/>
          <w:sz w:val="28"/>
          <w:szCs w:val="28"/>
          <w:shd w:val="clear" w:color="auto" w:fill="FFFFFF"/>
        </w:rPr>
        <w:t>)</w:t>
      </w:r>
      <w:r w:rsidRPr="006B18BD">
        <w:rPr>
          <w:rStyle w:val="FontStyle15"/>
          <w:spacing w:val="-1"/>
          <w:sz w:val="28"/>
          <w:szCs w:val="28"/>
          <w:shd w:val="clear" w:color="auto" w:fill="FFFFFF"/>
        </w:rPr>
        <w:t xml:space="preserve">.  </w:t>
      </w:r>
    </w:p>
    <w:p w:rsidR="00722EB3" w:rsidRPr="006B18BD" w:rsidRDefault="00C2276F" w:rsidP="00F26ECE">
      <w:pPr>
        <w:pStyle w:val="1"/>
        <w:ind w:left="0" w:firstLine="709"/>
        <w:jc w:val="both"/>
        <w:rPr>
          <w:rFonts w:ascii="Times New Roman" w:hAnsi="Times New Roman"/>
        </w:rPr>
      </w:pPr>
      <w:r>
        <w:rPr>
          <w:rFonts w:ascii="Times New Roman" w:hAnsi="Times New Roman"/>
        </w:rPr>
        <w:t>4</w:t>
      </w:r>
      <w:r w:rsidR="00F6332D" w:rsidRPr="006B18BD">
        <w:rPr>
          <w:rFonts w:ascii="Times New Roman" w:hAnsi="Times New Roman"/>
        </w:rPr>
        <w:t>.</w:t>
      </w:r>
      <w:r w:rsidR="00F6332D" w:rsidRPr="006B18BD">
        <w:rPr>
          <w:rFonts w:ascii="Times New Roman" w:hAnsi="Times New Roman"/>
          <w:lang w:val="en-US"/>
        </w:rPr>
        <w:t> </w:t>
      </w:r>
      <w:r w:rsidR="00722EB3" w:rsidRPr="006B18BD">
        <w:rPr>
          <w:rFonts w:ascii="Times New Roman" w:hAnsi="Times New Roman"/>
        </w:rPr>
        <w:t xml:space="preserve">Анализ, оценка и динамика результатов деятельности </w:t>
      </w:r>
      <w:r w:rsidR="00D207DB" w:rsidRPr="006B18BD">
        <w:rPr>
          <w:rFonts w:ascii="Times New Roman" w:hAnsi="Times New Roman"/>
        </w:rPr>
        <w:br/>
      </w:r>
      <w:r w:rsidR="00722EB3" w:rsidRPr="006B18BD">
        <w:rPr>
          <w:rFonts w:ascii="Times New Roman" w:hAnsi="Times New Roman"/>
        </w:rPr>
        <w:t>в сфере профилактики немедицинского потребления наркотиков</w:t>
      </w:r>
    </w:p>
    <w:p w:rsidR="00C10B3F" w:rsidRPr="006B18BD" w:rsidRDefault="00C10B3F" w:rsidP="00F26ECE">
      <w:pPr>
        <w:ind w:firstLine="709"/>
        <w:jc w:val="both"/>
        <w:rPr>
          <w:b/>
          <w:bCs/>
          <w:sz w:val="30"/>
          <w:szCs w:val="30"/>
        </w:rPr>
      </w:pPr>
    </w:p>
    <w:p w:rsidR="00C10B3F" w:rsidRPr="006B18BD" w:rsidRDefault="00F6332D" w:rsidP="00F26ECE">
      <w:pPr>
        <w:pStyle w:val="1"/>
        <w:spacing w:before="0" w:after="240"/>
        <w:ind w:left="0" w:firstLine="709"/>
        <w:jc w:val="both"/>
        <w:rPr>
          <w:rFonts w:ascii="Times New Roman" w:hAnsi="Times New Roman"/>
          <w:sz w:val="28"/>
          <w:szCs w:val="28"/>
        </w:rPr>
      </w:pPr>
      <w:r w:rsidRPr="006B18BD">
        <w:rPr>
          <w:rFonts w:ascii="Times New Roman" w:hAnsi="Times New Roman"/>
          <w:sz w:val="28"/>
          <w:szCs w:val="28"/>
        </w:rPr>
        <w:t>4.1.</w:t>
      </w:r>
      <w:r w:rsidRPr="006B18BD">
        <w:rPr>
          <w:rFonts w:ascii="Times New Roman" w:hAnsi="Times New Roman"/>
          <w:sz w:val="28"/>
          <w:szCs w:val="28"/>
          <w:lang w:val="en-US"/>
        </w:rPr>
        <w:t> </w:t>
      </w:r>
      <w:r w:rsidR="00722EB3" w:rsidRPr="006B18BD">
        <w:rPr>
          <w:rFonts w:ascii="Times New Roman" w:hAnsi="Times New Roman"/>
          <w:sz w:val="28"/>
          <w:szCs w:val="28"/>
        </w:rPr>
        <w:t>Профилактическая деятельность в образовательных учреждениях</w:t>
      </w:r>
      <w:r w:rsidR="00920085" w:rsidRPr="006B18BD">
        <w:rPr>
          <w:rFonts w:ascii="Times New Roman" w:hAnsi="Times New Roman"/>
          <w:sz w:val="28"/>
          <w:szCs w:val="28"/>
        </w:rPr>
        <w:t xml:space="preserve"> и в молодежной среде</w:t>
      </w:r>
      <w:r w:rsidR="00722EB3" w:rsidRPr="006B18BD">
        <w:rPr>
          <w:rStyle w:val="22"/>
          <w:rFonts w:ascii="Times New Roman" w:hAnsi="Times New Roman"/>
          <w:b w:val="0"/>
          <w:sz w:val="28"/>
          <w:szCs w:val="28"/>
        </w:rPr>
        <w:footnoteReference w:id="5"/>
      </w:r>
    </w:p>
    <w:p w:rsidR="007A479D" w:rsidRPr="008C2BEE" w:rsidRDefault="007A479D" w:rsidP="00F26ECE">
      <w:pPr>
        <w:tabs>
          <w:tab w:val="left" w:pos="1134"/>
        </w:tabs>
        <w:spacing w:line="360" w:lineRule="auto"/>
        <w:ind w:firstLine="709"/>
        <w:jc w:val="both"/>
        <w:rPr>
          <w:sz w:val="28"/>
          <w:szCs w:val="28"/>
        </w:rPr>
      </w:pPr>
      <w:r w:rsidRPr="008C2BEE">
        <w:rPr>
          <w:sz w:val="28"/>
          <w:szCs w:val="28"/>
        </w:rPr>
        <w:t>В рамках работы по профилактике потребления несовершеннолетними наркотических средств и психотропных веществ значимым направлением работы министерства образования Кировской области является раннее выявление несовершеннолетних, употребляющих психотропные вещества и склонных к их употреблению.</w:t>
      </w:r>
    </w:p>
    <w:p w:rsidR="00905E5F" w:rsidRPr="008C2BEE" w:rsidRDefault="00905E5F" w:rsidP="00F26ECE">
      <w:pPr>
        <w:suppressAutoHyphens/>
        <w:spacing w:line="360" w:lineRule="auto"/>
        <w:ind w:firstLine="709"/>
        <w:jc w:val="both"/>
        <w:rPr>
          <w:bCs/>
          <w:sz w:val="28"/>
          <w:szCs w:val="28"/>
        </w:rPr>
      </w:pPr>
      <w:r w:rsidRPr="008C2BEE">
        <w:rPr>
          <w:sz w:val="28"/>
          <w:szCs w:val="28"/>
        </w:rPr>
        <w:t>В 2024 году социально-психологическое тестирование (далее – СПТ) обучающихся проведено в период с 15.09.2024 по 15.10.2024, в котором</w:t>
      </w:r>
      <w:r w:rsidRPr="008C2BEE">
        <w:rPr>
          <w:sz w:val="28"/>
          <w:szCs w:val="28"/>
        </w:rPr>
        <w:br/>
      </w:r>
      <w:r w:rsidRPr="008C2BEE">
        <w:rPr>
          <w:sz w:val="28"/>
          <w:szCs w:val="28"/>
        </w:rPr>
        <w:lastRenderedPageBreak/>
        <w:t xml:space="preserve">приняли участие </w:t>
      </w:r>
      <w:r w:rsidRPr="008C2BEE">
        <w:rPr>
          <w:bCs/>
          <w:sz w:val="28"/>
          <w:szCs w:val="28"/>
        </w:rPr>
        <w:t>65</w:t>
      </w:r>
      <w:r w:rsidRPr="008C2BEE">
        <w:rPr>
          <w:bCs/>
          <w:sz w:val="28"/>
          <w:szCs w:val="28"/>
          <w:lang w:val="en-US"/>
        </w:rPr>
        <w:t> </w:t>
      </w:r>
      <w:r w:rsidRPr="008C2BEE">
        <w:rPr>
          <w:bCs/>
          <w:sz w:val="28"/>
          <w:szCs w:val="28"/>
        </w:rPr>
        <w:t xml:space="preserve">939 </w:t>
      </w:r>
      <w:r w:rsidRPr="008C2BEE">
        <w:rPr>
          <w:sz w:val="28"/>
          <w:szCs w:val="28"/>
        </w:rPr>
        <w:t xml:space="preserve">обучающихся из </w:t>
      </w:r>
      <w:r w:rsidRPr="008C2BEE">
        <w:rPr>
          <w:bCs/>
          <w:sz w:val="28"/>
          <w:szCs w:val="28"/>
        </w:rPr>
        <w:t>443</w:t>
      </w:r>
      <w:r w:rsidRPr="008C2BEE">
        <w:rPr>
          <w:color w:val="FF0000"/>
          <w:sz w:val="28"/>
          <w:szCs w:val="28"/>
        </w:rPr>
        <w:t xml:space="preserve"> </w:t>
      </w:r>
      <w:r w:rsidRPr="008C2BEE">
        <w:rPr>
          <w:sz w:val="28"/>
          <w:szCs w:val="28"/>
        </w:rPr>
        <w:t>образовательных организаци</w:t>
      </w:r>
      <w:r w:rsidR="009903EF">
        <w:rPr>
          <w:sz w:val="28"/>
          <w:szCs w:val="28"/>
        </w:rPr>
        <w:t>и</w:t>
      </w:r>
      <w:r w:rsidRPr="008C2BEE">
        <w:rPr>
          <w:sz w:val="28"/>
          <w:szCs w:val="28"/>
        </w:rPr>
        <w:t xml:space="preserve">. Охват обучающихся тестированием составил </w:t>
      </w:r>
      <w:r w:rsidRPr="008C2BEE">
        <w:rPr>
          <w:bCs/>
          <w:sz w:val="28"/>
          <w:szCs w:val="28"/>
        </w:rPr>
        <w:t>97,8%.</w:t>
      </w:r>
    </w:p>
    <w:p w:rsidR="008E10C0" w:rsidRPr="008C2BEE" w:rsidRDefault="007A479D" w:rsidP="00F26ECE">
      <w:pPr>
        <w:spacing w:line="360" w:lineRule="auto"/>
        <w:ind w:firstLine="709"/>
        <w:jc w:val="both"/>
        <w:rPr>
          <w:sz w:val="28"/>
          <w:szCs w:val="28"/>
        </w:rPr>
      </w:pPr>
      <w:r w:rsidRPr="008C2BEE">
        <w:rPr>
          <w:sz w:val="28"/>
          <w:szCs w:val="28"/>
        </w:rPr>
        <w:t xml:space="preserve">Анализ результатов СПТ, проведенный по </w:t>
      </w:r>
      <w:r w:rsidR="003B586B" w:rsidRPr="008C2BEE">
        <w:rPr>
          <w:sz w:val="28"/>
          <w:szCs w:val="28"/>
        </w:rPr>
        <w:t xml:space="preserve">группам </w:t>
      </w:r>
      <w:r w:rsidRPr="008C2BEE">
        <w:rPr>
          <w:sz w:val="28"/>
          <w:szCs w:val="28"/>
        </w:rPr>
        <w:t xml:space="preserve">риска показал, что </w:t>
      </w:r>
      <w:r w:rsidR="008E10C0" w:rsidRPr="008C2BEE">
        <w:rPr>
          <w:sz w:val="28"/>
          <w:szCs w:val="28"/>
        </w:rPr>
        <w:t>численность участников тестирования «с высокой вероятностью проявлений рискового поведения» – 7 039 человек, что составляет 10,7% от общего числа тестируемых</w:t>
      </w:r>
      <w:r w:rsidR="00CA786A" w:rsidRPr="008C2BEE">
        <w:rPr>
          <w:sz w:val="28"/>
          <w:szCs w:val="28"/>
        </w:rPr>
        <w:t xml:space="preserve"> и</w:t>
      </w:r>
      <w:r w:rsidR="008E10C0" w:rsidRPr="008C2BEE">
        <w:rPr>
          <w:sz w:val="28"/>
          <w:szCs w:val="28"/>
        </w:rPr>
        <w:t xml:space="preserve"> в 2 раза меньше, чем в 2023 году – 14 366 человек (23,2%), </w:t>
      </w:r>
      <w:r w:rsidR="009903EF">
        <w:rPr>
          <w:sz w:val="28"/>
          <w:szCs w:val="28"/>
        </w:rPr>
        <w:br/>
      </w:r>
      <w:r w:rsidR="008E10C0" w:rsidRPr="008C2BEE">
        <w:rPr>
          <w:sz w:val="28"/>
          <w:szCs w:val="28"/>
        </w:rPr>
        <w:t>с «с высочайшей вероятностью проявлений рискового поведения» – 1 765 человек, что составляет 2,7% от общего числа тестируемых (в 2023 году –4 006 человек, 6,5%).</w:t>
      </w:r>
    </w:p>
    <w:p w:rsidR="007A479D" w:rsidRPr="008C2BEE" w:rsidRDefault="007A479D" w:rsidP="00F26ECE">
      <w:pPr>
        <w:spacing w:line="360" w:lineRule="auto"/>
        <w:ind w:firstLine="709"/>
        <w:jc w:val="both"/>
        <w:rPr>
          <w:sz w:val="28"/>
          <w:szCs w:val="28"/>
        </w:rPr>
      </w:pPr>
      <w:r w:rsidRPr="008C2BEE">
        <w:rPr>
          <w:sz w:val="28"/>
          <w:szCs w:val="28"/>
        </w:rPr>
        <w:t xml:space="preserve">По итогам </w:t>
      </w:r>
      <w:r w:rsidR="00020B32" w:rsidRPr="008C2BEE">
        <w:rPr>
          <w:sz w:val="28"/>
          <w:szCs w:val="28"/>
        </w:rPr>
        <w:t>СПТ</w:t>
      </w:r>
      <w:r w:rsidRPr="008C2BEE">
        <w:rPr>
          <w:sz w:val="28"/>
          <w:szCs w:val="28"/>
        </w:rPr>
        <w:t xml:space="preserve"> </w:t>
      </w:r>
      <w:r w:rsidR="00291C4D" w:rsidRPr="008C2BEE">
        <w:rPr>
          <w:sz w:val="28"/>
          <w:szCs w:val="28"/>
        </w:rPr>
        <w:t>Кировским областным государственным образовательным автономным учреждением дополнительного профессионального образования «Институт развития образования Кировской области»</w:t>
      </w:r>
      <w:r w:rsidRPr="008C2BEE">
        <w:rPr>
          <w:sz w:val="28"/>
          <w:szCs w:val="28"/>
        </w:rPr>
        <w:t xml:space="preserve"> </w:t>
      </w:r>
      <w:r w:rsidR="00291C4D" w:rsidRPr="008C2BEE">
        <w:rPr>
          <w:sz w:val="28"/>
          <w:szCs w:val="28"/>
        </w:rPr>
        <w:t xml:space="preserve">(далее – </w:t>
      </w:r>
      <w:bookmarkStart w:id="2" w:name="_Hlk159689285"/>
      <w:r w:rsidR="00291C4D" w:rsidRPr="008C2BEE">
        <w:rPr>
          <w:sz w:val="28"/>
          <w:szCs w:val="28"/>
        </w:rPr>
        <w:t>Институт развития образования Кировской области</w:t>
      </w:r>
      <w:bookmarkEnd w:id="2"/>
      <w:r w:rsidR="00291C4D" w:rsidRPr="008C2BEE">
        <w:rPr>
          <w:sz w:val="28"/>
          <w:szCs w:val="28"/>
        </w:rPr>
        <w:t xml:space="preserve">) </w:t>
      </w:r>
      <w:r w:rsidRPr="008C2BEE">
        <w:rPr>
          <w:sz w:val="28"/>
          <w:szCs w:val="28"/>
        </w:rPr>
        <w:t xml:space="preserve">разработаны методические рекомендации для организации работы с детьми группы риска, которые направлены </w:t>
      </w:r>
      <w:r w:rsidR="00046BD5" w:rsidRPr="008C2BEE">
        <w:rPr>
          <w:sz w:val="28"/>
          <w:szCs w:val="28"/>
        </w:rPr>
        <w:t xml:space="preserve">органам местного самоуправления </w:t>
      </w:r>
      <w:r w:rsidRPr="008C2BEE">
        <w:rPr>
          <w:sz w:val="28"/>
          <w:szCs w:val="28"/>
        </w:rPr>
        <w:t>муниципальны</w:t>
      </w:r>
      <w:r w:rsidR="00046BD5" w:rsidRPr="008C2BEE">
        <w:rPr>
          <w:sz w:val="28"/>
          <w:szCs w:val="28"/>
        </w:rPr>
        <w:t>х</w:t>
      </w:r>
      <w:r w:rsidRPr="008C2BEE">
        <w:rPr>
          <w:sz w:val="28"/>
          <w:szCs w:val="28"/>
        </w:rPr>
        <w:t xml:space="preserve"> образовани</w:t>
      </w:r>
      <w:r w:rsidR="00046BD5" w:rsidRPr="008C2BEE">
        <w:rPr>
          <w:sz w:val="28"/>
          <w:szCs w:val="28"/>
        </w:rPr>
        <w:t>й области, осуществляющи</w:t>
      </w:r>
      <w:r w:rsidR="00A168CB" w:rsidRPr="008C2BEE">
        <w:rPr>
          <w:sz w:val="28"/>
          <w:szCs w:val="28"/>
        </w:rPr>
        <w:t>м</w:t>
      </w:r>
      <w:r w:rsidR="00046BD5" w:rsidRPr="008C2BEE">
        <w:rPr>
          <w:sz w:val="28"/>
          <w:szCs w:val="28"/>
        </w:rPr>
        <w:t xml:space="preserve"> управление в сфере образования</w:t>
      </w:r>
      <w:r w:rsidRPr="008C2BEE">
        <w:rPr>
          <w:sz w:val="28"/>
          <w:szCs w:val="28"/>
        </w:rPr>
        <w:t>.</w:t>
      </w:r>
    </w:p>
    <w:p w:rsidR="007A479D" w:rsidRPr="008C2BEE" w:rsidRDefault="002B3D6B" w:rsidP="00F26ECE">
      <w:pPr>
        <w:spacing w:line="360" w:lineRule="auto"/>
        <w:ind w:firstLine="709"/>
        <w:jc w:val="both"/>
        <w:rPr>
          <w:sz w:val="28"/>
          <w:szCs w:val="28"/>
        </w:rPr>
      </w:pPr>
      <w:r w:rsidRPr="008C2BEE">
        <w:rPr>
          <w:sz w:val="28"/>
          <w:szCs w:val="28"/>
        </w:rPr>
        <w:t>В</w:t>
      </w:r>
      <w:r w:rsidR="007A479D" w:rsidRPr="008C2BEE">
        <w:rPr>
          <w:sz w:val="28"/>
          <w:szCs w:val="28"/>
        </w:rPr>
        <w:t xml:space="preserve"> </w:t>
      </w:r>
      <w:r w:rsidRPr="008C2BEE">
        <w:rPr>
          <w:sz w:val="28"/>
          <w:szCs w:val="28"/>
        </w:rPr>
        <w:t>3</w:t>
      </w:r>
      <w:r w:rsidR="007A479D" w:rsidRPr="008C2BEE">
        <w:rPr>
          <w:sz w:val="28"/>
          <w:szCs w:val="28"/>
        </w:rPr>
        <w:t xml:space="preserve"> образовате</w:t>
      </w:r>
      <w:r w:rsidR="00695EFC" w:rsidRPr="008C2BEE">
        <w:rPr>
          <w:sz w:val="28"/>
          <w:szCs w:val="28"/>
        </w:rPr>
        <w:t>льных организациях</w:t>
      </w:r>
      <w:r w:rsidR="007A479D" w:rsidRPr="008C2BEE">
        <w:rPr>
          <w:sz w:val="28"/>
          <w:szCs w:val="28"/>
        </w:rPr>
        <w:t xml:space="preserve">, в которых по </w:t>
      </w:r>
      <w:r w:rsidRPr="008C2BEE">
        <w:rPr>
          <w:sz w:val="28"/>
          <w:szCs w:val="28"/>
        </w:rPr>
        <w:t xml:space="preserve">результатам СПТ </w:t>
      </w:r>
      <w:r w:rsidR="00020B32" w:rsidRPr="008C2BEE">
        <w:rPr>
          <w:sz w:val="28"/>
          <w:szCs w:val="28"/>
        </w:rPr>
        <w:t>в 202</w:t>
      </w:r>
      <w:r w:rsidRPr="008C2BEE">
        <w:rPr>
          <w:sz w:val="28"/>
          <w:szCs w:val="28"/>
        </w:rPr>
        <w:t>4</w:t>
      </w:r>
      <w:r w:rsidR="00020B32" w:rsidRPr="008C2BEE">
        <w:rPr>
          <w:sz w:val="28"/>
          <w:szCs w:val="28"/>
        </w:rPr>
        <w:t xml:space="preserve"> году </w:t>
      </w:r>
      <w:r w:rsidR="007A479D" w:rsidRPr="008C2BEE">
        <w:rPr>
          <w:sz w:val="28"/>
          <w:szCs w:val="28"/>
        </w:rPr>
        <w:t>выявлен высокий процент обучающихся «группы риска»</w:t>
      </w:r>
      <w:r w:rsidR="00020B32" w:rsidRPr="008C2BEE">
        <w:rPr>
          <w:sz w:val="28"/>
          <w:szCs w:val="28"/>
        </w:rPr>
        <w:t>,</w:t>
      </w:r>
      <w:r w:rsidR="007A479D" w:rsidRPr="008C2BEE">
        <w:rPr>
          <w:rFonts w:eastAsia="Calibri"/>
          <w:kern w:val="2"/>
          <w:sz w:val="28"/>
          <w:szCs w:val="28"/>
        </w:rPr>
        <w:t xml:space="preserve"> </w:t>
      </w:r>
      <w:r w:rsidR="007A479D" w:rsidRPr="008C2BEE">
        <w:rPr>
          <w:sz w:val="28"/>
          <w:szCs w:val="28"/>
        </w:rPr>
        <w:t>реализован</w:t>
      </w:r>
      <w:r w:rsidR="007A479D" w:rsidRPr="008C2BEE">
        <w:rPr>
          <w:rFonts w:eastAsia="Calibri"/>
          <w:kern w:val="2"/>
          <w:sz w:val="28"/>
          <w:szCs w:val="28"/>
        </w:rPr>
        <w:t xml:space="preserve"> межведомственный проект «Взрослые дети» (далее  ̶ </w:t>
      </w:r>
      <w:r w:rsidR="006833DB" w:rsidRPr="008C2BEE">
        <w:rPr>
          <w:rFonts w:eastAsia="Calibri"/>
          <w:kern w:val="2"/>
          <w:sz w:val="28"/>
          <w:szCs w:val="28"/>
        </w:rPr>
        <w:t xml:space="preserve"> </w:t>
      </w:r>
      <w:r w:rsidR="007A479D" w:rsidRPr="008C2BEE">
        <w:rPr>
          <w:rFonts w:eastAsia="Calibri"/>
          <w:kern w:val="2"/>
          <w:sz w:val="28"/>
          <w:szCs w:val="28"/>
        </w:rPr>
        <w:t xml:space="preserve">Проект). </w:t>
      </w:r>
    </w:p>
    <w:p w:rsidR="002B3D6B" w:rsidRPr="008C2BEE" w:rsidRDefault="002B3D6B" w:rsidP="00F26ECE">
      <w:pPr>
        <w:spacing w:line="360" w:lineRule="auto"/>
        <w:ind w:firstLine="709"/>
        <w:jc w:val="both"/>
        <w:rPr>
          <w:sz w:val="28"/>
          <w:szCs w:val="28"/>
        </w:rPr>
      </w:pPr>
      <w:r w:rsidRPr="008C2BEE">
        <w:rPr>
          <w:sz w:val="28"/>
          <w:szCs w:val="28"/>
        </w:rPr>
        <w:t xml:space="preserve">В рамках Проекта с обучающимися, которые по итогам тестирования были отнесены к группе с наиболее высокой </w:t>
      </w:r>
      <w:proofErr w:type="spellStart"/>
      <w:r w:rsidRPr="008C2BEE">
        <w:rPr>
          <w:sz w:val="28"/>
          <w:szCs w:val="28"/>
        </w:rPr>
        <w:t>рискогенностью</w:t>
      </w:r>
      <w:proofErr w:type="spellEnd"/>
      <w:r w:rsidRPr="008C2BEE">
        <w:rPr>
          <w:sz w:val="28"/>
          <w:szCs w:val="28"/>
        </w:rPr>
        <w:t xml:space="preserve"> вовлеченности в </w:t>
      </w:r>
      <w:proofErr w:type="spellStart"/>
      <w:r w:rsidRPr="008C2BEE">
        <w:rPr>
          <w:sz w:val="28"/>
          <w:szCs w:val="28"/>
        </w:rPr>
        <w:t>аддиктивное</w:t>
      </w:r>
      <w:proofErr w:type="spellEnd"/>
      <w:r w:rsidRPr="008C2BEE">
        <w:rPr>
          <w:sz w:val="28"/>
          <w:szCs w:val="28"/>
        </w:rPr>
        <w:t xml:space="preserve"> поведение, проводились </w:t>
      </w:r>
      <w:proofErr w:type="spellStart"/>
      <w:r w:rsidRPr="008C2BEE">
        <w:rPr>
          <w:sz w:val="28"/>
          <w:szCs w:val="28"/>
        </w:rPr>
        <w:t>психообразовательные</w:t>
      </w:r>
      <w:proofErr w:type="spellEnd"/>
      <w:r w:rsidRPr="008C2BEE">
        <w:rPr>
          <w:sz w:val="28"/>
          <w:szCs w:val="28"/>
        </w:rPr>
        <w:t xml:space="preserve"> занятия с отработкой навыков по преодолению рисков вовлеченности в такое поведение. Занятия в формате тренингов проводились врачами-наркологами и психологами КОГБУЗ «Кировский областной наркологический диспансер», всего занятия были проведены с 39 обучающимися. </w:t>
      </w:r>
    </w:p>
    <w:p w:rsidR="007A479D" w:rsidRPr="008C2BEE" w:rsidRDefault="007A479D" w:rsidP="00F26ECE">
      <w:pPr>
        <w:spacing w:line="360" w:lineRule="auto"/>
        <w:ind w:firstLine="709"/>
        <w:jc w:val="both"/>
        <w:rPr>
          <w:sz w:val="28"/>
          <w:szCs w:val="28"/>
        </w:rPr>
      </w:pPr>
      <w:r w:rsidRPr="008C2BEE">
        <w:rPr>
          <w:sz w:val="28"/>
          <w:szCs w:val="28"/>
        </w:rPr>
        <w:t xml:space="preserve">В рамках реализации Проекта </w:t>
      </w:r>
      <w:r w:rsidR="00695EFC" w:rsidRPr="008C2BEE">
        <w:rPr>
          <w:sz w:val="28"/>
          <w:szCs w:val="28"/>
        </w:rPr>
        <w:t>в 4 квартале</w:t>
      </w:r>
      <w:r w:rsidRPr="008C2BEE">
        <w:rPr>
          <w:sz w:val="28"/>
          <w:szCs w:val="28"/>
        </w:rPr>
        <w:t xml:space="preserve"> 202</w:t>
      </w:r>
      <w:r w:rsidR="007D3530" w:rsidRPr="008C2BEE">
        <w:rPr>
          <w:sz w:val="28"/>
          <w:szCs w:val="28"/>
        </w:rPr>
        <w:t>4</w:t>
      </w:r>
      <w:r w:rsidRPr="008C2BEE">
        <w:rPr>
          <w:sz w:val="28"/>
          <w:szCs w:val="28"/>
        </w:rPr>
        <w:t xml:space="preserve"> года были проведены выездные родительские собрания по профилактике наркотической зависимости у обучающихся по теме «Профилактика ПАВ: что нужно знать </w:t>
      </w:r>
      <w:r w:rsidRPr="008C2BEE">
        <w:rPr>
          <w:sz w:val="28"/>
          <w:szCs w:val="28"/>
        </w:rPr>
        <w:lastRenderedPageBreak/>
        <w:t>родителям об этом?»</w:t>
      </w:r>
      <w:r w:rsidR="00C27754" w:rsidRPr="008C2BEE">
        <w:rPr>
          <w:sz w:val="28"/>
          <w:szCs w:val="28"/>
        </w:rPr>
        <w:t xml:space="preserve">, в которых </w:t>
      </w:r>
      <w:r w:rsidRPr="008C2BEE">
        <w:rPr>
          <w:sz w:val="28"/>
          <w:szCs w:val="28"/>
        </w:rPr>
        <w:t>приняли участие 1</w:t>
      </w:r>
      <w:r w:rsidR="007D3530" w:rsidRPr="008C2BEE">
        <w:rPr>
          <w:sz w:val="28"/>
          <w:szCs w:val="28"/>
        </w:rPr>
        <w:t>50</w:t>
      </w:r>
      <w:r w:rsidRPr="008C2BEE">
        <w:rPr>
          <w:sz w:val="28"/>
          <w:szCs w:val="28"/>
        </w:rPr>
        <w:t xml:space="preserve"> родителей (законных представителей) обучающихся.</w:t>
      </w:r>
      <w:r w:rsidR="00C014C7" w:rsidRPr="008C2BEE">
        <w:t xml:space="preserve"> </w:t>
      </w:r>
      <w:r w:rsidR="007D3530" w:rsidRPr="008C2BEE">
        <w:t>В</w:t>
      </w:r>
      <w:r w:rsidR="00C014C7" w:rsidRPr="008C2BEE">
        <w:rPr>
          <w:sz w:val="28"/>
          <w:szCs w:val="28"/>
        </w:rPr>
        <w:t xml:space="preserve"> рамках «Недели безопасности» </w:t>
      </w:r>
      <w:r w:rsidR="00294012">
        <w:rPr>
          <w:sz w:val="28"/>
          <w:szCs w:val="28"/>
        </w:rPr>
        <w:br/>
      </w:r>
      <w:r w:rsidR="00C014C7" w:rsidRPr="008C2BEE">
        <w:rPr>
          <w:sz w:val="28"/>
          <w:szCs w:val="28"/>
        </w:rPr>
        <w:t>в образовательных организациях области проведено родительское собрание «Основы безопасного поведения детей», в ходе которого сотрудники УМВД по Кировской области проинформировали родительскую общественность о мерах безопасности и профилактике правонарушений в летний период, в том числе о недопущении употребления обучающимися наркотических средств.</w:t>
      </w:r>
    </w:p>
    <w:p w:rsidR="007A479D" w:rsidRPr="008C2BEE" w:rsidRDefault="00695EFC" w:rsidP="00F26ECE">
      <w:pPr>
        <w:spacing w:line="360" w:lineRule="auto"/>
        <w:ind w:firstLine="709"/>
        <w:jc w:val="both"/>
        <w:textAlignment w:val="baseline"/>
        <w:rPr>
          <w:color w:val="000000"/>
          <w:sz w:val="28"/>
          <w:szCs w:val="28"/>
          <w:shd w:val="clear" w:color="auto" w:fill="FFFFFF"/>
        </w:rPr>
      </w:pPr>
      <w:r w:rsidRPr="008C2BEE">
        <w:rPr>
          <w:color w:val="000000"/>
          <w:sz w:val="28"/>
          <w:szCs w:val="28"/>
          <w:shd w:val="clear" w:color="auto" w:fill="FFFFFF"/>
        </w:rPr>
        <w:t>В</w:t>
      </w:r>
      <w:r w:rsidR="007A479D" w:rsidRPr="008C2BEE">
        <w:rPr>
          <w:color w:val="000000"/>
          <w:sz w:val="28"/>
          <w:szCs w:val="28"/>
          <w:shd w:val="clear" w:color="auto" w:fill="FFFFFF"/>
        </w:rPr>
        <w:t xml:space="preserve"> рамках проведения мероприятий по формированию у обучающихся осознанного отказа от употребления наркотических средств и психотропных веществ в общеобразовательных организациях, профессиональных образовательных организациях и образовательных организациях высшего образования совместно со специалистами областных государственных медицинских организаций проведен</w:t>
      </w:r>
      <w:r w:rsidR="00475AC2" w:rsidRPr="008C2BEE">
        <w:rPr>
          <w:color w:val="000000"/>
          <w:sz w:val="28"/>
          <w:szCs w:val="28"/>
          <w:shd w:val="clear" w:color="auto" w:fill="FFFFFF"/>
        </w:rPr>
        <w:t xml:space="preserve">ы </w:t>
      </w:r>
      <w:proofErr w:type="spellStart"/>
      <w:r w:rsidR="00475AC2" w:rsidRPr="008C2BEE">
        <w:rPr>
          <w:color w:val="000000"/>
          <w:sz w:val="28"/>
          <w:szCs w:val="28"/>
          <w:shd w:val="clear" w:color="auto" w:fill="FFFFFF"/>
        </w:rPr>
        <w:t>социопсихологические</w:t>
      </w:r>
      <w:proofErr w:type="spellEnd"/>
      <w:r w:rsidR="007A479D" w:rsidRPr="008C2BEE">
        <w:rPr>
          <w:color w:val="000000"/>
          <w:sz w:val="28"/>
          <w:szCs w:val="28"/>
          <w:shd w:val="clear" w:color="auto" w:fill="FFFFFF"/>
        </w:rPr>
        <w:t xml:space="preserve"> тренинг</w:t>
      </w:r>
      <w:r w:rsidR="00475AC2" w:rsidRPr="008C2BEE">
        <w:rPr>
          <w:color w:val="000000"/>
          <w:sz w:val="28"/>
          <w:szCs w:val="28"/>
          <w:shd w:val="clear" w:color="auto" w:fill="FFFFFF"/>
        </w:rPr>
        <w:t>и</w:t>
      </w:r>
      <w:r w:rsidR="007A479D" w:rsidRPr="008C2BEE">
        <w:rPr>
          <w:color w:val="000000"/>
          <w:sz w:val="28"/>
          <w:szCs w:val="28"/>
          <w:shd w:val="clear" w:color="auto" w:fill="FFFFFF"/>
        </w:rPr>
        <w:t xml:space="preserve">, </w:t>
      </w:r>
      <w:proofErr w:type="spellStart"/>
      <w:r w:rsidR="007A479D" w:rsidRPr="008C2BEE">
        <w:rPr>
          <w:color w:val="000000"/>
          <w:sz w:val="28"/>
          <w:szCs w:val="28"/>
          <w:shd w:val="clear" w:color="auto" w:fill="FFFFFF"/>
        </w:rPr>
        <w:t>квест</w:t>
      </w:r>
      <w:r w:rsidR="00475AC2" w:rsidRPr="008C2BEE">
        <w:rPr>
          <w:color w:val="000000"/>
          <w:sz w:val="28"/>
          <w:szCs w:val="28"/>
          <w:shd w:val="clear" w:color="auto" w:fill="FFFFFF"/>
        </w:rPr>
        <w:t>ы</w:t>
      </w:r>
      <w:proofErr w:type="spellEnd"/>
      <w:r w:rsidR="007A479D" w:rsidRPr="008C2BEE">
        <w:rPr>
          <w:color w:val="000000"/>
          <w:sz w:val="28"/>
          <w:szCs w:val="28"/>
          <w:shd w:val="clear" w:color="auto" w:fill="FFFFFF"/>
        </w:rPr>
        <w:t xml:space="preserve">, </w:t>
      </w:r>
      <w:proofErr w:type="spellStart"/>
      <w:r w:rsidR="007A479D" w:rsidRPr="008C2BEE">
        <w:rPr>
          <w:color w:val="000000"/>
          <w:sz w:val="28"/>
          <w:szCs w:val="28"/>
          <w:shd w:val="clear" w:color="auto" w:fill="FFFFFF"/>
        </w:rPr>
        <w:t>квиз</w:t>
      </w:r>
      <w:r w:rsidR="00475AC2" w:rsidRPr="008C2BEE">
        <w:rPr>
          <w:color w:val="000000"/>
          <w:sz w:val="28"/>
          <w:szCs w:val="28"/>
          <w:shd w:val="clear" w:color="auto" w:fill="FFFFFF"/>
        </w:rPr>
        <w:t>ы</w:t>
      </w:r>
      <w:proofErr w:type="spellEnd"/>
      <w:r w:rsidR="007A479D" w:rsidRPr="008C2BEE">
        <w:rPr>
          <w:color w:val="000000"/>
          <w:sz w:val="28"/>
          <w:szCs w:val="28"/>
          <w:shd w:val="clear" w:color="auto" w:fill="FFFFFF"/>
        </w:rPr>
        <w:t>, кинолектори</w:t>
      </w:r>
      <w:r w:rsidR="00475AC2" w:rsidRPr="008C2BEE">
        <w:rPr>
          <w:color w:val="000000"/>
          <w:sz w:val="28"/>
          <w:szCs w:val="28"/>
          <w:shd w:val="clear" w:color="auto" w:fill="FFFFFF"/>
        </w:rPr>
        <w:t>и</w:t>
      </w:r>
      <w:r w:rsidR="007A479D" w:rsidRPr="008C2BEE">
        <w:rPr>
          <w:color w:val="000000"/>
          <w:sz w:val="28"/>
          <w:szCs w:val="28"/>
          <w:shd w:val="clear" w:color="auto" w:fill="FFFFFF"/>
        </w:rPr>
        <w:t>.</w:t>
      </w:r>
    </w:p>
    <w:p w:rsidR="007A479D" w:rsidRPr="008C2BEE" w:rsidRDefault="007A479D" w:rsidP="00F26ECE">
      <w:pPr>
        <w:pStyle w:val="aff4"/>
        <w:widowControl w:val="0"/>
        <w:spacing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 xml:space="preserve">На постоянной основе осуществляется разработка памяток, листовок, рекомендаций антинаркотической направленности. </w:t>
      </w:r>
    </w:p>
    <w:p w:rsidR="007A479D" w:rsidRPr="008C2BEE" w:rsidRDefault="007A479D" w:rsidP="00F26ECE">
      <w:pPr>
        <w:pStyle w:val="aff4"/>
        <w:widowControl w:val="0"/>
        <w:spacing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Ежегодно разрабатывается и утверждается межведомственный комплексный план мероприятий по профилактике асоциальных проявлений среди обучающихся образовательных организаций</w:t>
      </w:r>
      <w:r w:rsidRPr="008C2BEE">
        <w:rPr>
          <w:rFonts w:ascii="Times New Roman" w:hAnsi="Times New Roman" w:cs="Times New Roman"/>
          <w:spacing w:val="-4"/>
          <w:sz w:val="28"/>
          <w:szCs w:val="28"/>
        </w:rPr>
        <w:t xml:space="preserve"> </w:t>
      </w:r>
      <w:r w:rsidRPr="008C2BEE">
        <w:rPr>
          <w:rFonts w:ascii="Times New Roman" w:hAnsi="Times New Roman" w:cs="Times New Roman"/>
          <w:sz w:val="28"/>
          <w:szCs w:val="28"/>
        </w:rPr>
        <w:t xml:space="preserve">Кировской области, включающий мероприятия по </w:t>
      </w:r>
      <w:r w:rsidRPr="008C2BEE">
        <w:rPr>
          <w:rFonts w:ascii="Times New Roman" w:hAnsi="Times New Roman" w:cs="Times New Roman"/>
          <w:spacing w:val="-4"/>
          <w:sz w:val="28"/>
          <w:szCs w:val="28"/>
        </w:rPr>
        <w:t>профилактике употребления психоактивных веществ, алкогольной и спиртосодержащей продукции</w:t>
      </w:r>
      <w:r w:rsidRPr="008C2BEE">
        <w:rPr>
          <w:rFonts w:ascii="Times New Roman" w:hAnsi="Times New Roman" w:cs="Times New Roman"/>
          <w:sz w:val="28"/>
          <w:szCs w:val="28"/>
        </w:rPr>
        <w:t>. План реализуется совместно с представителями правоохранительных органов, комиссий по делам несовершеннолетних и защиты их прав</w:t>
      </w:r>
      <w:r w:rsidR="00B031E8" w:rsidRPr="008C2BEE">
        <w:rPr>
          <w:rFonts w:ascii="Times New Roman" w:hAnsi="Times New Roman" w:cs="Times New Roman"/>
          <w:sz w:val="28"/>
          <w:szCs w:val="28"/>
        </w:rPr>
        <w:t xml:space="preserve"> (далее – КДН и ЗП)</w:t>
      </w:r>
      <w:r w:rsidRPr="008C2BEE">
        <w:rPr>
          <w:rFonts w:ascii="Times New Roman" w:hAnsi="Times New Roman" w:cs="Times New Roman"/>
          <w:sz w:val="28"/>
          <w:szCs w:val="28"/>
        </w:rPr>
        <w:t xml:space="preserve">, специалистов сферы здравоохранения и иных заинтересованных организаций и учреждений. </w:t>
      </w:r>
    </w:p>
    <w:p w:rsidR="007A479D" w:rsidRPr="008C2BEE" w:rsidRDefault="007A479D" w:rsidP="00F26ECE">
      <w:pPr>
        <w:pStyle w:val="aff4"/>
        <w:widowControl w:val="0"/>
        <w:spacing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В 202</w:t>
      </w:r>
      <w:r w:rsidR="00475AC2" w:rsidRPr="008C2BEE">
        <w:rPr>
          <w:rFonts w:ascii="Times New Roman" w:hAnsi="Times New Roman" w:cs="Times New Roman"/>
          <w:sz w:val="28"/>
          <w:szCs w:val="28"/>
        </w:rPr>
        <w:t>4</w:t>
      </w:r>
      <w:r w:rsidRPr="008C2BEE">
        <w:rPr>
          <w:rFonts w:ascii="Times New Roman" w:hAnsi="Times New Roman" w:cs="Times New Roman"/>
          <w:sz w:val="28"/>
          <w:szCs w:val="28"/>
        </w:rPr>
        <w:t>/202</w:t>
      </w:r>
      <w:r w:rsidR="00475AC2" w:rsidRPr="008C2BEE">
        <w:rPr>
          <w:rFonts w:ascii="Times New Roman" w:hAnsi="Times New Roman" w:cs="Times New Roman"/>
          <w:sz w:val="28"/>
          <w:szCs w:val="28"/>
        </w:rPr>
        <w:t>5</w:t>
      </w:r>
      <w:r w:rsidRPr="008C2BEE">
        <w:rPr>
          <w:rFonts w:ascii="Times New Roman" w:hAnsi="Times New Roman" w:cs="Times New Roman"/>
          <w:sz w:val="28"/>
          <w:szCs w:val="28"/>
        </w:rPr>
        <w:t xml:space="preserve"> учебном году все школы области продолжают реализацию федеральных проектов, направленных на усиление единения российского общества и воспитание таких ценностей, как гражданская идентичность, патриотизм, ответственная жизненная позиция. </w:t>
      </w:r>
      <w:r w:rsidR="00CE6326">
        <w:rPr>
          <w:rFonts w:ascii="Times New Roman" w:hAnsi="Times New Roman" w:cs="Times New Roman"/>
          <w:sz w:val="28"/>
          <w:szCs w:val="28"/>
        </w:rPr>
        <w:t>Так, ц</w:t>
      </w:r>
      <w:r w:rsidR="00CE6326" w:rsidRPr="008C2BEE">
        <w:rPr>
          <w:rFonts w:ascii="Times New Roman" w:hAnsi="Times New Roman" w:cs="Times New Roman"/>
          <w:sz w:val="28"/>
          <w:szCs w:val="28"/>
        </w:rPr>
        <w:t xml:space="preserve">икл внеурочных занятий «Разговоры о важном», </w:t>
      </w:r>
      <w:r w:rsidR="00CE6326">
        <w:rPr>
          <w:rFonts w:ascii="Times New Roman" w:hAnsi="Times New Roman" w:cs="Times New Roman"/>
          <w:sz w:val="28"/>
          <w:szCs w:val="28"/>
        </w:rPr>
        <w:t>в</w:t>
      </w:r>
      <w:r w:rsidRPr="008C2BEE">
        <w:rPr>
          <w:rFonts w:ascii="Times New Roman" w:hAnsi="Times New Roman" w:cs="Times New Roman"/>
          <w:sz w:val="28"/>
          <w:szCs w:val="28"/>
        </w:rPr>
        <w:t xml:space="preserve">веденный </w:t>
      </w:r>
      <w:r w:rsidR="00CE6326" w:rsidRPr="008C2BEE">
        <w:rPr>
          <w:rFonts w:ascii="Times New Roman" w:hAnsi="Times New Roman" w:cs="Times New Roman"/>
          <w:sz w:val="28"/>
          <w:szCs w:val="28"/>
        </w:rPr>
        <w:t xml:space="preserve">в образовательный процесс </w:t>
      </w:r>
      <w:r w:rsidRPr="008C2BEE">
        <w:rPr>
          <w:rFonts w:ascii="Times New Roman" w:hAnsi="Times New Roman" w:cs="Times New Roman"/>
          <w:sz w:val="28"/>
          <w:szCs w:val="28"/>
        </w:rPr>
        <w:t>в 2022 году</w:t>
      </w:r>
      <w:r w:rsidR="00CE6326">
        <w:rPr>
          <w:rFonts w:ascii="Times New Roman" w:hAnsi="Times New Roman" w:cs="Times New Roman"/>
          <w:sz w:val="28"/>
          <w:szCs w:val="28"/>
        </w:rPr>
        <w:t>,</w:t>
      </w:r>
      <w:r w:rsidRPr="008C2BEE">
        <w:rPr>
          <w:rFonts w:ascii="Times New Roman" w:hAnsi="Times New Roman" w:cs="Times New Roman"/>
          <w:sz w:val="28"/>
          <w:szCs w:val="28"/>
        </w:rPr>
        <w:t xml:space="preserve"> </w:t>
      </w:r>
      <w:r w:rsidRPr="008C2BEE">
        <w:rPr>
          <w:rFonts w:ascii="Times New Roman" w:hAnsi="Times New Roman" w:cs="Times New Roman"/>
          <w:sz w:val="28"/>
          <w:szCs w:val="28"/>
        </w:rPr>
        <w:lastRenderedPageBreak/>
        <w:t>включает в себя темы патриотизма и гражданского воспитания, историческое просвещение, нравственность, экологию и др.</w:t>
      </w:r>
    </w:p>
    <w:p w:rsidR="007A479D" w:rsidRPr="008C2BEE" w:rsidRDefault="007A479D" w:rsidP="00F26ECE">
      <w:pPr>
        <w:pStyle w:val="aff4"/>
        <w:widowControl w:val="0"/>
        <w:spacing w:after="0"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 xml:space="preserve">В целях доведения до обучающихся и родителей (законных представителей) информации о последствиях употребления наркотических веществ, в том числе курительных смесей в образовательных организациях области организовано проведение классных часов и родительских собраний, </w:t>
      </w:r>
      <w:r w:rsidRPr="008C2BEE">
        <w:rPr>
          <w:rFonts w:ascii="Times New Roman" w:hAnsi="Times New Roman" w:cs="Times New Roman"/>
          <w:sz w:val="28"/>
          <w:szCs w:val="28"/>
        </w:rPr>
        <w:br/>
        <w:t>на которые приглашаются специалисты здравоохранения и сотрудники правоохранительных органов.</w:t>
      </w:r>
    </w:p>
    <w:p w:rsidR="007A479D" w:rsidRPr="008C2BEE" w:rsidRDefault="007A479D" w:rsidP="00F26ECE">
      <w:pPr>
        <w:pStyle w:val="aff4"/>
        <w:widowControl w:val="0"/>
        <w:spacing w:after="0"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 xml:space="preserve">Сформирована система мероприятий для обучающихся, способствующих организации содержательного досуга, отвлечению от негативных проявлений (акции, круглые столы, линейки, спортивные праздники, конкурсы рисунков) в целях формирования основ </w:t>
      </w:r>
      <w:r w:rsidR="0065543A" w:rsidRPr="008C2BEE">
        <w:rPr>
          <w:rFonts w:ascii="Times New Roman" w:hAnsi="Times New Roman" w:cs="Times New Roman"/>
          <w:sz w:val="28"/>
          <w:szCs w:val="28"/>
        </w:rPr>
        <w:t>ЗОЖ</w:t>
      </w:r>
      <w:r w:rsidRPr="008C2BEE">
        <w:rPr>
          <w:rFonts w:ascii="Times New Roman" w:hAnsi="Times New Roman" w:cs="Times New Roman"/>
          <w:sz w:val="28"/>
          <w:szCs w:val="28"/>
        </w:rPr>
        <w:t xml:space="preserve"> и позитивного мировоззрения.</w:t>
      </w:r>
    </w:p>
    <w:p w:rsidR="007A479D" w:rsidRPr="008C2BEE" w:rsidRDefault="003A7F02" w:rsidP="00F26ECE">
      <w:pPr>
        <w:pStyle w:val="aff4"/>
        <w:widowControl w:val="0"/>
        <w:spacing w:after="0"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О</w:t>
      </w:r>
      <w:r w:rsidR="007A479D" w:rsidRPr="008C2BEE">
        <w:rPr>
          <w:rFonts w:ascii="Times New Roman" w:hAnsi="Times New Roman" w:cs="Times New Roman"/>
          <w:sz w:val="28"/>
          <w:szCs w:val="28"/>
        </w:rPr>
        <w:t>рганизуется участие обучающихся образовательных организаций в межведомственных антинаркотических акциях</w:t>
      </w:r>
      <w:r w:rsidRPr="008C2BEE">
        <w:rPr>
          <w:rFonts w:ascii="Times New Roman" w:hAnsi="Times New Roman" w:cs="Times New Roman"/>
          <w:sz w:val="28"/>
          <w:szCs w:val="28"/>
        </w:rPr>
        <w:t>, в рамках которых п</w:t>
      </w:r>
      <w:r w:rsidR="007A479D" w:rsidRPr="008C2BEE">
        <w:rPr>
          <w:rFonts w:ascii="Times New Roman" w:hAnsi="Times New Roman" w:cs="Times New Roman"/>
          <w:sz w:val="28"/>
          <w:szCs w:val="28"/>
        </w:rPr>
        <w:t xml:space="preserve">роводятся мероприятия, направленные на снижение уровня негативных явлений в молодежной среде (акции, тренинги, «круглые столы», индивидуальные и групповые беседы, квесты, просмотр и обсуждение фильмов, конкурсы, встречи с приглашением специалистов компетентных органов). </w:t>
      </w:r>
    </w:p>
    <w:p w:rsidR="007A479D" w:rsidRPr="008C2BEE" w:rsidRDefault="007A479D" w:rsidP="00F26ECE">
      <w:pPr>
        <w:widowControl w:val="0"/>
        <w:spacing w:line="360" w:lineRule="auto"/>
        <w:ind w:firstLine="709"/>
        <w:jc w:val="both"/>
        <w:rPr>
          <w:sz w:val="28"/>
          <w:szCs w:val="28"/>
        </w:rPr>
      </w:pPr>
      <w:r w:rsidRPr="008C2BEE">
        <w:rPr>
          <w:sz w:val="28"/>
          <w:szCs w:val="28"/>
          <w:shd w:val="clear" w:color="auto" w:fill="FFFFFF"/>
        </w:rPr>
        <w:t>Одним из важных факторов профилактики является занятость учащихся в свободное время, поэтому большое внимание уделяется развитию системы дополнительного образования, вовлечению подростков в кружки и секции. </w:t>
      </w:r>
    </w:p>
    <w:p w:rsidR="007A479D" w:rsidRPr="008C2BEE" w:rsidRDefault="007A479D" w:rsidP="00F26ECE">
      <w:pPr>
        <w:widowControl w:val="0"/>
        <w:spacing w:line="360" w:lineRule="auto"/>
        <w:ind w:firstLine="709"/>
        <w:jc w:val="both"/>
        <w:rPr>
          <w:bCs/>
          <w:sz w:val="28"/>
          <w:szCs w:val="28"/>
        </w:rPr>
      </w:pPr>
      <w:r w:rsidRPr="008C2BEE">
        <w:rPr>
          <w:sz w:val="28"/>
          <w:szCs w:val="28"/>
        </w:rPr>
        <w:t xml:space="preserve">В </w:t>
      </w:r>
      <w:r w:rsidR="00435D9B" w:rsidRPr="008C2BEE">
        <w:rPr>
          <w:sz w:val="28"/>
          <w:szCs w:val="28"/>
        </w:rPr>
        <w:t>206</w:t>
      </w:r>
      <w:r w:rsidR="00C27754" w:rsidRPr="008C2BEE">
        <w:rPr>
          <w:bCs/>
          <w:sz w:val="28"/>
          <w:szCs w:val="28"/>
        </w:rPr>
        <w:t xml:space="preserve"> </w:t>
      </w:r>
      <w:r w:rsidRPr="008C2BEE">
        <w:rPr>
          <w:sz w:val="28"/>
          <w:szCs w:val="28"/>
        </w:rPr>
        <w:t>организациях дополнительного образования различной ведомственной принадлежности, а также в кружках и секциях на базе школ, детских садов, колледжей и техникумов, по</w:t>
      </w:r>
      <w:r w:rsidRPr="008C2BEE">
        <w:rPr>
          <w:i/>
          <w:sz w:val="28"/>
          <w:szCs w:val="28"/>
        </w:rPr>
        <w:t xml:space="preserve"> </w:t>
      </w:r>
      <w:r w:rsidRPr="008C2BEE">
        <w:rPr>
          <w:sz w:val="28"/>
          <w:szCs w:val="28"/>
        </w:rPr>
        <w:t xml:space="preserve">программам дополнительного образования обучается </w:t>
      </w:r>
      <w:r w:rsidRPr="008C2BEE">
        <w:rPr>
          <w:bCs/>
          <w:sz w:val="28"/>
          <w:szCs w:val="28"/>
        </w:rPr>
        <w:t>более 8</w:t>
      </w:r>
      <w:r w:rsidR="00435D9B" w:rsidRPr="008C2BEE">
        <w:rPr>
          <w:bCs/>
          <w:sz w:val="28"/>
          <w:szCs w:val="28"/>
        </w:rPr>
        <w:t>3%</w:t>
      </w:r>
      <w:r w:rsidRPr="008C2BEE">
        <w:rPr>
          <w:bCs/>
          <w:sz w:val="28"/>
          <w:szCs w:val="28"/>
        </w:rPr>
        <w:t xml:space="preserve"> детей</w:t>
      </w:r>
      <w:r w:rsidRPr="008C2BEE">
        <w:rPr>
          <w:sz w:val="28"/>
          <w:szCs w:val="28"/>
        </w:rPr>
        <w:t xml:space="preserve"> в возрасте от 5 до 18 лет.</w:t>
      </w:r>
    </w:p>
    <w:p w:rsidR="00435D9B" w:rsidRPr="008C2BEE" w:rsidRDefault="007A479D" w:rsidP="00F26ECE">
      <w:pPr>
        <w:widowControl w:val="0"/>
        <w:pBdr>
          <w:bottom w:val="single" w:sz="4" w:space="0" w:color="FFFFFF"/>
        </w:pBdr>
        <w:spacing w:line="360" w:lineRule="auto"/>
        <w:ind w:firstLine="709"/>
        <w:jc w:val="both"/>
        <w:rPr>
          <w:color w:val="000000"/>
          <w:sz w:val="28"/>
          <w:szCs w:val="28"/>
        </w:rPr>
      </w:pPr>
      <w:r w:rsidRPr="008C2BEE">
        <w:rPr>
          <w:iCs/>
          <w:sz w:val="28"/>
          <w:szCs w:val="28"/>
        </w:rPr>
        <w:t xml:space="preserve">В регионе выстроена </w:t>
      </w:r>
      <w:r w:rsidRPr="008C2BEE">
        <w:rPr>
          <w:iCs/>
          <w:sz w:val="28"/>
          <w:szCs w:val="28"/>
          <w:u w:color="FF0000"/>
        </w:rPr>
        <w:t>система</w:t>
      </w:r>
      <w:r w:rsidRPr="008C2BEE">
        <w:rPr>
          <w:iCs/>
          <w:sz w:val="28"/>
          <w:szCs w:val="28"/>
        </w:rPr>
        <w:t xml:space="preserve"> патриотического воспитания, развивается через увеличение охвата учащихся юнармейским и поисковым движениями, деятельностью военно-патриотических клубов, кадетским образованием, посещением музеев</w:t>
      </w:r>
      <w:r w:rsidRPr="008C2BEE">
        <w:rPr>
          <w:sz w:val="28"/>
          <w:szCs w:val="28"/>
        </w:rPr>
        <w:t xml:space="preserve">. </w:t>
      </w:r>
      <w:r w:rsidR="00291C4D" w:rsidRPr="008C2BEE">
        <w:rPr>
          <w:color w:val="000000"/>
          <w:sz w:val="28"/>
          <w:szCs w:val="28"/>
        </w:rPr>
        <w:t xml:space="preserve">Во всех муниципальных </w:t>
      </w:r>
      <w:r w:rsidR="00CF73DE" w:rsidRPr="008C2BEE">
        <w:rPr>
          <w:color w:val="000000"/>
          <w:sz w:val="28"/>
          <w:szCs w:val="28"/>
        </w:rPr>
        <w:t xml:space="preserve">районах, муниципальных </w:t>
      </w:r>
      <w:r w:rsidR="00CF73DE" w:rsidRPr="008C2BEE">
        <w:rPr>
          <w:color w:val="000000"/>
          <w:sz w:val="28"/>
          <w:szCs w:val="28"/>
        </w:rPr>
        <w:lastRenderedPageBreak/>
        <w:t xml:space="preserve">округах и городских округах </w:t>
      </w:r>
      <w:r w:rsidR="00291C4D" w:rsidRPr="008C2BEE">
        <w:rPr>
          <w:color w:val="000000"/>
          <w:sz w:val="28"/>
          <w:szCs w:val="28"/>
        </w:rPr>
        <w:t>Кировской области имеются местные отделения всероссийского детско-юношеского военно-патриотического общественного движение «ЮНАРМИЯ</w:t>
      </w:r>
      <w:r w:rsidR="00435D9B" w:rsidRPr="008C2BEE">
        <w:rPr>
          <w:color w:val="000000"/>
          <w:sz w:val="28"/>
          <w:szCs w:val="28"/>
        </w:rPr>
        <w:t>»</w:t>
      </w:r>
      <w:r w:rsidR="00291C4D" w:rsidRPr="008C2BEE">
        <w:rPr>
          <w:color w:val="000000"/>
          <w:sz w:val="28"/>
          <w:szCs w:val="28"/>
        </w:rPr>
        <w:t>.</w:t>
      </w:r>
    </w:p>
    <w:p w:rsidR="00435D9B" w:rsidRPr="008C2BEE" w:rsidRDefault="00435D9B" w:rsidP="00F26ECE">
      <w:pPr>
        <w:pStyle w:val="aff4"/>
        <w:widowControl w:val="0"/>
        <w:spacing w:after="0" w:line="360" w:lineRule="auto"/>
        <w:ind w:left="0" w:firstLine="709"/>
        <w:jc w:val="both"/>
        <w:rPr>
          <w:rFonts w:ascii="Times New Roman" w:hAnsi="Times New Roman" w:cs="Times New Roman"/>
          <w:sz w:val="28"/>
          <w:szCs w:val="28"/>
        </w:rPr>
      </w:pPr>
      <w:r w:rsidRPr="008C2BEE">
        <w:rPr>
          <w:rFonts w:ascii="Times New Roman" w:hAnsi="Times New Roman" w:cs="Times New Roman"/>
          <w:sz w:val="28"/>
          <w:szCs w:val="28"/>
        </w:rPr>
        <w:t xml:space="preserve">На информационных стендах, на страницах официальных сайтов всех образовательных организаций размещаются сведения, предназначенные </w:t>
      </w:r>
      <w:r w:rsidRPr="008C2BEE">
        <w:rPr>
          <w:rFonts w:ascii="Times New Roman" w:hAnsi="Times New Roman" w:cs="Times New Roman"/>
          <w:sz w:val="28"/>
          <w:szCs w:val="28"/>
        </w:rPr>
        <w:br/>
        <w:t>для информирования обучающихся и их родителей (законных представителей) по вопросам формирования здорового образа жизни.</w:t>
      </w:r>
    </w:p>
    <w:p w:rsidR="00435D9B" w:rsidRPr="008C2BEE" w:rsidRDefault="00435D9B" w:rsidP="00F26ECE">
      <w:pPr>
        <w:widowControl w:val="0"/>
        <w:pBdr>
          <w:bottom w:val="single" w:sz="4" w:space="0" w:color="FFFFFF"/>
        </w:pBdr>
        <w:spacing w:line="360" w:lineRule="auto"/>
        <w:ind w:firstLine="709"/>
        <w:jc w:val="both"/>
        <w:rPr>
          <w:sz w:val="28"/>
          <w:szCs w:val="28"/>
        </w:rPr>
      </w:pPr>
      <w:r w:rsidRPr="008C2BEE">
        <w:rPr>
          <w:sz w:val="28"/>
          <w:szCs w:val="28"/>
        </w:rPr>
        <w:t xml:space="preserve">Приоритетным направлением в области физического воспитания в общеобразовательных организациях является повышение общего уровня здоровья обучающихся за счет систематических занятий физической культурой и спортом. </w:t>
      </w:r>
    </w:p>
    <w:p w:rsidR="00147669" w:rsidRDefault="00435D9B" w:rsidP="00F26ECE">
      <w:pPr>
        <w:widowControl w:val="0"/>
        <w:pBdr>
          <w:bottom w:val="single" w:sz="4" w:space="0" w:color="FFFFFF"/>
        </w:pBdr>
        <w:spacing w:line="360" w:lineRule="auto"/>
        <w:ind w:firstLine="709"/>
        <w:jc w:val="both"/>
        <w:rPr>
          <w:sz w:val="28"/>
          <w:szCs w:val="28"/>
        </w:rPr>
      </w:pPr>
      <w:r w:rsidRPr="008C2BEE">
        <w:rPr>
          <w:sz w:val="28"/>
          <w:szCs w:val="28"/>
        </w:rPr>
        <w:t xml:space="preserve">Ежегодно общеобразовательными организациями, расположенными на территории Кировской области, реализуется порядка 220 дополнительных общеобразовательных программ физкультурно-спортивной направленности, по которым занимается около 11 тысяч учащихся. </w:t>
      </w:r>
    </w:p>
    <w:p w:rsidR="00435D9B" w:rsidRPr="00B85451" w:rsidRDefault="00435D9B" w:rsidP="00F26ECE">
      <w:pPr>
        <w:widowControl w:val="0"/>
        <w:pBdr>
          <w:bottom w:val="single" w:sz="4" w:space="0" w:color="FFFFFF"/>
        </w:pBdr>
        <w:spacing w:line="360" w:lineRule="auto"/>
        <w:ind w:firstLine="709"/>
        <w:jc w:val="both"/>
        <w:rPr>
          <w:sz w:val="28"/>
          <w:szCs w:val="28"/>
        </w:rPr>
      </w:pPr>
      <w:r w:rsidRPr="00B85451">
        <w:rPr>
          <w:sz w:val="28"/>
          <w:szCs w:val="28"/>
        </w:rPr>
        <w:t xml:space="preserve">В Кировской области </w:t>
      </w:r>
      <w:r w:rsidR="00147669" w:rsidRPr="00B85451">
        <w:rPr>
          <w:sz w:val="28"/>
          <w:szCs w:val="28"/>
        </w:rPr>
        <w:t>школьные спортивные клубы функционируют в 443 школах, что составляет 100% от общего числа образовательных учреждений региона. В</w:t>
      </w:r>
      <w:r w:rsidRPr="00B85451">
        <w:rPr>
          <w:sz w:val="28"/>
          <w:szCs w:val="28"/>
        </w:rPr>
        <w:t xml:space="preserve"> 2024 году 60 школ участвовали в проекте «Футбол в школе», в 7 школах и 3 организациях среднего профессионального образования реализуется проект «Самбо в школе».</w:t>
      </w:r>
    </w:p>
    <w:p w:rsidR="00435D9B" w:rsidRPr="00B85451" w:rsidRDefault="00435D9B" w:rsidP="00F26ECE">
      <w:pPr>
        <w:widowControl w:val="0"/>
        <w:pBdr>
          <w:bottom w:val="single" w:sz="4" w:space="0" w:color="FFFFFF"/>
        </w:pBdr>
        <w:spacing w:line="360" w:lineRule="auto"/>
        <w:ind w:firstLine="709"/>
        <w:jc w:val="both"/>
        <w:rPr>
          <w:sz w:val="28"/>
          <w:szCs w:val="28"/>
        </w:rPr>
      </w:pPr>
      <w:r w:rsidRPr="00B85451">
        <w:rPr>
          <w:sz w:val="28"/>
          <w:szCs w:val="28"/>
        </w:rPr>
        <w:t>Ежегодно обучающиеся школьных спортивных клубов принимают участие в спортивных соревнованиях по различным видам спорта. Среди которых Спартакиада учащихся Кировской области, Всероссийские соревнования школьников «Президентские состязания», Всероссийские соревнования школьников «Президентские спортивные игры», Всероссийские спортивные игры школьных спортивных клубов, Областные соревнования среди школьных спортивных клубов.</w:t>
      </w:r>
    </w:p>
    <w:p w:rsidR="00435D9B" w:rsidRPr="00435D9B" w:rsidRDefault="00435D9B" w:rsidP="00F26ECE">
      <w:pPr>
        <w:widowControl w:val="0"/>
        <w:pBdr>
          <w:bottom w:val="single" w:sz="4" w:space="0" w:color="FFFFFF"/>
        </w:pBdr>
        <w:spacing w:line="360" w:lineRule="auto"/>
        <w:ind w:firstLine="709"/>
        <w:jc w:val="both"/>
        <w:rPr>
          <w:sz w:val="28"/>
          <w:szCs w:val="28"/>
        </w:rPr>
      </w:pPr>
      <w:r w:rsidRPr="00B85451">
        <w:rPr>
          <w:sz w:val="28"/>
          <w:szCs w:val="28"/>
        </w:rPr>
        <w:t xml:space="preserve">Участие в подобных проектах позволяют школьникам и студентам приобщиться к определенному виду спорта на уроках физкультуры и во внеурочное время, участвовать в регулярных турнирах и фестиваля, в том </w:t>
      </w:r>
      <w:r w:rsidRPr="00B85451">
        <w:rPr>
          <w:sz w:val="28"/>
          <w:szCs w:val="28"/>
        </w:rPr>
        <w:lastRenderedPageBreak/>
        <w:t>числе проводимых с привлечением знаменитых спортсменов.</w:t>
      </w:r>
    </w:p>
    <w:p w:rsidR="007A479D" w:rsidRPr="00DC77EA" w:rsidRDefault="00AE65B7" w:rsidP="00692651">
      <w:pPr>
        <w:widowControl w:val="0"/>
        <w:pBdr>
          <w:bottom w:val="single" w:sz="4" w:space="0" w:color="FFFFFF"/>
        </w:pBdr>
        <w:spacing w:line="360" w:lineRule="auto"/>
        <w:ind w:firstLine="709"/>
        <w:jc w:val="both"/>
        <w:rPr>
          <w:color w:val="000000"/>
          <w:sz w:val="28"/>
          <w:szCs w:val="28"/>
          <w:lang w:eastAsia="ru-RU"/>
        </w:rPr>
      </w:pPr>
      <w:r w:rsidRPr="00DC77EA">
        <w:rPr>
          <w:color w:val="000000"/>
          <w:sz w:val="28"/>
          <w:szCs w:val="28"/>
          <w:lang w:eastAsia="ru-RU"/>
        </w:rPr>
        <w:t>В летний период 2024 года обеспечено временное трудоустройство почти 8,5 тыс</w:t>
      </w:r>
      <w:r w:rsidR="00DC77EA" w:rsidRPr="00DC77EA">
        <w:rPr>
          <w:color w:val="000000"/>
          <w:sz w:val="28"/>
          <w:szCs w:val="28"/>
          <w:lang w:eastAsia="ru-RU"/>
        </w:rPr>
        <w:t>.</w:t>
      </w:r>
      <w:r w:rsidRPr="00DC77EA">
        <w:rPr>
          <w:color w:val="000000"/>
          <w:sz w:val="28"/>
          <w:szCs w:val="28"/>
          <w:lang w:eastAsia="ru-RU"/>
        </w:rPr>
        <w:t xml:space="preserve"> несовершеннолетних в возрасте от 14 до 18 лет</w:t>
      </w:r>
      <w:r w:rsidR="00692651" w:rsidRPr="00DC77EA">
        <w:rPr>
          <w:color w:val="000000"/>
          <w:sz w:val="28"/>
          <w:szCs w:val="28"/>
          <w:lang w:eastAsia="ru-RU"/>
        </w:rPr>
        <w:t xml:space="preserve"> (2023</w:t>
      </w:r>
      <w:r w:rsidR="00DC77EA" w:rsidRPr="00DC77EA">
        <w:rPr>
          <w:color w:val="000000"/>
          <w:sz w:val="28"/>
          <w:szCs w:val="28"/>
          <w:lang w:eastAsia="ru-RU"/>
        </w:rPr>
        <w:t xml:space="preserve"> год</w:t>
      </w:r>
      <w:r w:rsidR="00692651" w:rsidRPr="00DC77EA">
        <w:rPr>
          <w:color w:val="000000"/>
          <w:sz w:val="28"/>
          <w:szCs w:val="28"/>
          <w:lang w:eastAsia="ru-RU"/>
        </w:rPr>
        <w:t xml:space="preserve"> – </w:t>
      </w:r>
      <w:r w:rsidR="00DC77EA" w:rsidRPr="00DC77EA">
        <w:rPr>
          <w:color w:val="000000"/>
          <w:sz w:val="28"/>
          <w:szCs w:val="28"/>
          <w:lang w:eastAsia="ru-RU"/>
        </w:rPr>
        <w:br/>
      </w:r>
      <w:r w:rsidR="00692651" w:rsidRPr="00DC77EA">
        <w:rPr>
          <w:color w:val="000000"/>
          <w:sz w:val="28"/>
          <w:szCs w:val="28"/>
          <w:lang w:eastAsia="ru-RU"/>
        </w:rPr>
        <w:t>6</w:t>
      </w:r>
      <w:r w:rsidR="00DC77EA" w:rsidRPr="00DC77EA">
        <w:rPr>
          <w:color w:val="000000"/>
          <w:sz w:val="28"/>
          <w:szCs w:val="28"/>
          <w:lang w:eastAsia="ru-RU"/>
        </w:rPr>
        <w:t>,0 тыс.</w:t>
      </w:r>
      <w:r w:rsidR="00692651" w:rsidRPr="00DC77EA">
        <w:rPr>
          <w:color w:val="000000"/>
          <w:sz w:val="28"/>
          <w:szCs w:val="28"/>
          <w:lang w:eastAsia="ru-RU"/>
        </w:rPr>
        <w:t xml:space="preserve"> несовершеннолетних)</w:t>
      </w:r>
      <w:r w:rsidRPr="00DC77EA">
        <w:rPr>
          <w:color w:val="000000"/>
          <w:sz w:val="28"/>
          <w:szCs w:val="28"/>
          <w:lang w:eastAsia="ru-RU"/>
        </w:rPr>
        <w:t>.</w:t>
      </w:r>
      <w:r w:rsidRPr="00DC77EA">
        <w:rPr>
          <w:color w:val="000000"/>
          <w:sz w:val="28"/>
          <w:szCs w:val="28"/>
        </w:rPr>
        <w:t xml:space="preserve"> </w:t>
      </w:r>
    </w:p>
    <w:p w:rsidR="007A479D" w:rsidRPr="002D57D3" w:rsidRDefault="007A479D" w:rsidP="00F26ECE">
      <w:pPr>
        <w:widowControl w:val="0"/>
        <w:pBdr>
          <w:bottom w:val="single" w:sz="4" w:space="0" w:color="FFFFFF"/>
        </w:pBdr>
        <w:spacing w:line="360" w:lineRule="auto"/>
        <w:ind w:firstLine="709"/>
        <w:jc w:val="both"/>
        <w:rPr>
          <w:color w:val="000000"/>
          <w:sz w:val="28"/>
          <w:szCs w:val="28"/>
        </w:rPr>
      </w:pPr>
      <w:r w:rsidRPr="002D57D3">
        <w:rPr>
          <w:color w:val="000000"/>
          <w:sz w:val="28"/>
          <w:szCs w:val="28"/>
        </w:rPr>
        <w:t>Научно-методическое сопровождение профилактической работы среди обучающихся обеспечивает Институт развития образования Кировской области.</w:t>
      </w:r>
    </w:p>
    <w:p w:rsidR="007A479D" w:rsidRPr="002D57D3" w:rsidRDefault="007A479D" w:rsidP="00F26ECE">
      <w:pPr>
        <w:widowControl w:val="0"/>
        <w:pBdr>
          <w:bottom w:val="single" w:sz="4" w:space="0" w:color="FFFFFF"/>
        </w:pBdr>
        <w:spacing w:line="360" w:lineRule="auto"/>
        <w:ind w:firstLine="709"/>
        <w:jc w:val="both"/>
        <w:rPr>
          <w:color w:val="000000"/>
          <w:sz w:val="28"/>
          <w:szCs w:val="28"/>
        </w:rPr>
      </w:pPr>
      <w:r w:rsidRPr="002D57D3">
        <w:rPr>
          <w:color w:val="000000"/>
          <w:sz w:val="28"/>
          <w:szCs w:val="28"/>
        </w:rPr>
        <w:t xml:space="preserve">Министерство молодежной политики Кировской области </w:t>
      </w:r>
      <w:r w:rsidRPr="002D57D3">
        <w:rPr>
          <w:color w:val="000000"/>
          <w:sz w:val="28"/>
          <w:szCs w:val="28"/>
        </w:rPr>
        <w:br/>
        <w:t xml:space="preserve">(далее – министерство молодежной политики) при взаимодействии </w:t>
      </w:r>
      <w:r w:rsidRPr="002D57D3">
        <w:rPr>
          <w:color w:val="000000"/>
          <w:sz w:val="28"/>
          <w:szCs w:val="28"/>
        </w:rPr>
        <w:br/>
        <w:t xml:space="preserve">с общественными организациями и объединениями Кировской области, </w:t>
      </w:r>
      <w:r w:rsidRPr="002D57D3">
        <w:rPr>
          <w:color w:val="000000"/>
          <w:sz w:val="28"/>
          <w:szCs w:val="28"/>
        </w:rPr>
        <w:br/>
        <w:t>а также при межведомственном взаимодействии осуществляет реализацию направления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 в целях профилактики потребления наркотических средств, психотропных веществ и новых потенциально опасных психоактивных веществ.</w:t>
      </w:r>
    </w:p>
    <w:p w:rsidR="007A479D" w:rsidRPr="002D57D3" w:rsidRDefault="007A479D" w:rsidP="00F26ECE">
      <w:pPr>
        <w:widowControl w:val="0"/>
        <w:pBdr>
          <w:bottom w:val="single" w:sz="4" w:space="0" w:color="FFFFFF"/>
        </w:pBdr>
        <w:spacing w:line="360" w:lineRule="auto"/>
        <w:ind w:firstLine="709"/>
        <w:jc w:val="both"/>
        <w:rPr>
          <w:color w:val="000000"/>
          <w:sz w:val="28"/>
          <w:szCs w:val="28"/>
        </w:rPr>
      </w:pPr>
      <w:r w:rsidRPr="002D57D3">
        <w:rPr>
          <w:color w:val="000000"/>
          <w:sz w:val="28"/>
          <w:szCs w:val="28"/>
        </w:rPr>
        <w:t>В рамках своей деятельности министерство молодежной политики привлекает к участию в профилактических мероприятиях детские, молодежные и иные общественные объединения.</w:t>
      </w:r>
    </w:p>
    <w:p w:rsidR="007A479D" w:rsidRPr="002D57D3" w:rsidRDefault="008D559F" w:rsidP="00F26ECE">
      <w:pPr>
        <w:widowControl w:val="0"/>
        <w:pBdr>
          <w:bottom w:val="single" w:sz="4" w:space="0" w:color="FFFFFF"/>
        </w:pBdr>
        <w:spacing w:line="360" w:lineRule="auto"/>
        <w:ind w:firstLine="709"/>
        <w:jc w:val="both"/>
        <w:rPr>
          <w:color w:val="000000"/>
          <w:sz w:val="28"/>
          <w:szCs w:val="28"/>
        </w:rPr>
      </w:pPr>
      <w:r w:rsidRPr="002D57D3">
        <w:rPr>
          <w:color w:val="000000"/>
          <w:sz w:val="28"/>
          <w:szCs w:val="28"/>
        </w:rPr>
        <w:t>В 2024 году организовано более 1 6</w:t>
      </w:r>
      <w:r w:rsidR="007A479D" w:rsidRPr="002D57D3">
        <w:rPr>
          <w:color w:val="000000"/>
          <w:sz w:val="28"/>
          <w:szCs w:val="28"/>
        </w:rPr>
        <w:t>00 мероприятий сферы молодежной политики (в 202</w:t>
      </w:r>
      <w:r w:rsidRPr="002D57D3">
        <w:rPr>
          <w:color w:val="000000"/>
          <w:sz w:val="28"/>
          <w:szCs w:val="28"/>
        </w:rPr>
        <w:t>3</w:t>
      </w:r>
      <w:r w:rsidR="007A479D" w:rsidRPr="002D57D3">
        <w:rPr>
          <w:color w:val="000000"/>
          <w:sz w:val="28"/>
          <w:szCs w:val="28"/>
        </w:rPr>
        <w:t xml:space="preserve"> году – </w:t>
      </w:r>
      <w:r w:rsidRPr="002D57D3">
        <w:rPr>
          <w:color w:val="000000"/>
          <w:sz w:val="28"/>
          <w:szCs w:val="28"/>
        </w:rPr>
        <w:t>1 </w:t>
      </w:r>
      <w:r w:rsidR="007A479D" w:rsidRPr="002D57D3">
        <w:rPr>
          <w:color w:val="000000"/>
          <w:sz w:val="28"/>
          <w:szCs w:val="28"/>
        </w:rPr>
        <w:t>5</w:t>
      </w:r>
      <w:r w:rsidRPr="002D57D3">
        <w:rPr>
          <w:color w:val="000000"/>
          <w:sz w:val="28"/>
          <w:szCs w:val="28"/>
        </w:rPr>
        <w:t>0</w:t>
      </w:r>
      <w:r w:rsidR="007A479D" w:rsidRPr="002D57D3">
        <w:rPr>
          <w:color w:val="000000"/>
          <w:sz w:val="28"/>
          <w:szCs w:val="28"/>
        </w:rPr>
        <w:t>0 мероприятий) и 1 </w:t>
      </w:r>
      <w:r w:rsidRPr="002D57D3">
        <w:rPr>
          <w:color w:val="000000"/>
          <w:sz w:val="28"/>
          <w:szCs w:val="28"/>
        </w:rPr>
        <w:t>3</w:t>
      </w:r>
      <w:r w:rsidR="007A479D" w:rsidRPr="002D57D3">
        <w:rPr>
          <w:color w:val="000000"/>
          <w:sz w:val="28"/>
          <w:szCs w:val="28"/>
        </w:rPr>
        <w:t xml:space="preserve">00 мероприятий в рамках проведения летней оздоровительной кампании. Социально-одобренными видами деятельности (творчеством, предпринимательством, </w:t>
      </w:r>
      <w:proofErr w:type="spellStart"/>
      <w:r w:rsidR="007A479D" w:rsidRPr="002D57D3">
        <w:rPr>
          <w:color w:val="000000"/>
          <w:sz w:val="28"/>
          <w:szCs w:val="28"/>
        </w:rPr>
        <w:t>волонтерством</w:t>
      </w:r>
      <w:proofErr w:type="spellEnd"/>
      <w:r w:rsidR="007A479D" w:rsidRPr="002D57D3">
        <w:rPr>
          <w:color w:val="000000"/>
          <w:sz w:val="28"/>
          <w:szCs w:val="28"/>
        </w:rPr>
        <w:t xml:space="preserve">, спортом, патриотическим воспитанием и др.) охвачено более </w:t>
      </w:r>
      <w:r w:rsidRPr="002D57D3">
        <w:rPr>
          <w:color w:val="000000"/>
          <w:sz w:val="28"/>
          <w:szCs w:val="28"/>
        </w:rPr>
        <w:t>75</w:t>
      </w:r>
      <w:r w:rsidR="007A479D" w:rsidRPr="002D57D3">
        <w:rPr>
          <w:color w:val="000000"/>
          <w:sz w:val="28"/>
          <w:szCs w:val="28"/>
        </w:rPr>
        <w:t>% от общей численности молодежи в регионе.</w:t>
      </w:r>
    </w:p>
    <w:p w:rsidR="007A479D" w:rsidRPr="002D57D3" w:rsidRDefault="006F1387" w:rsidP="00F26ECE">
      <w:pPr>
        <w:widowControl w:val="0"/>
        <w:pBdr>
          <w:bottom w:val="single" w:sz="4" w:space="0" w:color="FFFFFF"/>
        </w:pBdr>
        <w:spacing w:line="360" w:lineRule="auto"/>
        <w:ind w:firstLine="709"/>
        <w:jc w:val="both"/>
        <w:rPr>
          <w:color w:val="000000"/>
          <w:sz w:val="28"/>
          <w:szCs w:val="28"/>
        </w:rPr>
      </w:pPr>
      <w:r w:rsidRPr="002D57D3">
        <w:rPr>
          <w:color w:val="000000"/>
          <w:sz w:val="28"/>
          <w:szCs w:val="28"/>
        </w:rPr>
        <w:t>В</w:t>
      </w:r>
      <w:r w:rsidR="007A479D" w:rsidRPr="002D57D3">
        <w:rPr>
          <w:color w:val="000000"/>
          <w:sz w:val="28"/>
          <w:szCs w:val="28"/>
        </w:rPr>
        <w:t xml:space="preserve"> Кировском областном государственном автономном учреждении «Областной дворец молодежи» (далее – КОГАУ «Областной Дворец Молодежи»)</w:t>
      </w:r>
      <w:r w:rsidR="007A479D" w:rsidRPr="002D57D3">
        <w:t>,</w:t>
      </w:r>
      <w:r w:rsidR="007A479D" w:rsidRPr="002D57D3">
        <w:rPr>
          <w:color w:val="000000"/>
          <w:sz w:val="28"/>
          <w:szCs w:val="28"/>
        </w:rPr>
        <w:t xml:space="preserve"> подведомственном министерству молодежной политики, функционирует структурное подразделение – отдел профилактики </w:t>
      </w:r>
      <w:r w:rsidR="007A479D" w:rsidRPr="002D57D3">
        <w:rPr>
          <w:color w:val="000000"/>
          <w:sz w:val="28"/>
          <w:szCs w:val="28"/>
        </w:rPr>
        <w:br/>
        <w:t xml:space="preserve">и социальной безопасности молодежи (далее – отдел профилактики). Одной </w:t>
      </w:r>
      <w:r w:rsidR="007A479D" w:rsidRPr="002D57D3">
        <w:rPr>
          <w:color w:val="000000"/>
          <w:sz w:val="28"/>
          <w:szCs w:val="28"/>
        </w:rPr>
        <w:br/>
      </w:r>
      <w:r w:rsidR="007A479D" w:rsidRPr="002D57D3">
        <w:rPr>
          <w:color w:val="000000"/>
          <w:sz w:val="28"/>
          <w:szCs w:val="28"/>
        </w:rPr>
        <w:lastRenderedPageBreak/>
        <w:t>из задач данного отдела является создание и сопровождение профилактического антинаркотического добровольческого корпуса, а также создание и развитие благоприятной среды здорового образа жизни, в том числе в Интернет-пространстве.</w:t>
      </w:r>
    </w:p>
    <w:p w:rsidR="00B8161D" w:rsidRPr="002D57D3" w:rsidRDefault="007A479D" w:rsidP="00F26ECE">
      <w:pPr>
        <w:widowControl w:val="0"/>
        <w:pBdr>
          <w:bottom w:val="single" w:sz="4" w:space="0" w:color="FFFFFF"/>
        </w:pBdr>
        <w:spacing w:line="360" w:lineRule="auto"/>
        <w:ind w:firstLine="709"/>
        <w:jc w:val="both"/>
        <w:rPr>
          <w:color w:val="000000"/>
          <w:sz w:val="28"/>
          <w:szCs w:val="28"/>
        </w:rPr>
      </w:pPr>
      <w:r w:rsidRPr="002D57D3">
        <w:rPr>
          <w:color w:val="000000"/>
          <w:sz w:val="28"/>
          <w:szCs w:val="28"/>
        </w:rPr>
        <w:t xml:space="preserve">В отделе профилактики создана служба приема обращений, в том числе по проблемам, связанным с деструктивным и противоправным поведением, употреблением психоактивных веществ (далее – ПАВ). Специалистами службы проводится консультирование по телефону, в социальных сетях и при личном обращении. Еженедельно осуществляются рабочие просветительские выезды в муниципальные образования Кировской области с выступлениями по профилактике потребления ПАВ и иным противоправным проявлениям. </w:t>
      </w:r>
    </w:p>
    <w:p w:rsidR="00E51CED" w:rsidRPr="002D57D3" w:rsidRDefault="00B8161D" w:rsidP="00F26ECE">
      <w:pPr>
        <w:widowControl w:val="0"/>
        <w:pBdr>
          <w:bottom w:val="single" w:sz="4" w:space="0" w:color="FFFFFF"/>
        </w:pBdr>
        <w:spacing w:line="360" w:lineRule="auto"/>
        <w:ind w:firstLine="709"/>
        <w:jc w:val="both"/>
        <w:rPr>
          <w:sz w:val="28"/>
          <w:szCs w:val="28"/>
        </w:rPr>
      </w:pPr>
      <w:r w:rsidRPr="002D57D3">
        <w:rPr>
          <w:sz w:val="28"/>
          <w:szCs w:val="28"/>
        </w:rPr>
        <w:t>В 2024 году министерством</w:t>
      </w:r>
      <w:r w:rsidRPr="002D57D3">
        <w:rPr>
          <w:color w:val="000000"/>
          <w:sz w:val="28"/>
          <w:szCs w:val="28"/>
        </w:rPr>
        <w:t xml:space="preserve"> молодежной политики</w:t>
      </w:r>
      <w:r w:rsidRPr="002D57D3">
        <w:rPr>
          <w:sz w:val="28"/>
          <w:szCs w:val="28"/>
        </w:rPr>
        <w:t xml:space="preserve"> и </w:t>
      </w:r>
      <w:r w:rsidRPr="002D57D3">
        <w:rPr>
          <w:color w:val="000000"/>
          <w:sz w:val="28"/>
          <w:szCs w:val="28"/>
        </w:rPr>
        <w:t>КОГАУ «Областной Дворец Молодежи»</w:t>
      </w:r>
      <w:r w:rsidRPr="002D57D3">
        <w:rPr>
          <w:sz w:val="28"/>
          <w:szCs w:val="28"/>
        </w:rPr>
        <w:t xml:space="preserve"> проведено социологическое исследование «Отношение молодежи к действиям (употребление, распространение) с наркотиками». Результаты исследования направлены для использования в работе руководителям органов исполнительной власти Кировской области, комиссию по делам несовершеннолетних и защите их прав при Правительстве Кировской области, УМВД России по Кировской области, а также главам муниципальных образований Кировской области для работы.</w:t>
      </w:r>
    </w:p>
    <w:p w:rsidR="00E51CED" w:rsidRPr="00281F69" w:rsidRDefault="00B8161D" w:rsidP="00F26ECE">
      <w:pPr>
        <w:widowControl w:val="0"/>
        <w:pBdr>
          <w:bottom w:val="single" w:sz="4" w:space="0" w:color="FFFFFF"/>
        </w:pBdr>
        <w:spacing w:line="360" w:lineRule="auto"/>
        <w:ind w:firstLine="709"/>
        <w:jc w:val="both"/>
        <w:rPr>
          <w:sz w:val="28"/>
          <w:szCs w:val="28"/>
        </w:rPr>
      </w:pPr>
      <w:r w:rsidRPr="002D57D3">
        <w:rPr>
          <w:sz w:val="28"/>
          <w:szCs w:val="28"/>
        </w:rPr>
        <w:t xml:space="preserve">Отдел </w:t>
      </w:r>
      <w:r w:rsidR="00E51CED" w:rsidRPr="002D57D3">
        <w:rPr>
          <w:sz w:val="28"/>
          <w:szCs w:val="28"/>
        </w:rPr>
        <w:t xml:space="preserve">профилактики </w:t>
      </w:r>
      <w:r w:rsidRPr="002D57D3">
        <w:rPr>
          <w:sz w:val="28"/>
          <w:szCs w:val="28"/>
        </w:rPr>
        <w:t>наделен функциями, связанными с мониторингом регионального общедоступного открытого сегмента сети Интернет. Мониторинг представляет собой регулярное, целенаправленное наблюдение за информационными процессами, происходящими в указанном сегменте сети Интернет, с использованием специализированного программного обеспечения «</w:t>
      </w:r>
      <w:proofErr w:type="spellStart"/>
      <w:r w:rsidRPr="002D57D3">
        <w:rPr>
          <w:sz w:val="28"/>
          <w:szCs w:val="28"/>
        </w:rPr>
        <w:t>Крибрум</w:t>
      </w:r>
      <w:proofErr w:type="spellEnd"/>
      <w:r w:rsidRPr="002D57D3">
        <w:rPr>
          <w:sz w:val="28"/>
          <w:szCs w:val="28"/>
        </w:rPr>
        <w:t>».</w:t>
      </w:r>
    </w:p>
    <w:p w:rsidR="00E51CED" w:rsidRPr="00680DFF" w:rsidRDefault="00B8161D" w:rsidP="00E51CED">
      <w:pPr>
        <w:widowControl w:val="0"/>
        <w:pBdr>
          <w:bottom w:val="single" w:sz="4" w:space="0" w:color="FFFFFF"/>
        </w:pBdr>
        <w:spacing w:line="360" w:lineRule="auto"/>
        <w:ind w:firstLine="709"/>
        <w:jc w:val="both"/>
        <w:rPr>
          <w:sz w:val="28"/>
          <w:szCs w:val="28"/>
        </w:rPr>
      </w:pPr>
      <w:r w:rsidRPr="00680DFF">
        <w:rPr>
          <w:sz w:val="28"/>
          <w:szCs w:val="28"/>
        </w:rPr>
        <w:t xml:space="preserve">За </w:t>
      </w:r>
      <w:r w:rsidR="00E51CED" w:rsidRPr="00680DFF">
        <w:rPr>
          <w:sz w:val="28"/>
          <w:szCs w:val="28"/>
        </w:rPr>
        <w:t>2024 год</w:t>
      </w:r>
      <w:r w:rsidRPr="00680DFF">
        <w:rPr>
          <w:sz w:val="28"/>
          <w:szCs w:val="28"/>
        </w:rPr>
        <w:t xml:space="preserve"> обследованы 104</w:t>
      </w:r>
      <w:r w:rsidR="00E51CED" w:rsidRPr="00680DFF">
        <w:rPr>
          <w:sz w:val="28"/>
          <w:szCs w:val="28"/>
        </w:rPr>
        <w:t> </w:t>
      </w:r>
      <w:r w:rsidRPr="00680DFF">
        <w:rPr>
          <w:sz w:val="28"/>
          <w:szCs w:val="28"/>
        </w:rPr>
        <w:t>107 объект</w:t>
      </w:r>
      <w:r w:rsidR="00E51CED" w:rsidRPr="00680DFF">
        <w:rPr>
          <w:sz w:val="28"/>
          <w:szCs w:val="28"/>
        </w:rPr>
        <w:t>ов</w:t>
      </w:r>
      <w:r w:rsidRPr="00680DFF">
        <w:rPr>
          <w:sz w:val="28"/>
          <w:szCs w:val="28"/>
        </w:rPr>
        <w:t xml:space="preserve"> информации, при этом выявлено 414 материалов, в том числе: с признаками экстремизма – 410, пропаганды употребления психоактивных веществ – 3, распространения детской порнографии – 1. </w:t>
      </w:r>
    </w:p>
    <w:p w:rsidR="00B8161D" w:rsidRPr="00680DFF" w:rsidRDefault="00E51CED" w:rsidP="00620B84">
      <w:pPr>
        <w:widowControl w:val="0"/>
        <w:pBdr>
          <w:bottom w:val="single" w:sz="4" w:space="0" w:color="FFFFFF"/>
        </w:pBdr>
        <w:spacing w:line="360" w:lineRule="auto"/>
        <w:ind w:firstLine="709"/>
        <w:jc w:val="both"/>
        <w:rPr>
          <w:sz w:val="28"/>
          <w:szCs w:val="28"/>
        </w:rPr>
      </w:pPr>
      <w:r w:rsidRPr="00680DFF">
        <w:rPr>
          <w:sz w:val="28"/>
          <w:szCs w:val="28"/>
        </w:rPr>
        <w:t xml:space="preserve">Результаты мониторинга и </w:t>
      </w:r>
      <w:proofErr w:type="spellStart"/>
      <w:r w:rsidRPr="00680DFF">
        <w:rPr>
          <w:sz w:val="28"/>
          <w:szCs w:val="28"/>
        </w:rPr>
        <w:t>социсследований</w:t>
      </w:r>
      <w:proofErr w:type="spellEnd"/>
      <w:r w:rsidRPr="00680DFF">
        <w:rPr>
          <w:sz w:val="28"/>
          <w:szCs w:val="28"/>
        </w:rPr>
        <w:t xml:space="preserve"> служат основанием </w:t>
      </w:r>
      <w:r w:rsidRPr="00680DFF">
        <w:rPr>
          <w:sz w:val="28"/>
          <w:szCs w:val="28"/>
        </w:rPr>
        <w:lastRenderedPageBreak/>
        <w:t>принятия организационных решений по обеспечению безопасности подростков и молодежи Кировской области.</w:t>
      </w:r>
      <w:r w:rsidR="00620B84" w:rsidRPr="00680DFF">
        <w:rPr>
          <w:sz w:val="28"/>
          <w:szCs w:val="28"/>
        </w:rPr>
        <w:t xml:space="preserve"> Так, в</w:t>
      </w:r>
      <w:r w:rsidRPr="00680DFF">
        <w:rPr>
          <w:sz w:val="28"/>
          <w:szCs w:val="28"/>
        </w:rPr>
        <w:t xml:space="preserve"> 2024 году </w:t>
      </w:r>
      <w:r w:rsidR="00620B84" w:rsidRPr="00680DFF">
        <w:rPr>
          <w:sz w:val="28"/>
          <w:szCs w:val="28"/>
        </w:rPr>
        <w:t xml:space="preserve">дополнительно были </w:t>
      </w:r>
      <w:r w:rsidRPr="00680DFF">
        <w:rPr>
          <w:sz w:val="28"/>
          <w:szCs w:val="28"/>
        </w:rPr>
        <w:t>проведены следующие мероприятия:</w:t>
      </w:r>
      <w:r w:rsidR="00620B84" w:rsidRPr="00680DFF">
        <w:rPr>
          <w:sz w:val="28"/>
          <w:szCs w:val="28"/>
        </w:rPr>
        <w:t xml:space="preserve"> </w:t>
      </w:r>
      <w:r w:rsidRPr="00680DFF">
        <w:rPr>
          <w:sz w:val="28"/>
          <w:szCs w:val="28"/>
        </w:rPr>
        <w:t>проект</w:t>
      </w:r>
      <w:r w:rsidR="00620B84" w:rsidRPr="00680DFF">
        <w:rPr>
          <w:sz w:val="28"/>
          <w:szCs w:val="28"/>
        </w:rPr>
        <w:t>ы</w:t>
      </w:r>
      <w:r w:rsidRPr="00680DFF">
        <w:rPr>
          <w:sz w:val="28"/>
          <w:szCs w:val="28"/>
        </w:rPr>
        <w:t xml:space="preserve"> «Лига профилактики «Академия спикеров»</w:t>
      </w:r>
      <w:r w:rsidR="00620B84" w:rsidRPr="00680DFF">
        <w:rPr>
          <w:sz w:val="28"/>
          <w:szCs w:val="28"/>
        </w:rPr>
        <w:t xml:space="preserve"> (на реализацию которого был выигран грант), </w:t>
      </w:r>
      <w:r w:rsidRPr="00680DFF">
        <w:rPr>
          <w:sz w:val="28"/>
          <w:szCs w:val="28"/>
        </w:rPr>
        <w:t>«Профилактическая среда»</w:t>
      </w:r>
      <w:r w:rsidR="00620B84" w:rsidRPr="00680DFF">
        <w:rPr>
          <w:sz w:val="28"/>
          <w:szCs w:val="28"/>
        </w:rPr>
        <w:t xml:space="preserve">, </w:t>
      </w:r>
      <w:proofErr w:type="spellStart"/>
      <w:r w:rsidR="00620B84" w:rsidRPr="00680DFF">
        <w:rPr>
          <w:sz w:val="28"/>
          <w:szCs w:val="28"/>
        </w:rPr>
        <w:t>вебинары</w:t>
      </w:r>
      <w:proofErr w:type="spellEnd"/>
      <w:r w:rsidR="00620B84" w:rsidRPr="00680DFF">
        <w:rPr>
          <w:sz w:val="28"/>
          <w:szCs w:val="28"/>
        </w:rPr>
        <w:t>, участниками которых были специалисты из муниципальных образований области, а также из других регионов (Нижегородская область, Калининградская область, Псковская область, Новосибирская область, Белгородская область).</w:t>
      </w:r>
    </w:p>
    <w:p w:rsidR="000003F6" w:rsidRDefault="00620B84" w:rsidP="000003F6">
      <w:pPr>
        <w:widowControl w:val="0"/>
        <w:pBdr>
          <w:bottom w:val="single" w:sz="4" w:space="0" w:color="FFFFFF"/>
        </w:pBdr>
        <w:spacing w:line="360" w:lineRule="auto"/>
        <w:ind w:firstLine="709"/>
        <w:jc w:val="both"/>
        <w:rPr>
          <w:color w:val="000000"/>
          <w:sz w:val="28"/>
          <w:szCs w:val="28"/>
        </w:rPr>
      </w:pPr>
      <w:r w:rsidRPr="00550890">
        <w:rPr>
          <w:color w:val="000000"/>
          <w:sz w:val="28"/>
          <w:szCs w:val="28"/>
        </w:rPr>
        <w:t>В 2024</w:t>
      </w:r>
      <w:r w:rsidR="007A479D" w:rsidRPr="00550890">
        <w:rPr>
          <w:color w:val="000000"/>
          <w:sz w:val="28"/>
          <w:szCs w:val="28"/>
        </w:rPr>
        <w:t xml:space="preserve"> году специалистами отдела профилактики о</w:t>
      </w:r>
      <w:r w:rsidRPr="00550890">
        <w:rPr>
          <w:color w:val="000000"/>
          <w:sz w:val="28"/>
          <w:szCs w:val="28"/>
        </w:rPr>
        <w:t xml:space="preserve">существлено </w:t>
      </w:r>
      <w:r w:rsidR="007A479D" w:rsidRPr="00550890">
        <w:rPr>
          <w:color w:val="000000"/>
          <w:sz w:val="28"/>
          <w:szCs w:val="28"/>
        </w:rPr>
        <w:br/>
        <w:t xml:space="preserve">26 комплексных выходов в образовательные организации города Кирова </w:t>
      </w:r>
      <w:r w:rsidRPr="00550890">
        <w:rPr>
          <w:color w:val="000000"/>
          <w:sz w:val="28"/>
          <w:szCs w:val="28"/>
        </w:rPr>
        <w:t>и области с общим охватом более 1</w:t>
      </w:r>
      <w:r w:rsidR="007A479D" w:rsidRPr="00550890">
        <w:rPr>
          <w:color w:val="000000"/>
          <w:sz w:val="28"/>
          <w:szCs w:val="28"/>
        </w:rPr>
        <w:t> </w:t>
      </w:r>
      <w:r w:rsidRPr="00550890">
        <w:rPr>
          <w:color w:val="000000"/>
          <w:sz w:val="28"/>
          <w:szCs w:val="28"/>
        </w:rPr>
        <w:t>7</w:t>
      </w:r>
      <w:r w:rsidR="007A479D" w:rsidRPr="00550890">
        <w:rPr>
          <w:color w:val="000000"/>
          <w:sz w:val="28"/>
          <w:szCs w:val="28"/>
        </w:rPr>
        <w:t>00 человек.</w:t>
      </w:r>
      <w:r w:rsidR="007A479D" w:rsidRPr="000003F6">
        <w:rPr>
          <w:color w:val="000000"/>
          <w:sz w:val="28"/>
          <w:szCs w:val="28"/>
        </w:rPr>
        <w:t xml:space="preserve"> </w:t>
      </w:r>
    </w:p>
    <w:p w:rsidR="000003F6" w:rsidRPr="000003F6" w:rsidRDefault="000003F6" w:rsidP="000003F6">
      <w:pPr>
        <w:widowControl w:val="0"/>
        <w:pBdr>
          <w:bottom w:val="single" w:sz="4" w:space="0" w:color="FFFFFF"/>
        </w:pBdr>
        <w:spacing w:line="360" w:lineRule="auto"/>
        <w:ind w:firstLine="709"/>
        <w:jc w:val="both"/>
        <w:rPr>
          <w:sz w:val="28"/>
          <w:szCs w:val="28"/>
        </w:rPr>
      </w:pPr>
      <w:r w:rsidRPr="00550890">
        <w:rPr>
          <w:sz w:val="28"/>
          <w:szCs w:val="28"/>
        </w:rPr>
        <w:t xml:space="preserve">В летний период велась профилактическая работа в муниципальных образованиях Кировской области. Было проведено 4 фестиваля здорового образа жизни (далее – фестиваль) для подростков, молодежи и молодых семей в </w:t>
      </w:r>
      <w:proofErr w:type="spellStart"/>
      <w:r w:rsidRPr="00550890">
        <w:rPr>
          <w:sz w:val="28"/>
          <w:szCs w:val="28"/>
        </w:rPr>
        <w:t>Унинском</w:t>
      </w:r>
      <w:proofErr w:type="spellEnd"/>
      <w:r w:rsidRPr="00550890">
        <w:rPr>
          <w:sz w:val="28"/>
          <w:szCs w:val="28"/>
        </w:rPr>
        <w:t xml:space="preserve">, </w:t>
      </w:r>
      <w:proofErr w:type="spellStart"/>
      <w:r w:rsidRPr="00550890">
        <w:rPr>
          <w:sz w:val="28"/>
          <w:szCs w:val="28"/>
        </w:rPr>
        <w:t>Белохолуницком</w:t>
      </w:r>
      <w:proofErr w:type="spellEnd"/>
      <w:r w:rsidRPr="00550890">
        <w:rPr>
          <w:sz w:val="28"/>
          <w:szCs w:val="28"/>
        </w:rPr>
        <w:t xml:space="preserve">, </w:t>
      </w:r>
      <w:proofErr w:type="spellStart"/>
      <w:r w:rsidRPr="00550890">
        <w:rPr>
          <w:sz w:val="28"/>
          <w:szCs w:val="28"/>
        </w:rPr>
        <w:t>Шабалинском</w:t>
      </w:r>
      <w:proofErr w:type="spellEnd"/>
      <w:r w:rsidRPr="00550890">
        <w:rPr>
          <w:sz w:val="28"/>
          <w:szCs w:val="28"/>
        </w:rPr>
        <w:t xml:space="preserve"> районах и г. Вятские Поляны. </w:t>
      </w:r>
      <w:r w:rsidR="00B9140D" w:rsidRPr="00550890">
        <w:rPr>
          <w:sz w:val="28"/>
          <w:szCs w:val="28"/>
        </w:rPr>
        <w:br/>
      </w:r>
      <w:r w:rsidRPr="00550890">
        <w:rPr>
          <w:sz w:val="28"/>
          <w:szCs w:val="28"/>
        </w:rPr>
        <w:t xml:space="preserve">В рамках фестиваля участники проходили спортивные эстафеты, конкурсы, принимали участие в работе спортивных аттракционов, посещали профилактические площадки </w:t>
      </w:r>
      <w:r w:rsidR="00C118B2" w:rsidRPr="00550890">
        <w:rPr>
          <w:sz w:val="28"/>
          <w:szCs w:val="28"/>
        </w:rPr>
        <w:t xml:space="preserve">различных ведомств: КОГБУЗ «Кировский областной наркологический диспансер», </w:t>
      </w:r>
      <w:r w:rsidR="00747982">
        <w:rPr>
          <w:sz w:val="28"/>
          <w:szCs w:val="28"/>
        </w:rPr>
        <w:t xml:space="preserve">Управление по контролю за оборотом наркотиков </w:t>
      </w:r>
      <w:r w:rsidR="00C118B2" w:rsidRPr="00550890">
        <w:rPr>
          <w:sz w:val="28"/>
          <w:szCs w:val="28"/>
        </w:rPr>
        <w:t>УМВ</w:t>
      </w:r>
      <w:r w:rsidR="00550890">
        <w:rPr>
          <w:sz w:val="28"/>
          <w:szCs w:val="28"/>
        </w:rPr>
        <w:t>Д</w:t>
      </w:r>
      <w:r w:rsidR="00C118B2" w:rsidRPr="00550890">
        <w:rPr>
          <w:sz w:val="28"/>
          <w:szCs w:val="28"/>
        </w:rPr>
        <w:t xml:space="preserve"> России по Кировской области</w:t>
      </w:r>
      <w:r w:rsidR="00747982">
        <w:rPr>
          <w:sz w:val="28"/>
          <w:szCs w:val="28"/>
        </w:rPr>
        <w:t xml:space="preserve"> (далее – УКОН УМВД России по Кировской области)</w:t>
      </w:r>
      <w:r w:rsidR="00C118B2" w:rsidRPr="00550890">
        <w:rPr>
          <w:sz w:val="28"/>
          <w:szCs w:val="28"/>
        </w:rPr>
        <w:t>, СПИД-Центр</w:t>
      </w:r>
      <w:r w:rsidRPr="00550890">
        <w:rPr>
          <w:sz w:val="28"/>
          <w:szCs w:val="28"/>
        </w:rPr>
        <w:t>. Общее количество</w:t>
      </w:r>
      <w:r w:rsidR="00B9140D" w:rsidRPr="00550890">
        <w:rPr>
          <w:sz w:val="28"/>
          <w:szCs w:val="28"/>
        </w:rPr>
        <w:t xml:space="preserve"> участников фестиваля – более 1 </w:t>
      </w:r>
      <w:r w:rsidRPr="00550890">
        <w:rPr>
          <w:sz w:val="28"/>
          <w:szCs w:val="28"/>
        </w:rPr>
        <w:t>440 человек.</w:t>
      </w:r>
    </w:p>
    <w:p w:rsidR="007A479D" w:rsidRPr="006C2B72" w:rsidRDefault="00C118B2" w:rsidP="00136F1F">
      <w:pPr>
        <w:widowControl w:val="0"/>
        <w:pBdr>
          <w:bottom w:val="single" w:sz="4" w:space="0" w:color="FFFFFF"/>
        </w:pBdr>
        <w:spacing w:line="360" w:lineRule="auto"/>
        <w:ind w:firstLine="709"/>
        <w:jc w:val="both"/>
        <w:rPr>
          <w:color w:val="000000"/>
          <w:sz w:val="28"/>
          <w:szCs w:val="28"/>
        </w:rPr>
      </w:pPr>
      <w:r w:rsidRPr="006C2B72">
        <w:rPr>
          <w:color w:val="000000"/>
          <w:sz w:val="28"/>
          <w:szCs w:val="28"/>
        </w:rPr>
        <w:t>Кроме того, в рамках фестиваля</w:t>
      </w:r>
      <w:r w:rsidR="007A479D" w:rsidRPr="006C2B72">
        <w:rPr>
          <w:color w:val="000000"/>
          <w:sz w:val="28"/>
          <w:szCs w:val="28"/>
        </w:rPr>
        <w:t xml:space="preserve"> </w:t>
      </w:r>
      <w:r w:rsidR="007A479D" w:rsidRPr="006C2B72">
        <w:rPr>
          <w:sz w:val="28"/>
          <w:szCs w:val="26"/>
        </w:rPr>
        <w:t>осуществлена реализация антинаркотических проектов, направленных на профилактику потребления наркотических средств, психотропных веществ и их незаконного оборота:</w:t>
      </w:r>
      <w:r w:rsidRPr="006C2B72">
        <w:rPr>
          <w:sz w:val="28"/>
          <w:szCs w:val="26"/>
        </w:rPr>
        <w:t xml:space="preserve"> </w:t>
      </w:r>
      <w:r w:rsidR="00B9140D" w:rsidRPr="006C2B72">
        <w:rPr>
          <w:sz w:val="28"/>
          <w:szCs w:val="28"/>
        </w:rPr>
        <w:t xml:space="preserve">интерактивное </w:t>
      </w:r>
      <w:r w:rsidR="003E59F7" w:rsidRPr="006C2B72">
        <w:rPr>
          <w:sz w:val="28"/>
          <w:szCs w:val="28"/>
        </w:rPr>
        <w:t>заняти</w:t>
      </w:r>
      <w:r w:rsidR="00B9140D" w:rsidRPr="006C2B72">
        <w:rPr>
          <w:sz w:val="28"/>
          <w:szCs w:val="28"/>
        </w:rPr>
        <w:t>е</w:t>
      </w:r>
      <w:r w:rsidR="003E59F7" w:rsidRPr="006C2B72">
        <w:rPr>
          <w:sz w:val="28"/>
          <w:szCs w:val="28"/>
        </w:rPr>
        <w:t xml:space="preserve"> «Независимы»,</w:t>
      </w:r>
      <w:r w:rsidR="003E59F7" w:rsidRPr="006C2B72">
        <w:t xml:space="preserve"> </w:t>
      </w:r>
      <w:r w:rsidR="007A479D" w:rsidRPr="006C2B72">
        <w:rPr>
          <w:sz w:val="28"/>
          <w:szCs w:val="26"/>
        </w:rPr>
        <w:t>кругл</w:t>
      </w:r>
      <w:r w:rsidR="00B9140D" w:rsidRPr="006C2B72">
        <w:rPr>
          <w:sz w:val="28"/>
          <w:szCs w:val="26"/>
        </w:rPr>
        <w:t>ый</w:t>
      </w:r>
      <w:r w:rsidR="007A479D" w:rsidRPr="006C2B72">
        <w:rPr>
          <w:sz w:val="28"/>
          <w:szCs w:val="26"/>
        </w:rPr>
        <w:t xml:space="preserve"> стол на тему: «Нарко</w:t>
      </w:r>
      <w:r w:rsidR="00B9140D" w:rsidRPr="006C2B72">
        <w:rPr>
          <w:sz w:val="28"/>
          <w:szCs w:val="26"/>
        </w:rPr>
        <w:t>мания. Мой ответ – нет»; проекты</w:t>
      </w:r>
      <w:r w:rsidR="007A479D" w:rsidRPr="006C2B72">
        <w:rPr>
          <w:sz w:val="28"/>
          <w:szCs w:val="26"/>
        </w:rPr>
        <w:t xml:space="preserve">: «Живи трезво», «Погасите сигарету»; </w:t>
      </w:r>
      <w:proofErr w:type="spellStart"/>
      <w:r w:rsidR="007A479D" w:rsidRPr="006C2B72">
        <w:rPr>
          <w:sz w:val="28"/>
          <w:szCs w:val="26"/>
        </w:rPr>
        <w:t>квест</w:t>
      </w:r>
      <w:proofErr w:type="spellEnd"/>
      <w:r w:rsidR="007A479D" w:rsidRPr="006C2B72">
        <w:rPr>
          <w:sz w:val="28"/>
          <w:szCs w:val="26"/>
        </w:rPr>
        <w:t>-игр</w:t>
      </w:r>
      <w:r w:rsidR="00B9140D" w:rsidRPr="006C2B72">
        <w:rPr>
          <w:sz w:val="28"/>
          <w:szCs w:val="26"/>
        </w:rPr>
        <w:t>а</w:t>
      </w:r>
      <w:r w:rsidR="007A479D" w:rsidRPr="006C2B72">
        <w:rPr>
          <w:sz w:val="28"/>
          <w:szCs w:val="26"/>
        </w:rPr>
        <w:t xml:space="preserve"> «Маршрут безопасности. Профилактика ПАВ»</w:t>
      </w:r>
      <w:r w:rsidR="003E59F7" w:rsidRPr="006C2B72">
        <w:rPr>
          <w:sz w:val="28"/>
          <w:szCs w:val="26"/>
        </w:rPr>
        <w:t xml:space="preserve"> </w:t>
      </w:r>
      <w:r w:rsidR="007A479D" w:rsidRPr="006C2B72">
        <w:rPr>
          <w:sz w:val="28"/>
          <w:szCs w:val="26"/>
        </w:rPr>
        <w:t>и др.</w:t>
      </w:r>
    </w:p>
    <w:p w:rsidR="007A479D" w:rsidRPr="006C2B72" w:rsidRDefault="007A479D" w:rsidP="007A479D">
      <w:pPr>
        <w:spacing w:line="360" w:lineRule="auto"/>
        <w:ind w:firstLine="708"/>
        <w:jc w:val="both"/>
        <w:rPr>
          <w:sz w:val="28"/>
          <w:szCs w:val="28"/>
        </w:rPr>
      </w:pPr>
      <w:r w:rsidRPr="006C2B72">
        <w:rPr>
          <w:sz w:val="28"/>
          <w:szCs w:val="28"/>
        </w:rPr>
        <w:t xml:space="preserve">Ежемесячно совместно со специалистами других учреждений профилактики (КОГБУЗ «Кировский областной наркологический диспансер», </w:t>
      </w:r>
      <w:r w:rsidRPr="006C2B72">
        <w:rPr>
          <w:sz w:val="28"/>
          <w:szCs w:val="28"/>
        </w:rPr>
        <w:lastRenderedPageBreak/>
        <w:t>УКОН УМВ</w:t>
      </w:r>
      <w:r w:rsidR="00540D20">
        <w:rPr>
          <w:sz w:val="28"/>
          <w:szCs w:val="28"/>
        </w:rPr>
        <w:t>Д</w:t>
      </w:r>
      <w:r w:rsidRPr="006C2B72">
        <w:rPr>
          <w:sz w:val="28"/>
          <w:szCs w:val="28"/>
        </w:rPr>
        <w:t xml:space="preserve"> России по Кировской области) проходят семинары и вебинары для специалистов по основам профилактической работы. Семинары проход</w:t>
      </w:r>
      <w:r w:rsidR="00B9140D" w:rsidRPr="006C2B72">
        <w:rPr>
          <w:sz w:val="28"/>
          <w:szCs w:val="28"/>
        </w:rPr>
        <w:t>я</w:t>
      </w:r>
      <w:r w:rsidRPr="006C2B72">
        <w:rPr>
          <w:sz w:val="28"/>
          <w:szCs w:val="28"/>
        </w:rPr>
        <w:t xml:space="preserve">т в формате сочетания теоретического аспекта и презентации интерактивных и игровых технологий по профилактике употребления ПАВ. Совместно с </w:t>
      </w:r>
      <w:r w:rsidR="00B9140D" w:rsidRPr="006C2B72">
        <w:rPr>
          <w:sz w:val="28"/>
          <w:szCs w:val="28"/>
        </w:rPr>
        <w:t>УКОН УМВД</w:t>
      </w:r>
      <w:r w:rsidR="00B9140D" w:rsidRPr="006C2B72">
        <w:t xml:space="preserve"> </w:t>
      </w:r>
      <w:r w:rsidR="00B9140D" w:rsidRPr="006C2B72">
        <w:rPr>
          <w:sz w:val="28"/>
          <w:szCs w:val="28"/>
        </w:rPr>
        <w:t xml:space="preserve">России по Кировской области </w:t>
      </w:r>
      <w:r w:rsidRPr="006C2B72">
        <w:rPr>
          <w:sz w:val="28"/>
          <w:szCs w:val="28"/>
        </w:rPr>
        <w:t>и КОГБУЗ «</w:t>
      </w:r>
      <w:r w:rsidR="009C7C47" w:rsidRPr="006C2B72">
        <w:rPr>
          <w:sz w:val="28"/>
          <w:szCs w:val="28"/>
        </w:rPr>
        <w:t>КОНД</w:t>
      </w:r>
      <w:r w:rsidRPr="006C2B72">
        <w:rPr>
          <w:sz w:val="28"/>
          <w:szCs w:val="28"/>
        </w:rPr>
        <w:t xml:space="preserve">» проводятся вебинары по основам профилактической работы для районов, где наркоситуация характеризуется как «напряженная». </w:t>
      </w:r>
    </w:p>
    <w:p w:rsidR="007A479D" w:rsidRPr="006B18BD" w:rsidRDefault="007A479D" w:rsidP="007A479D">
      <w:pPr>
        <w:widowControl w:val="0"/>
        <w:pBdr>
          <w:bottom w:val="single" w:sz="4" w:space="0" w:color="FFFFFF"/>
        </w:pBdr>
        <w:spacing w:line="360" w:lineRule="auto"/>
        <w:ind w:firstLine="709"/>
        <w:jc w:val="both"/>
        <w:rPr>
          <w:color w:val="000000"/>
          <w:sz w:val="28"/>
          <w:szCs w:val="28"/>
        </w:rPr>
      </w:pPr>
      <w:r w:rsidRPr="006C2B72">
        <w:rPr>
          <w:color w:val="000000"/>
          <w:sz w:val="28"/>
          <w:szCs w:val="28"/>
        </w:rPr>
        <w:t xml:space="preserve">Отделом профилактики для образовательных организаций региона подготовлен информационно-раздаточный материал (листовки) </w:t>
      </w:r>
      <w:r w:rsidRPr="006C2B72">
        <w:rPr>
          <w:color w:val="000000"/>
          <w:sz w:val="28"/>
          <w:szCs w:val="28"/>
        </w:rPr>
        <w:br/>
        <w:t>по профилактике употребления наркотических средств.</w:t>
      </w:r>
    </w:p>
    <w:p w:rsidR="007A479D" w:rsidRPr="006C2B72" w:rsidRDefault="007A479D" w:rsidP="007A479D">
      <w:pPr>
        <w:spacing w:line="360" w:lineRule="auto"/>
        <w:ind w:firstLine="708"/>
        <w:jc w:val="both"/>
        <w:rPr>
          <w:sz w:val="28"/>
          <w:szCs w:val="28"/>
        </w:rPr>
      </w:pPr>
      <w:r w:rsidRPr="006C2B72">
        <w:rPr>
          <w:sz w:val="28"/>
          <w:szCs w:val="28"/>
        </w:rPr>
        <w:t xml:space="preserve">В мае </w:t>
      </w:r>
      <w:r w:rsidR="003E59F7" w:rsidRPr="006C2B72">
        <w:rPr>
          <w:sz w:val="28"/>
          <w:szCs w:val="28"/>
        </w:rPr>
        <w:t>и августе 2024</w:t>
      </w:r>
      <w:r w:rsidR="00880953" w:rsidRPr="006C2B72">
        <w:rPr>
          <w:sz w:val="28"/>
          <w:szCs w:val="28"/>
        </w:rPr>
        <w:t xml:space="preserve"> года </w:t>
      </w:r>
      <w:r w:rsidR="003E59F7" w:rsidRPr="006C2B72">
        <w:rPr>
          <w:sz w:val="28"/>
          <w:szCs w:val="28"/>
        </w:rPr>
        <w:t xml:space="preserve">совместно с УКОН УМВД России по Кировской области </w:t>
      </w:r>
      <w:r w:rsidRPr="006C2B72">
        <w:rPr>
          <w:sz w:val="28"/>
          <w:szCs w:val="28"/>
        </w:rPr>
        <w:t>состоя</w:t>
      </w:r>
      <w:r w:rsidR="003E59F7" w:rsidRPr="006C2B72">
        <w:rPr>
          <w:sz w:val="28"/>
          <w:szCs w:val="28"/>
        </w:rPr>
        <w:t>лись рейды</w:t>
      </w:r>
      <w:r w:rsidRPr="006C2B72">
        <w:rPr>
          <w:sz w:val="28"/>
          <w:szCs w:val="28"/>
        </w:rPr>
        <w:t xml:space="preserve"> по выявлению </w:t>
      </w:r>
      <w:proofErr w:type="spellStart"/>
      <w:r w:rsidRPr="006C2B72">
        <w:rPr>
          <w:sz w:val="28"/>
          <w:szCs w:val="28"/>
        </w:rPr>
        <w:t>пронаркотических</w:t>
      </w:r>
      <w:proofErr w:type="spellEnd"/>
      <w:r w:rsidRPr="006C2B72">
        <w:rPr>
          <w:sz w:val="28"/>
          <w:szCs w:val="28"/>
        </w:rPr>
        <w:t xml:space="preserve"> трафаретных надписей. Данные рейды являются регулярной формой работы.</w:t>
      </w:r>
    </w:p>
    <w:p w:rsidR="007A479D" w:rsidRPr="006C2B72" w:rsidRDefault="007A479D" w:rsidP="007A479D">
      <w:pPr>
        <w:spacing w:line="360" w:lineRule="auto"/>
        <w:ind w:firstLine="708"/>
        <w:jc w:val="both"/>
        <w:rPr>
          <w:sz w:val="28"/>
          <w:szCs w:val="28"/>
        </w:rPr>
      </w:pPr>
      <w:r w:rsidRPr="006C2B72">
        <w:rPr>
          <w:sz w:val="28"/>
          <w:szCs w:val="28"/>
        </w:rPr>
        <w:t xml:space="preserve">В </w:t>
      </w:r>
      <w:r w:rsidR="003E59F7" w:rsidRPr="006C2B72">
        <w:rPr>
          <w:sz w:val="28"/>
          <w:szCs w:val="28"/>
        </w:rPr>
        <w:t xml:space="preserve">марте </w:t>
      </w:r>
      <w:r w:rsidRPr="006C2B72">
        <w:rPr>
          <w:sz w:val="28"/>
          <w:szCs w:val="28"/>
        </w:rPr>
        <w:t>202</w:t>
      </w:r>
      <w:r w:rsidR="003E59F7" w:rsidRPr="006C2B72">
        <w:rPr>
          <w:sz w:val="28"/>
          <w:szCs w:val="28"/>
        </w:rPr>
        <w:t>4</w:t>
      </w:r>
      <w:r w:rsidRPr="006C2B72">
        <w:rPr>
          <w:sz w:val="28"/>
          <w:szCs w:val="28"/>
        </w:rPr>
        <w:t xml:space="preserve"> года состоялся межрегиональный форум профилактических практик для специалистов и волонтеров, занимающихся профилактикой употребления психоактивных веществ в молодежной среде «Лига профилактики: ПАВ»</w:t>
      </w:r>
      <w:r w:rsidR="00D126D9" w:rsidRPr="006C2B72">
        <w:rPr>
          <w:sz w:val="28"/>
          <w:szCs w:val="28"/>
        </w:rPr>
        <w:t xml:space="preserve"> (далее – Форум) </w:t>
      </w:r>
      <w:r w:rsidRPr="006C2B72">
        <w:rPr>
          <w:sz w:val="28"/>
          <w:szCs w:val="28"/>
        </w:rPr>
        <w:t xml:space="preserve">на базе ФГБОУ ВО «Вятский государственный университет». </w:t>
      </w:r>
    </w:p>
    <w:p w:rsidR="007A479D" w:rsidRPr="006C2B72" w:rsidRDefault="007A479D" w:rsidP="007A479D">
      <w:pPr>
        <w:spacing w:line="360" w:lineRule="auto"/>
        <w:ind w:firstLine="708"/>
        <w:jc w:val="both"/>
        <w:rPr>
          <w:sz w:val="28"/>
          <w:szCs w:val="28"/>
        </w:rPr>
      </w:pPr>
      <w:r w:rsidRPr="006C2B72">
        <w:rPr>
          <w:sz w:val="28"/>
          <w:szCs w:val="28"/>
        </w:rPr>
        <w:t xml:space="preserve">В рамках Форума были представлены актуальные материалы по текущей ситуации в молодежной среде, межведомственному взаимодействию, презентованы лучшие практики по профилактике употребления психоактивных веществ среди молодежи Кировской области и регионов Приволжского </w:t>
      </w:r>
      <w:r w:rsidR="00B125B3" w:rsidRPr="006C2B72">
        <w:rPr>
          <w:sz w:val="28"/>
          <w:szCs w:val="28"/>
        </w:rPr>
        <w:t>ф</w:t>
      </w:r>
      <w:r w:rsidRPr="006C2B72">
        <w:rPr>
          <w:sz w:val="28"/>
          <w:szCs w:val="28"/>
        </w:rPr>
        <w:t xml:space="preserve">едерального округа. Спикерами Форума выступили федеральные и региональные эксперты. </w:t>
      </w:r>
    </w:p>
    <w:p w:rsidR="007A479D" w:rsidRPr="006C2B72" w:rsidRDefault="007A479D" w:rsidP="007A479D">
      <w:pPr>
        <w:spacing w:line="360" w:lineRule="auto"/>
        <w:ind w:firstLine="708"/>
        <w:jc w:val="both"/>
        <w:rPr>
          <w:sz w:val="28"/>
          <w:szCs w:val="28"/>
        </w:rPr>
      </w:pPr>
      <w:r w:rsidRPr="006C2B72">
        <w:rPr>
          <w:sz w:val="28"/>
          <w:szCs w:val="28"/>
        </w:rPr>
        <w:t>На постоянной основе специалисты отдела профилактики приглашаются на молодежные профилактические форумы в качестве спикеров. В 202</w:t>
      </w:r>
      <w:r w:rsidR="00B543A3" w:rsidRPr="006C2B72">
        <w:rPr>
          <w:sz w:val="28"/>
          <w:szCs w:val="28"/>
        </w:rPr>
        <w:t>4</w:t>
      </w:r>
      <w:r w:rsidRPr="006C2B72">
        <w:rPr>
          <w:sz w:val="28"/>
          <w:szCs w:val="28"/>
        </w:rPr>
        <w:t xml:space="preserve"> году опыт Кировской области показан в республике Удмуртия, республике Мордовия, Пермском крае</w:t>
      </w:r>
      <w:r w:rsidR="00B543A3" w:rsidRPr="006C2B72">
        <w:rPr>
          <w:sz w:val="28"/>
          <w:szCs w:val="28"/>
        </w:rPr>
        <w:t>, г. Москв</w:t>
      </w:r>
      <w:r w:rsidR="00B9140D" w:rsidRPr="006C2B72">
        <w:rPr>
          <w:sz w:val="28"/>
          <w:szCs w:val="28"/>
        </w:rPr>
        <w:t>а</w:t>
      </w:r>
      <w:r w:rsidR="00B543A3" w:rsidRPr="006C2B72">
        <w:rPr>
          <w:sz w:val="28"/>
          <w:szCs w:val="28"/>
        </w:rPr>
        <w:t xml:space="preserve"> и г. Санкт-Петербург</w:t>
      </w:r>
      <w:r w:rsidRPr="006C2B72">
        <w:rPr>
          <w:sz w:val="28"/>
          <w:szCs w:val="28"/>
        </w:rPr>
        <w:t>.</w:t>
      </w:r>
    </w:p>
    <w:p w:rsidR="007A479D" w:rsidRPr="006C2B72" w:rsidRDefault="007A479D" w:rsidP="007A479D">
      <w:pPr>
        <w:widowControl w:val="0"/>
        <w:pBdr>
          <w:bottom w:val="single" w:sz="4" w:space="0" w:color="FFFFFF"/>
        </w:pBdr>
        <w:spacing w:line="360" w:lineRule="auto"/>
        <w:ind w:firstLine="709"/>
        <w:jc w:val="both"/>
        <w:rPr>
          <w:sz w:val="28"/>
          <w:szCs w:val="28"/>
        </w:rPr>
      </w:pPr>
      <w:r w:rsidRPr="006C2B72">
        <w:rPr>
          <w:sz w:val="28"/>
          <w:szCs w:val="28"/>
        </w:rPr>
        <w:t xml:space="preserve">Министерство спорта и туризма Кировской области (далее – министерство спорта) в соответствии с постановлением Правительства </w:t>
      </w:r>
      <w:r w:rsidRPr="006C2B72">
        <w:rPr>
          <w:sz w:val="28"/>
          <w:szCs w:val="28"/>
        </w:rPr>
        <w:lastRenderedPageBreak/>
        <w:t xml:space="preserve">Кировской области от </w:t>
      </w:r>
      <w:r w:rsidR="00CD7341" w:rsidRPr="006C2B72">
        <w:rPr>
          <w:sz w:val="28"/>
          <w:szCs w:val="28"/>
        </w:rPr>
        <w:t>15.12.2023</w:t>
      </w:r>
      <w:r w:rsidRPr="006C2B72">
        <w:rPr>
          <w:sz w:val="28"/>
          <w:szCs w:val="28"/>
        </w:rPr>
        <w:t xml:space="preserve"> № </w:t>
      </w:r>
      <w:r w:rsidR="00CD7341" w:rsidRPr="006C2B72">
        <w:rPr>
          <w:sz w:val="28"/>
          <w:szCs w:val="28"/>
        </w:rPr>
        <w:t>694</w:t>
      </w:r>
      <w:r w:rsidRPr="006C2B72">
        <w:rPr>
          <w:sz w:val="28"/>
          <w:szCs w:val="28"/>
        </w:rPr>
        <w:t xml:space="preserve">-П «Об утверждении государственной программы Кировской области «Развитие физической культуры и спорта» </w:t>
      </w:r>
      <w:r w:rsidR="000E0E42" w:rsidRPr="006C2B72">
        <w:rPr>
          <w:sz w:val="28"/>
          <w:szCs w:val="28"/>
        </w:rPr>
        <w:t>в 202</w:t>
      </w:r>
      <w:r w:rsidR="00395142" w:rsidRPr="006C2B72">
        <w:rPr>
          <w:sz w:val="28"/>
          <w:szCs w:val="28"/>
        </w:rPr>
        <w:t>4</w:t>
      </w:r>
      <w:r w:rsidR="000E0E42" w:rsidRPr="006C2B72">
        <w:rPr>
          <w:sz w:val="28"/>
          <w:szCs w:val="28"/>
        </w:rPr>
        <w:t xml:space="preserve"> году </w:t>
      </w:r>
      <w:r w:rsidRPr="006C2B72">
        <w:rPr>
          <w:sz w:val="28"/>
          <w:szCs w:val="28"/>
        </w:rPr>
        <w:t>координир</w:t>
      </w:r>
      <w:r w:rsidR="000E0E42" w:rsidRPr="006C2B72">
        <w:rPr>
          <w:sz w:val="28"/>
          <w:szCs w:val="28"/>
        </w:rPr>
        <w:t>овало</w:t>
      </w:r>
      <w:r w:rsidRPr="006C2B72">
        <w:rPr>
          <w:sz w:val="28"/>
          <w:szCs w:val="28"/>
        </w:rPr>
        <w:t xml:space="preserve"> и организ</w:t>
      </w:r>
      <w:r w:rsidR="000E0E42" w:rsidRPr="006C2B72">
        <w:rPr>
          <w:sz w:val="28"/>
          <w:szCs w:val="28"/>
        </w:rPr>
        <w:t>овывало</w:t>
      </w:r>
      <w:r w:rsidRPr="006C2B72">
        <w:rPr>
          <w:sz w:val="28"/>
          <w:szCs w:val="28"/>
        </w:rPr>
        <w:t xml:space="preserve"> работу по пропаганде </w:t>
      </w:r>
      <w:r w:rsidR="00633CA3" w:rsidRPr="006C2B72">
        <w:rPr>
          <w:sz w:val="28"/>
          <w:szCs w:val="28"/>
        </w:rPr>
        <w:t>ЗОЖ</w:t>
      </w:r>
      <w:r w:rsidRPr="006C2B72">
        <w:rPr>
          <w:sz w:val="28"/>
          <w:szCs w:val="28"/>
        </w:rPr>
        <w:t xml:space="preserve"> и проведению мероприятий, направленных на профилактику незаконного потребления наркотических средств.</w:t>
      </w:r>
    </w:p>
    <w:p w:rsidR="00395142" w:rsidRPr="006C2B72" w:rsidRDefault="007A479D" w:rsidP="00395142">
      <w:pPr>
        <w:widowControl w:val="0"/>
        <w:pBdr>
          <w:bottom w:val="single" w:sz="4" w:space="0" w:color="FFFFFF"/>
        </w:pBdr>
        <w:spacing w:line="360" w:lineRule="auto"/>
        <w:ind w:firstLine="709"/>
        <w:jc w:val="both"/>
        <w:rPr>
          <w:color w:val="000000"/>
          <w:sz w:val="28"/>
          <w:szCs w:val="28"/>
        </w:rPr>
      </w:pPr>
      <w:r w:rsidRPr="006C2B72">
        <w:rPr>
          <w:color w:val="000000"/>
          <w:sz w:val="28"/>
          <w:szCs w:val="28"/>
        </w:rPr>
        <w:t>В рамках данной деятельн</w:t>
      </w:r>
      <w:r w:rsidR="00395142" w:rsidRPr="006C2B72">
        <w:rPr>
          <w:color w:val="000000"/>
          <w:sz w:val="28"/>
          <w:szCs w:val="28"/>
        </w:rPr>
        <w:t>ости министерством спорта в 2024</w:t>
      </w:r>
      <w:r w:rsidRPr="006C2B72">
        <w:rPr>
          <w:color w:val="000000"/>
          <w:sz w:val="28"/>
          <w:szCs w:val="28"/>
        </w:rPr>
        <w:t xml:space="preserve"> году </w:t>
      </w:r>
      <w:r w:rsidR="00D752C9" w:rsidRPr="006C2B72">
        <w:rPr>
          <w:color w:val="000000"/>
          <w:sz w:val="28"/>
          <w:szCs w:val="28"/>
        </w:rPr>
        <w:t xml:space="preserve">всего </w:t>
      </w:r>
      <w:r w:rsidRPr="006C2B72">
        <w:rPr>
          <w:color w:val="000000"/>
          <w:sz w:val="28"/>
          <w:szCs w:val="28"/>
        </w:rPr>
        <w:t xml:space="preserve">проведено </w:t>
      </w:r>
      <w:r w:rsidR="00395142" w:rsidRPr="006C2B72">
        <w:rPr>
          <w:color w:val="000000"/>
          <w:sz w:val="28"/>
          <w:szCs w:val="28"/>
        </w:rPr>
        <w:t xml:space="preserve">1 182 </w:t>
      </w:r>
      <w:r w:rsidRPr="006C2B72">
        <w:rPr>
          <w:color w:val="000000"/>
          <w:sz w:val="28"/>
          <w:szCs w:val="28"/>
        </w:rPr>
        <w:t>официальных физкультурных и спортивных мероприяти</w:t>
      </w:r>
      <w:r w:rsidR="00395142" w:rsidRPr="006C2B72">
        <w:rPr>
          <w:color w:val="000000"/>
          <w:sz w:val="28"/>
          <w:szCs w:val="28"/>
        </w:rPr>
        <w:t>й</w:t>
      </w:r>
      <w:r w:rsidRPr="006C2B72">
        <w:rPr>
          <w:color w:val="000000"/>
          <w:sz w:val="28"/>
          <w:szCs w:val="28"/>
        </w:rPr>
        <w:t xml:space="preserve"> </w:t>
      </w:r>
      <w:r w:rsidR="00D752C9" w:rsidRPr="006C2B72">
        <w:rPr>
          <w:color w:val="000000"/>
          <w:sz w:val="28"/>
          <w:szCs w:val="28"/>
        </w:rPr>
        <w:br/>
      </w:r>
      <w:r w:rsidRPr="006C2B72">
        <w:rPr>
          <w:color w:val="000000"/>
          <w:sz w:val="28"/>
          <w:szCs w:val="28"/>
        </w:rPr>
        <w:t>(в 202</w:t>
      </w:r>
      <w:r w:rsidR="00395142" w:rsidRPr="006C2B72">
        <w:rPr>
          <w:color w:val="000000"/>
          <w:sz w:val="28"/>
          <w:szCs w:val="28"/>
        </w:rPr>
        <w:t>3</w:t>
      </w:r>
      <w:r w:rsidRPr="006C2B72">
        <w:rPr>
          <w:color w:val="000000"/>
          <w:sz w:val="28"/>
          <w:szCs w:val="28"/>
        </w:rPr>
        <w:t xml:space="preserve"> году – </w:t>
      </w:r>
      <w:r w:rsidR="00395142" w:rsidRPr="006C2B72">
        <w:rPr>
          <w:color w:val="000000"/>
          <w:sz w:val="28"/>
          <w:szCs w:val="28"/>
        </w:rPr>
        <w:t>1</w:t>
      </w:r>
      <w:r w:rsidR="00395142" w:rsidRPr="006C2B72">
        <w:rPr>
          <w:color w:val="000000"/>
          <w:sz w:val="28"/>
          <w:szCs w:val="28"/>
          <w:lang w:val="en-US"/>
        </w:rPr>
        <w:t> </w:t>
      </w:r>
      <w:r w:rsidR="00395142" w:rsidRPr="006C2B72">
        <w:rPr>
          <w:color w:val="000000"/>
          <w:sz w:val="28"/>
          <w:szCs w:val="28"/>
        </w:rPr>
        <w:t xml:space="preserve">162 </w:t>
      </w:r>
      <w:r w:rsidRPr="006C2B72">
        <w:rPr>
          <w:color w:val="000000"/>
          <w:sz w:val="28"/>
          <w:szCs w:val="28"/>
        </w:rPr>
        <w:t>мероприяти</w:t>
      </w:r>
      <w:r w:rsidR="006121FF" w:rsidRPr="006C2B72">
        <w:rPr>
          <w:color w:val="000000"/>
          <w:sz w:val="28"/>
          <w:szCs w:val="28"/>
        </w:rPr>
        <w:t>й</w:t>
      </w:r>
      <w:r w:rsidRPr="006C2B72">
        <w:rPr>
          <w:color w:val="000000"/>
          <w:sz w:val="28"/>
          <w:szCs w:val="28"/>
        </w:rPr>
        <w:t xml:space="preserve">), </w:t>
      </w:r>
      <w:r w:rsidRPr="006C2B72">
        <w:rPr>
          <w:sz w:val="28"/>
          <w:szCs w:val="28"/>
        </w:rPr>
        <w:t xml:space="preserve">в которых приняло участие </w:t>
      </w:r>
      <w:r w:rsidR="00395142" w:rsidRPr="006C2B72">
        <w:rPr>
          <w:sz w:val="28"/>
          <w:szCs w:val="28"/>
        </w:rPr>
        <w:t>104</w:t>
      </w:r>
      <w:r w:rsidRPr="006C2B72">
        <w:rPr>
          <w:sz w:val="28"/>
          <w:szCs w:val="28"/>
        </w:rPr>
        <w:t> </w:t>
      </w:r>
      <w:r w:rsidR="00395142" w:rsidRPr="006C2B72">
        <w:rPr>
          <w:sz w:val="28"/>
          <w:szCs w:val="28"/>
        </w:rPr>
        <w:t>069 человек</w:t>
      </w:r>
      <w:r w:rsidR="00D752C9" w:rsidRPr="006C2B72">
        <w:rPr>
          <w:sz w:val="28"/>
          <w:szCs w:val="28"/>
        </w:rPr>
        <w:t>.</w:t>
      </w:r>
      <w:r w:rsidRPr="006C2B72">
        <w:rPr>
          <w:color w:val="000000"/>
          <w:sz w:val="28"/>
          <w:szCs w:val="28"/>
        </w:rPr>
        <w:t xml:space="preserve"> </w:t>
      </w:r>
    </w:p>
    <w:p w:rsidR="00395142" w:rsidRPr="006C2B72" w:rsidRDefault="007A479D" w:rsidP="00395142">
      <w:pPr>
        <w:widowControl w:val="0"/>
        <w:pBdr>
          <w:bottom w:val="single" w:sz="4" w:space="0" w:color="FFFFFF"/>
        </w:pBdr>
        <w:spacing w:line="360" w:lineRule="auto"/>
        <w:ind w:firstLine="709"/>
        <w:jc w:val="both"/>
        <w:rPr>
          <w:sz w:val="28"/>
          <w:szCs w:val="28"/>
        </w:rPr>
      </w:pPr>
      <w:r w:rsidRPr="006C2B72">
        <w:rPr>
          <w:sz w:val="28"/>
          <w:szCs w:val="28"/>
          <w:lang w:bidi="ru-RU"/>
        </w:rPr>
        <w:t xml:space="preserve">В регионе продолжается проведение комплексных и физкультурных мероприятий для всех категорий населения, таких как «Президентские игры </w:t>
      </w:r>
      <w:r w:rsidRPr="006C2B72">
        <w:rPr>
          <w:sz w:val="28"/>
          <w:szCs w:val="28"/>
          <w:lang w:bidi="ru-RU"/>
        </w:rPr>
        <w:br/>
        <w:t xml:space="preserve">и состязания», «Оранжевый мяч», «Кросс Наций», «Лыжня России», День физкультурника, спартакиады для школьников, юношеской и допризывной молодежи, охват участников которых с каждым годом растет. </w:t>
      </w:r>
      <w:r w:rsidR="00395142" w:rsidRPr="006C2B72">
        <w:rPr>
          <w:sz w:val="28"/>
          <w:szCs w:val="28"/>
        </w:rPr>
        <w:t>В 2024 году был запущен проект «Спорт для всех | Кировская область», в рамках которого проводились массовые зарядки. 12 июня 2024 года – в День России и День празднования 650-летия города Кирова был установлен рекорд по количеству участников массовой зарядки – 4</w:t>
      </w:r>
      <w:r w:rsidR="00B9140D" w:rsidRPr="006C2B72">
        <w:rPr>
          <w:sz w:val="28"/>
          <w:szCs w:val="28"/>
        </w:rPr>
        <w:t> </w:t>
      </w:r>
      <w:r w:rsidR="00395142" w:rsidRPr="006C2B72">
        <w:rPr>
          <w:sz w:val="28"/>
          <w:szCs w:val="28"/>
        </w:rPr>
        <w:t>522 человека. Продолжение проекта состоялось в День молодежи, в рамках празднования которого прошло мероприятие «</w:t>
      </w:r>
      <w:proofErr w:type="spellStart"/>
      <w:r w:rsidR="00395142" w:rsidRPr="006C2B72">
        <w:rPr>
          <w:sz w:val="28"/>
          <w:szCs w:val="28"/>
        </w:rPr>
        <w:t>БоксЗабег</w:t>
      </w:r>
      <w:proofErr w:type="spellEnd"/>
      <w:r w:rsidR="00395142" w:rsidRPr="006C2B72">
        <w:rPr>
          <w:sz w:val="28"/>
          <w:szCs w:val="28"/>
        </w:rPr>
        <w:t>», собравшее более 3</w:t>
      </w:r>
      <w:r w:rsidR="00B9140D" w:rsidRPr="006C2B72">
        <w:rPr>
          <w:sz w:val="28"/>
          <w:szCs w:val="28"/>
        </w:rPr>
        <w:t> </w:t>
      </w:r>
      <w:r w:rsidR="00395142" w:rsidRPr="006C2B72">
        <w:rPr>
          <w:sz w:val="28"/>
          <w:szCs w:val="28"/>
        </w:rPr>
        <w:t>000 участников. 10 августа 2024 года – в День физкультурника был установлен новый рекорд массовой зарядки – на главной площади города собралось 5</w:t>
      </w:r>
      <w:r w:rsidR="00B9140D" w:rsidRPr="006C2B72">
        <w:rPr>
          <w:sz w:val="28"/>
          <w:szCs w:val="28"/>
        </w:rPr>
        <w:t> </w:t>
      </w:r>
      <w:r w:rsidR="00395142" w:rsidRPr="006C2B72">
        <w:rPr>
          <w:sz w:val="28"/>
          <w:szCs w:val="28"/>
        </w:rPr>
        <w:t>212 участников.</w:t>
      </w:r>
    </w:p>
    <w:p w:rsidR="007A479D" w:rsidRPr="006C2B72" w:rsidRDefault="007A479D" w:rsidP="004602BD">
      <w:pPr>
        <w:spacing w:line="360" w:lineRule="auto"/>
        <w:ind w:firstLine="709"/>
        <w:jc w:val="both"/>
        <w:rPr>
          <w:sz w:val="28"/>
          <w:szCs w:val="28"/>
          <w:lang w:bidi="ru-RU"/>
        </w:rPr>
      </w:pPr>
      <w:r w:rsidRPr="006C2B72">
        <w:rPr>
          <w:sz w:val="28"/>
          <w:szCs w:val="28"/>
          <w:lang w:bidi="ru-RU"/>
        </w:rPr>
        <w:t>Активно ведется физкультурная оздоровительная работа на базе образовательных организаций Кировской области, предприятий и по месту жительства.</w:t>
      </w:r>
    </w:p>
    <w:p w:rsidR="009B0B64" w:rsidRPr="006C2B72" w:rsidRDefault="007A479D" w:rsidP="009B0B64">
      <w:pPr>
        <w:spacing w:line="360" w:lineRule="auto"/>
        <w:ind w:firstLine="709"/>
        <w:jc w:val="both"/>
        <w:rPr>
          <w:sz w:val="28"/>
          <w:szCs w:val="28"/>
        </w:rPr>
      </w:pPr>
      <w:r w:rsidRPr="006C2B72">
        <w:rPr>
          <w:sz w:val="28"/>
          <w:szCs w:val="28"/>
        </w:rPr>
        <w:t xml:space="preserve">В качестве привлечения к занятиям физической культурой и спортом министерством </w:t>
      </w:r>
      <w:r w:rsidR="00F0171A" w:rsidRPr="006C2B72">
        <w:rPr>
          <w:sz w:val="28"/>
          <w:szCs w:val="28"/>
        </w:rPr>
        <w:t xml:space="preserve">на территории региона </w:t>
      </w:r>
      <w:r w:rsidRPr="006C2B72">
        <w:rPr>
          <w:sz w:val="28"/>
          <w:szCs w:val="28"/>
        </w:rPr>
        <w:t xml:space="preserve">активно </w:t>
      </w:r>
      <w:r w:rsidR="009B0B64" w:rsidRPr="006C2B72">
        <w:rPr>
          <w:sz w:val="28"/>
          <w:szCs w:val="28"/>
        </w:rPr>
        <w:t>продолжается</w:t>
      </w:r>
      <w:r w:rsidRPr="006C2B72">
        <w:rPr>
          <w:sz w:val="28"/>
          <w:szCs w:val="28"/>
        </w:rPr>
        <w:t xml:space="preserve"> работа по внедрению Всероссийского физкультурно-спортивного комплекса «Готов к труду и обороне». </w:t>
      </w:r>
      <w:r w:rsidR="009B0B64" w:rsidRPr="006C2B72">
        <w:rPr>
          <w:sz w:val="28"/>
          <w:szCs w:val="28"/>
        </w:rPr>
        <w:t xml:space="preserve">За истекший период 2024 года на территории Кировской области было реализовано 14 физкультурных мероприятий (фестивалей) </w:t>
      </w:r>
      <w:r w:rsidR="009B0B64" w:rsidRPr="006C2B72">
        <w:rPr>
          <w:sz w:val="28"/>
          <w:szCs w:val="28"/>
        </w:rPr>
        <w:lastRenderedPageBreak/>
        <w:t xml:space="preserve">Всероссийского физкультурно-спортивного комплекса «Готов к труду и обороне», в которых приняло участие 4 229 человек. </w:t>
      </w:r>
    </w:p>
    <w:p w:rsidR="007A479D" w:rsidRPr="006C2B72" w:rsidRDefault="007A479D" w:rsidP="004602BD">
      <w:pPr>
        <w:widowControl w:val="0"/>
        <w:pBdr>
          <w:bottom w:val="single" w:sz="4" w:space="0" w:color="FFFFFF"/>
        </w:pBdr>
        <w:spacing w:line="360" w:lineRule="auto"/>
        <w:ind w:firstLine="709"/>
        <w:jc w:val="both"/>
        <w:rPr>
          <w:color w:val="000000"/>
          <w:sz w:val="28"/>
          <w:szCs w:val="28"/>
        </w:rPr>
      </w:pPr>
      <w:r w:rsidRPr="006C2B72">
        <w:rPr>
          <w:color w:val="000000"/>
          <w:sz w:val="28"/>
          <w:szCs w:val="28"/>
        </w:rPr>
        <w:t>Активно развивается детско-юношеский и студенческий спорт. Свои спортивные клубы созданы и работают во всех образовательных организациях среднего и высшего профессионального образования.</w:t>
      </w:r>
    </w:p>
    <w:p w:rsidR="007A479D" w:rsidRPr="006C2B72" w:rsidRDefault="007A479D" w:rsidP="00C97830">
      <w:pPr>
        <w:spacing w:line="360" w:lineRule="auto"/>
        <w:ind w:firstLine="709"/>
        <w:jc w:val="both"/>
        <w:rPr>
          <w:sz w:val="28"/>
          <w:szCs w:val="28"/>
        </w:rPr>
      </w:pPr>
      <w:r w:rsidRPr="006C2B72">
        <w:rPr>
          <w:sz w:val="28"/>
          <w:szCs w:val="28"/>
        </w:rPr>
        <w:t>В целях формирования антинаркотической идеологии</w:t>
      </w:r>
      <w:r w:rsidRPr="006C2B72">
        <w:rPr>
          <w:color w:val="000000" w:themeColor="text1"/>
          <w:sz w:val="28"/>
          <w:szCs w:val="28"/>
        </w:rPr>
        <w:t xml:space="preserve"> среди несовершеннолетних и молодежи </w:t>
      </w:r>
      <w:r w:rsidRPr="006C2B72">
        <w:rPr>
          <w:sz w:val="28"/>
          <w:szCs w:val="28"/>
        </w:rPr>
        <w:t>учреждениями, подведомственными министерству</w:t>
      </w:r>
      <w:r w:rsidR="00C43B41" w:rsidRPr="006C2B72">
        <w:rPr>
          <w:sz w:val="28"/>
          <w:szCs w:val="28"/>
        </w:rPr>
        <w:t xml:space="preserve"> спорта</w:t>
      </w:r>
      <w:r w:rsidRPr="006C2B72">
        <w:rPr>
          <w:sz w:val="28"/>
          <w:szCs w:val="28"/>
        </w:rPr>
        <w:t xml:space="preserve">, ежегодно проводятся беседы с занимающимися, их родителями, тренерами-преподавателями, в том числе с привлечением специалистов УМВД России по Кировской области. На информационных стендах, официальных сайтах и в группах социальной сети </w:t>
      </w:r>
      <w:proofErr w:type="spellStart"/>
      <w:r w:rsidRPr="006C2B72">
        <w:rPr>
          <w:sz w:val="28"/>
          <w:szCs w:val="28"/>
        </w:rPr>
        <w:t>ВКонтакте</w:t>
      </w:r>
      <w:proofErr w:type="spellEnd"/>
      <w:r w:rsidRPr="006C2B72">
        <w:rPr>
          <w:sz w:val="28"/>
          <w:szCs w:val="28"/>
        </w:rPr>
        <w:t xml:space="preserve"> </w:t>
      </w:r>
      <w:r w:rsidR="00C43B41" w:rsidRPr="006C2B72">
        <w:rPr>
          <w:sz w:val="28"/>
          <w:szCs w:val="28"/>
        </w:rPr>
        <w:t xml:space="preserve">указанных </w:t>
      </w:r>
      <w:r w:rsidRPr="006C2B72">
        <w:rPr>
          <w:sz w:val="28"/>
          <w:szCs w:val="28"/>
        </w:rPr>
        <w:t>учреждений размещается информация, направленная на профилактику наркомании</w:t>
      </w:r>
      <w:r w:rsidR="009B0B64" w:rsidRPr="006C2B72">
        <w:rPr>
          <w:sz w:val="28"/>
          <w:szCs w:val="28"/>
        </w:rPr>
        <w:t xml:space="preserve"> среди молодежи в спорте. В 2024</w:t>
      </w:r>
      <w:r w:rsidRPr="006C2B72">
        <w:rPr>
          <w:sz w:val="28"/>
          <w:szCs w:val="28"/>
        </w:rPr>
        <w:t xml:space="preserve"> году проведено более 20 мероприятий в данном направлении. Подведомственные учреждения на постоянной основе проводят активную работу по вовлечению в спортивные школы.</w:t>
      </w:r>
    </w:p>
    <w:p w:rsidR="007A479D" w:rsidRDefault="007A479D" w:rsidP="00C97830">
      <w:pPr>
        <w:spacing w:line="360" w:lineRule="auto"/>
        <w:ind w:firstLine="709"/>
        <w:jc w:val="both"/>
        <w:rPr>
          <w:sz w:val="28"/>
          <w:szCs w:val="28"/>
        </w:rPr>
      </w:pPr>
      <w:r w:rsidRPr="006C2B72">
        <w:rPr>
          <w:sz w:val="28"/>
          <w:szCs w:val="28"/>
        </w:rPr>
        <w:t xml:space="preserve">Министерством </w:t>
      </w:r>
      <w:r w:rsidR="00DF2328" w:rsidRPr="006C2B72">
        <w:rPr>
          <w:sz w:val="28"/>
          <w:szCs w:val="28"/>
        </w:rPr>
        <w:t xml:space="preserve">спорта </w:t>
      </w:r>
      <w:r w:rsidRPr="006C2B72">
        <w:rPr>
          <w:sz w:val="28"/>
          <w:szCs w:val="28"/>
        </w:rPr>
        <w:t xml:space="preserve">и подведомственными </w:t>
      </w:r>
      <w:r w:rsidR="00DF2328" w:rsidRPr="006C2B72">
        <w:rPr>
          <w:sz w:val="28"/>
          <w:szCs w:val="28"/>
        </w:rPr>
        <w:t xml:space="preserve">ему </w:t>
      </w:r>
      <w:r w:rsidRPr="006C2B72">
        <w:rPr>
          <w:sz w:val="28"/>
          <w:szCs w:val="28"/>
        </w:rPr>
        <w:t>учреждениями оказывается информационная поддержка при проведении мероприятий по профилактике наркомании и по информированию населения о последствиях употребления наркотиков.</w:t>
      </w:r>
    </w:p>
    <w:p w:rsidR="006018AB" w:rsidRPr="00DF2328" w:rsidRDefault="00BE387D" w:rsidP="00A52D2E">
      <w:pPr>
        <w:pStyle w:val="1"/>
        <w:spacing w:before="120" w:after="240"/>
        <w:ind w:left="426" w:firstLine="0"/>
        <w:jc w:val="center"/>
        <w:rPr>
          <w:rFonts w:ascii="Times New Roman" w:hAnsi="Times New Roman"/>
          <w:sz w:val="28"/>
          <w:vertAlign w:val="superscript"/>
        </w:rPr>
      </w:pPr>
      <w:r w:rsidRPr="00A52D2E">
        <w:rPr>
          <w:rFonts w:ascii="Times New Roman" w:hAnsi="Times New Roman"/>
          <w:sz w:val="28"/>
        </w:rPr>
        <w:t xml:space="preserve">4.2. </w:t>
      </w:r>
      <w:r w:rsidR="00970945" w:rsidRPr="00A52D2E">
        <w:rPr>
          <w:rFonts w:ascii="Times New Roman" w:hAnsi="Times New Roman"/>
          <w:sz w:val="28"/>
        </w:rPr>
        <w:t>Профилактическая деятельность органов здравоохранения</w:t>
      </w:r>
      <w:r w:rsidR="00970945" w:rsidRPr="00DF2328">
        <w:rPr>
          <w:rFonts w:ascii="Times New Roman" w:hAnsi="Times New Roman"/>
          <w:sz w:val="22"/>
          <w:vertAlign w:val="superscript"/>
        </w:rPr>
        <w:footnoteReference w:id="6"/>
      </w:r>
    </w:p>
    <w:p w:rsidR="00A06880" w:rsidRPr="00827CEA" w:rsidRDefault="00A06880" w:rsidP="00F26ECE">
      <w:pPr>
        <w:widowControl w:val="0"/>
        <w:pBdr>
          <w:bottom w:val="single" w:sz="4" w:space="0" w:color="FFFFFF"/>
        </w:pBdr>
        <w:spacing w:line="360" w:lineRule="auto"/>
        <w:ind w:firstLine="709"/>
        <w:jc w:val="both"/>
        <w:rPr>
          <w:color w:val="000000"/>
          <w:sz w:val="28"/>
          <w:szCs w:val="28"/>
        </w:rPr>
      </w:pPr>
      <w:r w:rsidRPr="00827CEA">
        <w:rPr>
          <w:color w:val="000000"/>
          <w:sz w:val="28"/>
          <w:szCs w:val="28"/>
        </w:rPr>
        <w:t>По итогам 202</w:t>
      </w:r>
      <w:r w:rsidR="00BC732A" w:rsidRPr="00827CEA">
        <w:rPr>
          <w:color w:val="000000"/>
          <w:sz w:val="28"/>
          <w:szCs w:val="28"/>
        </w:rPr>
        <w:t>4</w:t>
      </w:r>
      <w:r w:rsidRPr="00827CEA">
        <w:rPr>
          <w:color w:val="000000"/>
          <w:sz w:val="28"/>
          <w:szCs w:val="28"/>
        </w:rPr>
        <w:t xml:space="preserve"> года в рамках профилактической работы специалистами наркологической служб</w:t>
      </w:r>
      <w:r w:rsidR="00BC732A" w:rsidRPr="00827CEA">
        <w:rPr>
          <w:color w:val="000000"/>
          <w:sz w:val="28"/>
          <w:szCs w:val="28"/>
        </w:rPr>
        <w:t>ы Кировской области проведено 469 лекций для обучающихся, 38</w:t>
      </w:r>
      <w:r w:rsidRPr="00827CEA">
        <w:rPr>
          <w:color w:val="000000"/>
          <w:sz w:val="28"/>
          <w:szCs w:val="28"/>
        </w:rPr>
        <w:t xml:space="preserve"> </w:t>
      </w:r>
      <w:proofErr w:type="spellStart"/>
      <w:r w:rsidRPr="00827CEA">
        <w:rPr>
          <w:color w:val="000000"/>
          <w:sz w:val="28"/>
          <w:szCs w:val="28"/>
        </w:rPr>
        <w:t>социопсихологически</w:t>
      </w:r>
      <w:r w:rsidR="00BC732A" w:rsidRPr="00827CEA">
        <w:rPr>
          <w:color w:val="000000"/>
          <w:sz w:val="28"/>
          <w:szCs w:val="28"/>
        </w:rPr>
        <w:t>х</w:t>
      </w:r>
      <w:proofErr w:type="spellEnd"/>
      <w:r w:rsidRPr="00827CEA">
        <w:rPr>
          <w:color w:val="000000"/>
          <w:sz w:val="28"/>
          <w:szCs w:val="28"/>
        </w:rPr>
        <w:t xml:space="preserve"> тренинг</w:t>
      </w:r>
      <w:r w:rsidR="00BC732A" w:rsidRPr="00827CEA">
        <w:rPr>
          <w:color w:val="000000"/>
          <w:sz w:val="28"/>
          <w:szCs w:val="28"/>
        </w:rPr>
        <w:t>ов</w:t>
      </w:r>
      <w:r w:rsidRPr="00827CEA">
        <w:rPr>
          <w:color w:val="000000"/>
          <w:sz w:val="28"/>
          <w:szCs w:val="28"/>
        </w:rPr>
        <w:t xml:space="preserve"> для несовершеннолетних, 1</w:t>
      </w:r>
      <w:r w:rsidR="00BC732A" w:rsidRPr="00827CEA">
        <w:rPr>
          <w:color w:val="000000"/>
          <w:sz w:val="28"/>
          <w:szCs w:val="28"/>
        </w:rPr>
        <w:t>30 родительских собраний, 24</w:t>
      </w:r>
      <w:r w:rsidRPr="00827CEA">
        <w:rPr>
          <w:color w:val="000000"/>
          <w:sz w:val="28"/>
          <w:szCs w:val="28"/>
        </w:rPr>
        <w:t xml:space="preserve"> кинолектория, </w:t>
      </w:r>
      <w:r w:rsidR="00BC732A" w:rsidRPr="00827CEA">
        <w:rPr>
          <w:color w:val="000000"/>
          <w:sz w:val="28"/>
          <w:szCs w:val="28"/>
        </w:rPr>
        <w:t>63</w:t>
      </w:r>
      <w:r w:rsidRPr="00827CEA">
        <w:rPr>
          <w:color w:val="000000"/>
          <w:sz w:val="28"/>
          <w:szCs w:val="28"/>
        </w:rPr>
        <w:t xml:space="preserve"> лекци</w:t>
      </w:r>
      <w:r w:rsidR="00BC732A" w:rsidRPr="00827CEA">
        <w:rPr>
          <w:color w:val="000000"/>
          <w:sz w:val="28"/>
          <w:szCs w:val="28"/>
        </w:rPr>
        <w:t>и</w:t>
      </w:r>
      <w:r w:rsidRPr="00827CEA">
        <w:rPr>
          <w:color w:val="000000"/>
          <w:sz w:val="28"/>
          <w:szCs w:val="28"/>
        </w:rPr>
        <w:t xml:space="preserve"> для работников</w:t>
      </w:r>
      <w:r w:rsidR="00BC732A" w:rsidRPr="00827CEA">
        <w:rPr>
          <w:color w:val="000000"/>
          <w:sz w:val="28"/>
          <w:szCs w:val="28"/>
        </w:rPr>
        <w:t xml:space="preserve"> системы образования, 40</w:t>
      </w:r>
      <w:r w:rsidRPr="00827CEA">
        <w:rPr>
          <w:color w:val="000000"/>
          <w:sz w:val="28"/>
          <w:szCs w:val="28"/>
        </w:rPr>
        <w:t xml:space="preserve"> лекций для медицинских работников, 14 лекций для сотрудников правоохранительных органов, оформлен </w:t>
      </w:r>
      <w:r w:rsidR="00BC732A" w:rsidRPr="00827CEA">
        <w:rPr>
          <w:color w:val="000000"/>
          <w:sz w:val="28"/>
          <w:szCs w:val="28"/>
        </w:rPr>
        <w:t>41 санитарный</w:t>
      </w:r>
      <w:r w:rsidRPr="00827CEA">
        <w:rPr>
          <w:color w:val="000000"/>
          <w:sz w:val="28"/>
          <w:szCs w:val="28"/>
        </w:rPr>
        <w:t xml:space="preserve"> </w:t>
      </w:r>
      <w:r w:rsidR="00FC062E" w:rsidRPr="00827CEA">
        <w:rPr>
          <w:color w:val="000000"/>
          <w:sz w:val="28"/>
          <w:szCs w:val="28"/>
        </w:rPr>
        <w:br/>
      </w:r>
      <w:r w:rsidRPr="00827CEA">
        <w:rPr>
          <w:color w:val="000000"/>
          <w:sz w:val="28"/>
          <w:szCs w:val="28"/>
        </w:rPr>
        <w:t>бюллетен</w:t>
      </w:r>
      <w:r w:rsidR="00BC732A" w:rsidRPr="00827CEA">
        <w:rPr>
          <w:color w:val="000000"/>
          <w:sz w:val="28"/>
          <w:szCs w:val="28"/>
        </w:rPr>
        <w:t>ь</w:t>
      </w:r>
      <w:r w:rsidRPr="00827CEA">
        <w:rPr>
          <w:color w:val="000000"/>
          <w:sz w:val="28"/>
          <w:szCs w:val="28"/>
        </w:rPr>
        <w:t>, 1</w:t>
      </w:r>
      <w:r w:rsidR="00BC732A" w:rsidRPr="00827CEA">
        <w:rPr>
          <w:color w:val="000000"/>
          <w:sz w:val="28"/>
          <w:szCs w:val="28"/>
        </w:rPr>
        <w:t>04</w:t>
      </w:r>
      <w:r w:rsidRPr="00827CEA">
        <w:rPr>
          <w:color w:val="000000"/>
          <w:sz w:val="28"/>
          <w:szCs w:val="28"/>
        </w:rPr>
        <w:t xml:space="preserve"> стенд</w:t>
      </w:r>
      <w:r w:rsidR="00BC732A" w:rsidRPr="00827CEA">
        <w:rPr>
          <w:color w:val="000000"/>
          <w:sz w:val="28"/>
          <w:szCs w:val="28"/>
        </w:rPr>
        <w:t>а</w:t>
      </w:r>
      <w:r w:rsidRPr="00827CEA">
        <w:rPr>
          <w:color w:val="000000"/>
          <w:sz w:val="28"/>
          <w:szCs w:val="28"/>
        </w:rPr>
        <w:t xml:space="preserve">. Для размещения в печатных изданиях, на сайтах </w:t>
      </w:r>
      <w:r w:rsidRPr="00827CEA">
        <w:rPr>
          <w:color w:val="000000"/>
          <w:sz w:val="28"/>
          <w:szCs w:val="28"/>
        </w:rPr>
        <w:lastRenderedPageBreak/>
        <w:t xml:space="preserve">медицинских организаций и министерства здравоохранения </w:t>
      </w:r>
      <w:r w:rsidR="00FC062E" w:rsidRPr="00827CEA">
        <w:rPr>
          <w:color w:val="000000"/>
          <w:sz w:val="28"/>
          <w:szCs w:val="28"/>
        </w:rPr>
        <w:t xml:space="preserve">Кировской области (далее – министерство здравоохранения) </w:t>
      </w:r>
      <w:r w:rsidRPr="00827CEA">
        <w:rPr>
          <w:color w:val="000000"/>
          <w:sz w:val="28"/>
          <w:szCs w:val="28"/>
        </w:rPr>
        <w:t xml:space="preserve">подготовлено </w:t>
      </w:r>
      <w:r w:rsidR="005354A2" w:rsidRPr="00827CEA">
        <w:rPr>
          <w:color w:val="000000"/>
          <w:sz w:val="28"/>
          <w:szCs w:val="28"/>
        </w:rPr>
        <w:t>50</w:t>
      </w:r>
      <w:r w:rsidRPr="00827CEA">
        <w:rPr>
          <w:color w:val="000000"/>
          <w:sz w:val="28"/>
          <w:szCs w:val="28"/>
        </w:rPr>
        <w:t xml:space="preserve"> статей по профилактике потребления психоактивных веществ. Кроме того, специалисты приняли участие в </w:t>
      </w:r>
      <w:r w:rsidR="005354A2" w:rsidRPr="00827CEA">
        <w:rPr>
          <w:color w:val="000000"/>
          <w:sz w:val="28"/>
          <w:szCs w:val="28"/>
        </w:rPr>
        <w:t>25</w:t>
      </w:r>
      <w:r w:rsidRPr="00827CEA">
        <w:rPr>
          <w:color w:val="000000"/>
          <w:sz w:val="28"/>
          <w:szCs w:val="28"/>
        </w:rPr>
        <w:t xml:space="preserve"> теле- и радиопередачах.</w:t>
      </w:r>
    </w:p>
    <w:p w:rsidR="00A06880" w:rsidRPr="006B18BD" w:rsidRDefault="00A06880" w:rsidP="00F26ECE">
      <w:pPr>
        <w:widowControl w:val="0"/>
        <w:pBdr>
          <w:bottom w:val="single" w:sz="4" w:space="0" w:color="FFFFFF"/>
        </w:pBdr>
        <w:spacing w:line="360" w:lineRule="auto"/>
        <w:ind w:firstLine="709"/>
        <w:jc w:val="both"/>
        <w:rPr>
          <w:color w:val="000000"/>
          <w:sz w:val="28"/>
          <w:szCs w:val="28"/>
        </w:rPr>
      </w:pPr>
      <w:r w:rsidRPr="00FD1604">
        <w:rPr>
          <w:color w:val="000000"/>
          <w:sz w:val="28"/>
          <w:szCs w:val="28"/>
        </w:rPr>
        <w:t>С целью раннего выявления несовершеннолетних, употребляющих психоактивные вещества, министерством здравоохранения проводится ежедневный мониторинг случаев обращения граждан в медицинские организации Кировской области с признаками употребления наркотических средств, психотропных веществ. По итогам 202</w:t>
      </w:r>
      <w:r w:rsidR="000C3C1F" w:rsidRPr="00FD1604">
        <w:rPr>
          <w:color w:val="000000"/>
          <w:sz w:val="28"/>
          <w:szCs w:val="28"/>
        </w:rPr>
        <w:t>4</w:t>
      </w:r>
      <w:r w:rsidRPr="00FD1604">
        <w:rPr>
          <w:color w:val="000000"/>
          <w:sz w:val="28"/>
          <w:szCs w:val="28"/>
        </w:rPr>
        <w:t xml:space="preserve"> года зарегистрирован </w:t>
      </w:r>
      <w:r w:rsidR="00FC062E" w:rsidRPr="00FD1604">
        <w:rPr>
          <w:color w:val="000000"/>
          <w:sz w:val="28"/>
          <w:szCs w:val="28"/>
        </w:rPr>
        <w:br/>
      </w:r>
      <w:r w:rsidR="000C3C1F" w:rsidRPr="00FD1604">
        <w:rPr>
          <w:color w:val="000000"/>
          <w:sz w:val="28"/>
          <w:szCs w:val="28"/>
        </w:rPr>
        <w:t>161</w:t>
      </w:r>
      <w:r w:rsidRPr="00FD1604">
        <w:rPr>
          <w:color w:val="000000"/>
          <w:sz w:val="28"/>
          <w:szCs w:val="28"/>
        </w:rPr>
        <w:t xml:space="preserve"> случа</w:t>
      </w:r>
      <w:r w:rsidR="000C3C1F" w:rsidRPr="00FD1604">
        <w:rPr>
          <w:color w:val="000000"/>
          <w:sz w:val="28"/>
          <w:szCs w:val="28"/>
        </w:rPr>
        <w:t>й</w:t>
      </w:r>
      <w:r w:rsidRPr="00FD1604">
        <w:rPr>
          <w:color w:val="000000"/>
          <w:sz w:val="28"/>
          <w:szCs w:val="28"/>
        </w:rPr>
        <w:t xml:space="preserve"> </w:t>
      </w:r>
      <w:r w:rsidR="0019102D" w:rsidRPr="00FD1604">
        <w:rPr>
          <w:color w:val="000000"/>
          <w:sz w:val="28"/>
          <w:szCs w:val="28"/>
        </w:rPr>
        <w:t xml:space="preserve">указанных </w:t>
      </w:r>
      <w:r w:rsidRPr="00FD1604">
        <w:rPr>
          <w:color w:val="000000"/>
          <w:sz w:val="28"/>
          <w:szCs w:val="28"/>
        </w:rPr>
        <w:t>обращений, из них 1</w:t>
      </w:r>
      <w:r w:rsidR="000C3C1F" w:rsidRPr="00FD1604">
        <w:rPr>
          <w:color w:val="000000"/>
          <w:sz w:val="28"/>
          <w:szCs w:val="28"/>
        </w:rPr>
        <w:t>6</w:t>
      </w:r>
      <w:r w:rsidRPr="00FD1604">
        <w:rPr>
          <w:color w:val="000000"/>
          <w:sz w:val="28"/>
          <w:szCs w:val="28"/>
        </w:rPr>
        <w:t xml:space="preserve"> случаев обращений несовершеннолетних.</w:t>
      </w:r>
    </w:p>
    <w:p w:rsidR="00961B7C" w:rsidRPr="006B18BD" w:rsidRDefault="00A06880" w:rsidP="00F26ECE">
      <w:pPr>
        <w:widowControl w:val="0"/>
        <w:pBdr>
          <w:bottom w:val="single" w:sz="4" w:space="0" w:color="FFFFFF"/>
        </w:pBdr>
        <w:spacing w:line="360" w:lineRule="auto"/>
        <w:ind w:firstLine="709"/>
        <w:jc w:val="both"/>
        <w:rPr>
          <w:color w:val="000000"/>
          <w:sz w:val="28"/>
          <w:szCs w:val="28"/>
        </w:rPr>
      </w:pPr>
      <w:r w:rsidRPr="00FD1604">
        <w:rPr>
          <w:color w:val="000000"/>
          <w:sz w:val="28"/>
          <w:szCs w:val="28"/>
        </w:rPr>
        <w:t xml:space="preserve">В рамках межведомственного взаимодействия врачами – психиатрами-наркологами проводятся приемы в территориальных </w:t>
      </w:r>
      <w:r w:rsidR="00B031E8" w:rsidRPr="00FD1604">
        <w:rPr>
          <w:color w:val="000000"/>
          <w:sz w:val="28"/>
          <w:szCs w:val="28"/>
        </w:rPr>
        <w:t xml:space="preserve">подразделениях по делам несовершеннолетних УМВД России </w:t>
      </w:r>
      <w:r w:rsidRPr="00FD1604">
        <w:rPr>
          <w:color w:val="000000"/>
          <w:sz w:val="28"/>
          <w:szCs w:val="28"/>
        </w:rPr>
        <w:t xml:space="preserve">по Кировской области </w:t>
      </w:r>
      <w:r w:rsidR="00B031E8" w:rsidRPr="00FD1604">
        <w:rPr>
          <w:color w:val="000000"/>
          <w:sz w:val="28"/>
          <w:szCs w:val="28"/>
        </w:rPr>
        <w:t xml:space="preserve">(далее – ПДН УМВД России по Кировской области) </w:t>
      </w:r>
      <w:r w:rsidRPr="00FD1604">
        <w:rPr>
          <w:color w:val="000000"/>
          <w:sz w:val="28"/>
          <w:szCs w:val="28"/>
        </w:rPr>
        <w:t xml:space="preserve">и </w:t>
      </w:r>
      <w:r w:rsidR="00B031E8" w:rsidRPr="00FD1604">
        <w:rPr>
          <w:color w:val="000000"/>
          <w:sz w:val="28"/>
          <w:szCs w:val="28"/>
        </w:rPr>
        <w:t>КДН и ЗП</w:t>
      </w:r>
      <w:r w:rsidRPr="00FD1604">
        <w:rPr>
          <w:color w:val="000000"/>
          <w:sz w:val="28"/>
          <w:szCs w:val="28"/>
        </w:rPr>
        <w:t>. По итогам 202</w:t>
      </w:r>
      <w:r w:rsidR="0098403D" w:rsidRPr="00FD1604">
        <w:rPr>
          <w:color w:val="000000"/>
          <w:sz w:val="28"/>
          <w:szCs w:val="28"/>
        </w:rPr>
        <w:t>4</w:t>
      </w:r>
      <w:r w:rsidRPr="00FD1604">
        <w:rPr>
          <w:color w:val="000000"/>
          <w:sz w:val="28"/>
          <w:szCs w:val="28"/>
        </w:rPr>
        <w:t xml:space="preserve"> года проведено 2</w:t>
      </w:r>
      <w:r w:rsidR="0098403D" w:rsidRPr="00FD1604">
        <w:rPr>
          <w:color w:val="000000"/>
          <w:sz w:val="28"/>
          <w:szCs w:val="28"/>
        </w:rPr>
        <w:t>69</w:t>
      </w:r>
      <w:r w:rsidRPr="00FD1604">
        <w:rPr>
          <w:color w:val="000000"/>
          <w:sz w:val="28"/>
          <w:szCs w:val="28"/>
        </w:rPr>
        <w:t xml:space="preserve"> приемов в ПДН УМВД России </w:t>
      </w:r>
      <w:r w:rsidR="0098403D" w:rsidRPr="00FD1604">
        <w:rPr>
          <w:color w:val="000000"/>
          <w:sz w:val="28"/>
          <w:szCs w:val="28"/>
        </w:rPr>
        <w:t>по Кировской области (принято 692</w:t>
      </w:r>
      <w:r w:rsidRPr="00FD1604">
        <w:rPr>
          <w:color w:val="000000"/>
          <w:sz w:val="28"/>
          <w:szCs w:val="28"/>
        </w:rPr>
        <w:t xml:space="preserve"> человека), 5</w:t>
      </w:r>
      <w:r w:rsidR="0098403D" w:rsidRPr="00FD1604">
        <w:rPr>
          <w:color w:val="000000"/>
          <w:sz w:val="28"/>
          <w:szCs w:val="28"/>
        </w:rPr>
        <w:t>85</w:t>
      </w:r>
      <w:r w:rsidRPr="00FD1604">
        <w:rPr>
          <w:color w:val="000000"/>
          <w:sz w:val="28"/>
          <w:szCs w:val="28"/>
        </w:rPr>
        <w:t xml:space="preserve"> прием</w:t>
      </w:r>
      <w:r w:rsidR="0098403D" w:rsidRPr="00FD1604">
        <w:rPr>
          <w:color w:val="000000"/>
          <w:sz w:val="28"/>
          <w:szCs w:val="28"/>
        </w:rPr>
        <w:t>ов</w:t>
      </w:r>
      <w:r w:rsidRPr="00FD1604">
        <w:rPr>
          <w:color w:val="000000"/>
          <w:sz w:val="28"/>
          <w:szCs w:val="28"/>
        </w:rPr>
        <w:t xml:space="preserve"> в КДН и ЗП (принято 1 </w:t>
      </w:r>
      <w:r w:rsidR="0098403D" w:rsidRPr="00FD1604">
        <w:rPr>
          <w:color w:val="000000"/>
          <w:sz w:val="28"/>
          <w:szCs w:val="28"/>
        </w:rPr>
        <w:t>087</w:t>
      </w:r>
      <w:r w:rsidRPr="00FD1604">
        <w:rPr>
          <w:color w:val="000000"/>
          <w:sz w:val="28"/>
          <w:szCs w:val="28"/>
        </w:rPr>
        <w:t xml:space="preserve"> человек).</w:t>
      </w:r>
    </w:p>
    <w:p w:rsidR="00961B7C" w:rsidRPr="006B18BD" w:rsidRDefault="00A06880" w:rsidP="00F26ECE">
      <w:pPr>
        <w:widowControl w:val="0"/>
        <w:pBdr>
          <w:bottom w:val="single" w:sz="4" w:space="0" w:color="FFFFFF"/>
        </w:pBdr>
        <w:spacing w:line="360" w:lineRule="auto"/>
        <w:ind w:firstLine="709"/>
        <w:jc w:val="both"/>
        <w:rPr>
          <w:color w:val="000000"/>
          <w:sz w:val="28"/>
          <w:szCs w:val="28"/>
        </w:rPr>
      </w:pPr>
      <w:r w:rsidRPr="004C1196">
        <w:rPr>
          <w:color w:val="000000"/>
          <w:sz w:val="28"/>
          <w:szCs w:val="28"/>
        </w:rPr>
        <w:t>В целях раннего выявления незаконного потребления наркотических средств и психотропных веществ обучающимися, в образовательных организациях Кировской области врачами – психиатрами-наркологами проводятся профилактические мед</w:t>
      </w:r>
      <w:r w:rsidR="0098403D" w:rsidRPr="004C1196">
        <w:rPr>
          <w:color w:val="000000"/>
          <w:sz w:val="28"/>
          <w:szCs w:val="28"/>
        </w:rPr>
        <w:t>ицинские осмотры. По итогам 2024</w:t>
      </w:r>
      <w:r w:rsidRPr="004C1196">
        <w:rPr>
          <w:color w:val="000000"/>
          <w:sz w:val="28"/>
          <w:szCs w:val="28"/>
        </w:rPr>
        <w:t xml:space="preserve"> года профилактические осмотры проведены в </w:t>
      </w:r>
      <w:r w:rsidR="0098403D" w:rsidRPr="004C1196">
        <w:rPr>
          <w:color w:val="000000"/>
          <w:sz w:val="28"/>
          <w:szCs w:val="28"/>
        </w:rPr>
        <w:t>4</w:t>
      </w:r>
      <w:r w:rsidRPr="004C1196">
        <w:rPr>
          <w:color w:val="000000"/>
          <w:sz w:val="28"/>
          <w:szCs w:val="28"/>
        </w:rPr>
        <w:t xml:space="preserve">7 образовательных организациях, протестировано </w:t>
      </w:r>
      <w:r w:rsidR="0098403D" w:rsidRPr="004C1196">
        <w:rPr>
          <w:color w:val="000000"/>
          <w:sz w:val="28"/>
          <w:szCs w:val="28"/>
        </w:rPr>
        <w:t>4</w:t>
      </w:r>
      <w:r w:rsidRPr="004C1196">
        <w:rPr>
          <w:color w:val="000000"/>
          <w:sz w:val="28"/>
          <w:szCs w:val="28"/>
        </w:rPr>
        <w:t> </w:t>
      </w:r>
      <w:r w:rsidR="0098403D" w:rsidRPr="004C1196">
        <w:rPr>
          <w:color w:val="000000"/>
          <w:sz w:val="28"/>
          <w:szCs w:val="28"/>
        </w:rPr>
        <w:t>356</w:t>
      </w:r>
      <w:r w:rsidRPr="004C1196">
        <w:rPr>
          <w:color w:val="000000"/>
          <w:sz w:val="28"/>
          <w:szCs w:val="28"/>
        </w:rPr>
        <w:t xml:space="preserve"> обучающихся, </w:t>
      </w:r>
      <w:r w:rsidR="0098403D" w:rsidRPr="004C1196">
        <w:rPr>
          <w:color w:val="000000"/>
          <w:sz w:val="28"/>
          <w:szCs w:val="28"/>
        </w:rPr>
        <w:t>у 2 человек обнаружено психотропное вещество (</w:t>
      </w:r>
      <w:proofErr w:type="spellStart"/>
      <w:r w:rsidR="0098403D" w:rsidRPr="004C1196">
        <w:rPr>
          <w:color w:val="000000"/>
          <w:sz w:val="28"/>
          <w:szCs w:val="28"/>
        </w:rPr>
        <w:t>фенобарбитал</w:t>
      </w:r>
      <w:proofErr w:type="spellEnd"/>
      <w:r w:rsidR="0098403D" w:rsidRPr="004C1196">
        <w:rPr>
          <w:color w:val="000000"/>
          <w:sz w:val="28"/>
          <w:szCs w:val="28"/>
        </w:rPr>
        <w:t>)</w:t>
      </w:r>
      <w:r w:rsidR="00961B7C" w:rsidRPr="004C1196">
        <w:rPr>
          <w:color w:val="000000"/>
          <w:sz w:val="28"/>
          <w:szCs w:val="28"/>
        </w:rPr>
        <w:t>.</w:t>
      </w:r>
    </w:p>
    <w:p w:rsidR="00A06880" w:rsidRPr="006B18BD" w:rsidRDefault="0098403D" w:rsidP="00F26ECE">
      <w:pPr>
        <w:widowControl w:val="0"/>
        <w:pBdr>
          <w:bottom w:val="single" w:sz="4" w:space="0" w:color="FFFFFF"/>
        </w:pBdr>
        <w:spacing w:line="360" w:lineRule="auto"/>
        <w:ind w:firstLine="709"/>
        <w:jc w:val="both"/>
        <w:rPr>
          <w:color w:val="000000"/>
          <w:sz w:val="28"/>
          <w:szCs w:val="28"/>
        </w:rPr>
      </w:pPr>
      <w:r w:rsidRPr="004C1196">
        <w:rPr>
          <w:color w:val="000000"/>
          <w:sz w:val="28"/>
          <w:szCs w:val="28"/>
        </w:rPr>
        <w:t>На</w:t>
      </w:r>
      <w:r w:rsidR="00A06880" w:rsidRPr="004C1196">
        <w:rPr>
          <w:color w:val="000000"/>
          <w:sz w:val="28"/>
          <w:szCs w:val="28"/>
        </w:rPr>
        <w:t xml:space="preserve"> базе КОГБУЗ «КОНД» реализуется обучение </w:t>
      </w:r>
      <w:r w:rsidR="00A06880" w:rsidRPr="004C1196">
        <w:rPr>
          <w:color w:val="000000"/>
          <w:sz w:val="28"/>
          <w:szCs w:val="28"/>
        </w:rPr>
        <w:br/>
        <w:t xml:space="preserve">по дополнительной профессиональной программе «Повышение компетенции </w:t>
      </w:r>
      <w:r w:rsidR="00A06880" w:rsidRPr="004C1196">
        <w:rPr>
          <w:color w:val="000000"/>
          <w:sz w:val="28"/>
          <w:szCs w:val="28"/>
        </w:rPr>
        <w:br/>
        <w:t xml:space="preserve">в вопросах профилактики потребления психоактивных веществ для специалистов системы образования </w:t>
      </w:r>
      <w:r w:rsidRPr="004C1196">
        <w:rPr>
          <w:color w:val="000000"/>
          <w:sz w:val="28"/>
          <w:szCs w:val="28"/>
        </w:rPr>
        <w:t>(психологов, педагогов)» (в 2024 году обучено 26</w:t>
      </w:r>
      <w:r w:rsidR="00A06880" w:rsidRPr="004C1196">
        <w:rPr>
          <w:color w:val="000000"/>
          <w:sz w:val="28"/>
          <w:szCs w:val="28"/>
        </w:rPr>
        <w:t xml:space="preserve"> специалистов системы образования).</w:t>
      </w:r>
      <w:r w:rsidR="0080463B" w:rsidRPr="004C1196">
        <w:rPr>
          <w:color w:val="000000"/>
          <w:sz w:val="28"/>
          <w:szCs w:val="28"/>
        </w:rPr>
        <w:t xml:space="preserve"> </w:t>
      </w:r>
      <w:r w:rsidR="00A06880" w:rsidRPr="004C1196">
        <w:rPr>
          <w:color w:val="000000"/>
          <w:sz w:val="28"/>
          <w:szCs w:val="28"/>
        </w:rPr>
        <w:t xml:space="preserve">Для информирования населения, в том числе несовершеннолетних, по вопросам оказания </w:t>
      </w:r>
      <w:r w:rsidR="00A06880" w:rsidRPr="004C1196">
        <w:rPr>
          <w:color w:val="000000"/>
          <w:sz w:val="28"/>
          <w:szCs w:val="28"/>
        </w:rPr>
        <w:lastRenderedPageBreak/>
        <w:t>наркологической помощи на базе КОГБУЗ «КОНД» функционирует телефон «го</w:t>
      </w:r>
      <w:r w:rsidRPr="004C1196">
        <w:rPr>
          <w:color w:val="000000"/>
          <w:sz w:val="28"/>
          <w:szCs w:val="28"/>
        </w:rPr>
        <w:t>рячей линии», на который за 2024</w:t>
      </w:r>
      <w:r w:rsidR="00A06880" w:rsidRPr="004C1196">
        <w:rPr>
          <w:color w:val="000000"/>
          <w:sz w:val="28"/>
          <w:szCs w:val="28"/>
        </w:rPr>
        <w:t xml:space="preserve"> год поступило </w:t>
      </w:r>
      <w:r w:rsidRPr="004C1196">
        <w:rPr>
          <w:color w:val="000000"/>
          <w:sz w:val="28"/>
          <w:szCs w:val="28"/>
        </w:rPr>
        <w:t>7</w:t>
      </w:r>
      <w:r w:rsidR="00A06880" w:rsidRPr="004C1196">
        <w:rPr>
          <w:color w:val="000000"/>
          <w:sz w:val="28"/>
          <w:szCs w:val="28"/>
        </w:rPr>
        <w:t> </w:t>
      </w:r>
      <w:r w:rsidRPr="004C1196">
        <w:rPr>
          <w:color w:val="000000"/>
          <w:sz w:val="28"/>
          <w:szCs w:val="28"/>
        </w:rPr>
        <w:t>503</w:t>
      </w:r>
      <w:r w:rsidR="00A06880" w:rsidRPr="004C1196">
        <w:rPr>
          <w:color w:val="000000"/>
          <w:sz w:val="28"/>
          <w:szCs w:val="28"/>
        </w:rPr>
        <w:t xml:space="preserve"> телефонных звонка.</w:t>
      </w:r>
    </w:p>
    <w:p w:rsidR="00577845" w:rsidRPr="006B18BD" w:rsidRDefault="00A06880" w:rsidP="00F26ECE">
      <w:pPr>
        <w:widowControl w:val="0"/>
        <w:pBdr>
          <w:bottom w:val="single" w:sz="4" w:space="0" w:color="FFFFFF"/>
        </w:pBdr>
        <w:spacing w:line="360" w:lineRule="auto"/>
        <w:ind w:firstLine="709"/>
        <w:jc w:val="both"/>
        <w:rPr>
          <w:color w:val="000000"/>
          <w:sz w:val="28"/>
          <w:szCs w:val="28"/>
        </w:rPr>
      </w:pPr>
      <w:r w:rsidRPr="004C1196">
        <w:rPr>
          <w:color w:val="000000"/>
          <w:sz w:val="28"/>
          <w:szCs w:val="28"/>
        </w:rPr>
        <w:t>КОГБУЗ «КОНД» совместно с КОГБУЗ «Медицинский информационно-аналитический центр, центр общественного здоровья и медицинской профилактики» разработана дополнительная профессиональная программа повышения квалификации «Раннее выявление хронических неинфекционных заболеваний (ХНИЗ) и факторов риска их развития, в том числе раннего выявления рискового потребления алкоголя» с привлечением главных внештатных специалистов. В 202</w:t>
      </w:r>
      <w:r w:rsidR="0098403D" w:rsidRPr="004C1196">
        <w:rPr>
          <w:color w:val="000000"/>
          <w:sz w:val="28"/>
          <w:szCs w:val="28"/>
        </w:rPr>
        <w:t>4</w:t>
      </w:r>
      <w:r w:rsidRPr="004C1196">
        <w:rPr>
          <w:color w:val="000000"/>
          <w:sz w:val="28"/>
          <w:szCs w:val="28"/>
        </w:rPr>
        <w:t xml:space="preserve"> году на базе КОГБУЗ «КОНД» методикам раннего выявления ХНИЗ, в том числе наркологической патологии и факторов риска их развития, алгоритмам действий при выявлении факторов риска, основам проведения мотивационного вмешательства по вопросам коррекции факторов риска обучено 1</w:t>
      </w:r>
      <w:r w:rsidR="0098403D" w:rsidRPr="004C1196">
        <w:rPr>
          <w:color w:val="000000"/>
          <w:sz w:val="28"/>
          <w:szCs w:val="28"/>
        </w:rPr>
        <w:t>2</w:t>
      </w:r>
      <w:r w:rsidR="00C1595C">
        <w:rPr>
          <w:color w:val="000000"/>
          <w:sz w:val="28"/>
          <w:szCs w:val="28"/>
        </w:rPr>
        <w:t xml:space="preserve"> специалистов</w:t>
      </w:r>
      <w:r w:rsidRPr="004C1196">
        <w:rPr>
          <w:color w:val="000000"/>
          <w:sz w:val="28"/>
          <w:szCs w:val="28"/>
        </w:rPr>
        <w:t xml:space="preserve"> первичного звена</w:t>
      </w:r>
      <w:r w:rsidR="00961B7C" w:rsidRPr="004C1196">
        <w:rPr>
          <w:color w:val="000000"/>
          <w:sz w:val="28"/>
          <w:szCs w:val="28"/>
        </w:rPr>
        <w:t>.</w:t>
      </w:r>
    </w:p>
    <w:p w:rsidR="00750144" w:rsidRPr="006B18BD" w:rsidRDefault="00BE387D" w:rsidP="00F26ECE">
      <w:pPr>
        <w:pStyle w:val="1"/>
        <w:spacing w:after="240"/>
        <w:ind w:left="709" w:firstLine="0"/>
        <w:jc w:val="both"/>
        <w:rPr>
          <w:rFonts w:ascii="Times New Roman" w:hAnsi="Times New Roman"/>
          <w:sz w:val="28"/>
        </w:rPr>
      </w:pPr>
      <w:r w:rsidRPr="006B18BD">
        <w:rPr>
          <w:rFonts w:ascii="Times New Roman" w:hAnsi="Times New Roman"/>
          <w:sz w:val="28"/>
        </w:rPr>
        <w:t xml:space="preserve">4.3. </w:t>
      </w:r>
      <w:r w:rsidR="00722EB3" w:rsidRPr="006B18BD">
        <w:rPr>
          <w:rFonts w:ascii="Times New Roman" w:hAnsi="Times New Roman"/>
          <w:sz w:val="28"/>
        </w:rPr>
        <w:t>Профилактическая деятельность в учреждениях культуры и образования в сфере культуры</w:t>
      </w:r>
      <w:r w:rsidR="00722EB3" w:rsidRPr="0080463B">
        <w:rPr>
          <w:rFonts w:ascii="Times New Roman" w:hAnsi="Times New Roman"/>
          <w:sz w:val="22"/>
          <w:vertAlign w:val="superscript"/>
        </w:rPr>
        <w:footnoteReference w:id="7"/>
      </w:r>
      <w:r w:rsidR="00722EB3" w:rsidRPr="0080463B">
        <w:rPr>
          <w:rFonts w:ascii="Times New Roman" w:hAnsi="Times New Roman"/>
          <w:sz w:val="22"/>
          <w:vertAlign w:val="superscript"/>
        </w:rPr>
        <w:t xml:space="preserve"> </w:t>
      </w:r>
    </w:p>
    <w:p w:rsidR="007A479D" w:rsidRPr="00BC6B5C" w:rsidRDefault="007A479D" w:rsidP="00F26ECE">
      <w:pPr>
        <w:widowControl w:val="0"/>
        <w:pBdr>
          <w:bottom w:val="single" w:sz="4" w:space="0" w:color="FFFFFF"/>
        </w:pBdr>
        <w:spacing w:line="360" w:lineRule="auto"/>
        <w:ind w:firstLine="709"/>
        <w:jc w:val="both"/>
        <w:rPr>
          <w:color w:val="000000"/>
          <w:sz w:val="28"/>
          <w:szCs w:val="28"/>
        </w:rPr>
      </w:pPr>
      <w:r w:rsidRPr="00BC6B5C">
        <w:rPr>
          <w:color w:val="000000"/>
          <w:sz w:val="28"/>
          <w:szCs w:val="28"/>
        </w:rPr>
        <w:t xml:space="preserve">Учреждения культуры Кировской области совместно с другими организациями и ведомствами обеспечивают целенаправленную работу с детьми и подростками в свободное от учебы время, развивают творческие способности, удовлетворяют их разносторонние интересы и запросы в области культуры, создают условия для общественной активности </w:t>
      </w:r>
      <w:r w:rsidRPr="00BC6B5C">
        <w:rPr>
          <w:color w:val="000000"/>
          <w:sz w:val="28"/>
          <w:szCs w:val="28"/>
        </w:rPr>
        <w:br/>
        <w:t xml:space="preserve">и самостоятельности, предоставляют возможность для содержательного </w:t>
      </w:r>
      <w:r w:rsidRPr="00BC6B5C">
        <w:rPr>
          <w:color w:val="000000"/>
          <w:sz w:val="28"/>
          <w:szCs w:val="28"/>
        </w:rPr>
        <w:br/>
        <w:t>и полезного досуга. Кроме того, все мероприятия, проводимые учреждениями культуры, направлены на формирование позитивных жизненных установок, здорового образа жизни, активной гражданской позиции и негативного личностного отношения к различным проявлениям асоциального поведения.</w:t>
      </w:r>
    </w:p>
    <w:p w:rsidR="007A479D" w:rsidRPr="00BC6B5C" w:rsidRDefault="007A479D" w:rsidP="00F26ECE">
      <w:pPr>
        <w:widowControl w:val="0"/>
        <w:pBdr>
          <w:bottom w:val="single" w:sz="4" w:space="0" w:color="FFFFFF"/>
        </w:pBdr>
        <w:spacing w:line="360" w:lineRule="auto"/>
        <w:ind w:firstLine="709"/>
        <w:jc w:val="both"/>
        <w:rPr>
          <w:color w:val="000000"/>
          <w:sz w:val="28"/>
          <w:szCs w:val="28"/>
        </w:rPr>
      </w:pPr>
      <w:r w:rsidRPr="00BC6B5C">
        <w:rPr>
          <w:color w:val="000000"/>
          <w:sz w:val="28"/>
          <w:szCs w:val="28"/>
        </w:rPr>
        <w:t>В 202</w:t>
      </w:r>
      <w:r w:rsidR="003238FD" w:rsidRPr="00BC6B5C">
        <w:rPr>
          <w:color w:val="000000"/>
          <w:sz w:val="28"/>
          <w:szCs w:val="28"/>
        </w:rPr>
        <w:t>4</w:t>
      </w:r>
      <w:r w:rsidRPr="00BC6B5C">
        <w:rPr>
          <w:color w:val="000000"/>
          <w:sz w:val="28"/>
          <w:szCs w:val="28"/>
        </w:rPr>
        <w:t xml:space="preserve"> году деятельность антинаркотической направленности </w:t>
      </w:r>
      <w:r w:rsidRPr="00BC6B5C">
        <w:rPr>
          <w:color w:val="000000"/>
          <w:sz w:val="28"/>
          <w:szCs w:val="28"/>
        </w:rPr>
        <w:br/>
        <w:t>в Кировской области осуществляли 63</w:t>
      </w:r>
      <w:r w:rsidR="003238FD" w:rsidRPr="00BC6B5C">
        <w:rPr>
          <w:color w:val="000000"/>
          <w:sz w:val="28"/>
          <w:szCs w:val="28"/>
        </w:rPr>
        <w:t>1</w:t>
      </w:r>
      <w:r w:rsidRPr="00BC6B5C">
        <w:rPr>
          <w:color w:val="000000"/>
          <w:sz w:val="28"/>
          <w:szCs w:val="28"/>
        </w:rPr>
        <w:t xml:space="preserve"> библиотек</w:t>
      </w:r>
      <w:r w:rsidR="003238FD" w:rsidRPr="00BC6B5C">
        <w:rPr>
          <w:color w:val="000000"/>
          <w:sz w:val="28"/>
          <w:szCs w:val="28"/>
        </w:rPr>
        <w:t>а</w:t>
      </w:r>
      <w:r w:rsidRPr="00BC6B5C">
        <w:rPr>
          <w:color w:val="000000"/>
          <w:sz w:val="28"/>
          <w:szCs w:val="28"/>
        </w:rPr>
        <w:t>, 546 учреждений культурно-досугового типа, 8</w:t>
      </w:r>
      <w:r w:rsidR="003238FD" w:rsidRPr="00BC6B5C">
        <w:rPr>
          <w:color w:val="000000"/>
          <w:sz w:val="28"/>
          <w:szCs w:val="28"/>
        </w:rPr>
        <w:t>0 учреждений</w:t>
      </w:r>
      <w:r w:rsidRPr="00BC6B5C">
        <w:rPr>
          <w:color w:val="000000"/>
          <w:sz w:val="28"/>
          <w:szCs w:val="28"/>
        </w:rPr>
        <w:t xml:space="preserve"> дополнительного образования </w:t>
      </w:r>
      <w:r w:rsidRPr="00BC6B5C">
        <w:rPr>
          <w:color w:val="000000"/>
          <w:sz w:val="28"/>
          <w:szCs w:val="28"/>
        </w:rPr>
        <w:lastRenderedPageBreak/>
        <w:t xml:space="preserve">детей (детские музыкальные, художественные, школы искусств), 38 музеев, </w:t>
      </w:r>
      <w:r w:rsidRPr="00BC6B5C">
        <w:rPr>
          <w:color w:val="000000"/>
          <w:sz w:val="28"/>
          <w:szCs w:val="28"/>
        </w:rPr>
        <w:br/>
        <w:t>3 средних профессиональных образовательных учреждения в сфере культуры,</w:t>
      </w:r>
    </w:p>
    <w:p w:rsidR="007A479D" w:rsidRPr="006B18BD" w:rsidRDefault="007A479D" w:rsidP="00F26ECE">
      <w:pPr>
        <w:spacing w:line="360" w:lineRule="auto"/>
        <w:jc w:val="both"/>
        <w:rPr>
          <w:rFonts w:eastAsia="Calibri"/>
          <w:sz w:val="28"/>
          <w:szCs w:val="28"/>
        </w:rPr>
      </w:pPr>
      <w:r w:rsidRPr="00BC6B5C">
        <w:rPr>
          <w:rFonts w:eastAsia="Calibri"/>
          <w:sz w:val="28"/>
          <w:szCs w:val="28"/>
        </w:rPr>
        <w:t>3 театра, 2 филармонии.</w:t>
      </w:r>
    </w:p>
    <w:p w:rsidR="007A479D" w:rsidRPr="006B18BD" w:rsidRDefault="007A479D" w:rsidP="00F26ECE">
      <w:pPr>
        <w:spacing w:line="360" w:lineRule="auto"/>
        <w:ind w:firstLine="709"/>
        <w:jc w:val="both"/>
        <w:rPr>
          <w:rFonts w:eastAsia="Calibri"/>
          <w:sz w:val="28"/>
          <w:szCs w:val="28"/>
        </w:rPr>
      </w:pPr>
      <w:r w:rsidRPr="00BC6B5C">
        <w:rPr>
          <w:rFonts w:eastAsia="Calibri"/>
          <w:sz w:val="28"/>
          <w:szCs w:val="28"/>
        </w:rPr>
        <w:t xml:space="preserve">Благодаря совместной работе с семьями, учебными и медицинскими учреждениями, правоохранительными органами посредством разнообразных межведомственных мероприятий (организация праздников, вечеров отдыха, дискотек, спектаклей, </w:t>
      </w:r>
      <w:proofErr w:type="spellStart"/>
      <w:r w:rsidRPr="00BC6B5C">
        <w:rPr>
          <w:rFonts w:eastAsia="Calibri"/>
          <w:sz w:val="28"/>
          <w:szCs w:val="28"/>
        </w:rPr>
        <w:t>конкурсно</w:t>
      </w:r>
      <w:proofErr w:type="spellEnd"/>
      <w:r w:rsidRPr="00BC6B5C">
        <w:rPr>
          <w:rFonts w:eastAsia="Calibri"/>
          <w:sz w:val="28"/>
          <w:szCs w:val="28"/>
        </w:rPr>
        <w:t xml:space="preserve">-игровых программ, концертов, спортивных состязаний, психологических тренингов, круглых столов, клубов по интересам и других мероприятий) учреждения сферы культуры региона участвуют </w:t>
      </w:r>
      <w:r w:rsidRPr="00BC6B5C">
        <w:rPr>
          <w:rFonts w:eastAsia="Calibri"/>
          <w:sz w:val="28"/>
          <w:szCs w:val="28"/>
        </w:rPr>
        <w:br/>
        <w:t>в формировании у подростков устойчивого интереса к здоровому образу жизни, возрождении престижа нравственных идеалов и</w:t>
      </w:r>
      <w:r w:rsidR="00BC6B5C" w:rsidRPr="00BC6B5C">
        <w:rPr>
          <w:rFonts w:eastAsia="Calibri"/>
          <w:sz w:val="28"/>
          <w:szCs w:val="28"/>
        </w:rPr>
        <w:t xml:space="preserve"> ценностей</w:t>
      </w:r>
      <w:r w:rsidRPr="00BC6B5C">
        <w:rPr>
          <w:rFonts w:eastAsia="Calibri"/>
          <w:sz w:val="28"/>
          <w:szCs w:val="28"/>
        </w:rPr>
        <w:t>.</w:t>
      </w:r>
    </w:p>
    <w:p w:rsidR="007A479D" w:rsidRPr="006B18BD" w:rsidRDefault="000E7465" w:rsidP="00F26ECE">
      <w:pPr>
        <w:spacing w:line="360" w:lineRule="auto"/>
        <w:ind w:firstLine="709"/>
        <w:jc w:val="both"/>
        <w:rPr>
          <w:rFonts w:eastAsia="Calibri"/>
          <w:sz w:val="28"/>
          <w:szCs w:val="28"/>
        </w:rPr>
      </w:pPr>
      <w:r w:rsidRPr="00BC6B5C">
        <w:rPr>
          <w:rFonts w:eastAsia="Calibri"/>
          <w:sz w:val="28"/>
          <w:szCs w:val="28"/>
        </w:rPr>
        <w:t>Так, за 2024</w:t>
      </w:r>
      <w:r w:rsidR="007A479D" w:rsidRPr="00BC6B5C">
        <w:rPr>
          <w:rFonts w:eastAsia="Calibri"/>
          <w:sz w:val="28"/>
          <w:szCs w:val="28"/>
        </w:rPr>
        <w:t xml:space="preserve"> год учреждениями культуры</w:t>
      </w:r>
      <w:r w:rsidR="007A479D" w:rsidRPr="00BC6B5C">
        <w:t xml:space="preserve"> </w:t>
      </w:r>
      <w:r w:rsidR="007A479D" w:rsidRPr="00BC6B5C">
        <w:rPr>
          <w:rFonts w:eastAsia="Calibri"/>
          <w:sz w:val="28"/>
          <w:szCs w:val="28"/>
        </w:rPr>
        <w:t xml:space="preserve">Кировской области и учреждениями образования в сфере культуры Кировской области проведено </w:t>
      </w:r>
      <w:r w:rsidRPr="00BC6B5C">
        <w:rPr>
          <w:rFonts w:eastAsia="Calibri"/>
          <w:sz w:val="28"/>
          <w:szCs w:val="28"/>
        </w:rPr>
        <w:t>8</w:t>
      </w:r>
      <w:r w:rsidR="007A479D" w:rsidRPr="00BC6B5C">
        <w:rPr>
          <w:rFonts w:eastAsia="Calibri"/>
          <w:sz w:val="28"/>
          <w:szCs w:val="28"/>
        </w:rPr>
        <w:t> </w:t>
      </w:r>
      <w:r w:rsidRPr="00BC6B5C">
        <w:rPr>
          <w:rFonts w:eastAsia="Calibri"/>
          <w:sz w:val="28"/>
          <w:szCs w:val="28"/>
        </w:rPr>
        <w:t>765</w:t>
      </w:r>
      <w:r w:rsidR="007A479D" w:rsidRPr="00BC6B5C">
        <w:rPr>
          <w:rFonts w:eastAsia="Calibri"/>
          <w:sz w:val="28"/>
          <w:szCs w:val="28"/>
        </w:rPr>
        <w:t xml:space="preserve"> мероприяти</w:t>
      </w:r>
      <w:r w:rsidRPr="00BC6B5C">
        <w:rPr>
          <w:rFonts w:eastAsia="Calibri"/>
          <w:sz w:val="28"/>
          <w:szCs w:val="28"/>
        </w:rPr>
        <w:t>й</w:t>
      </w:r>
      <w:r w:rsidR="007A479D" w:rsidRPr="00BC6B5C">
        <w:rPr>
          <w:rFonts w:eastAsia="Calibri"/>
          <w:sz w:val="28"/>
          <w:szCs w:val="28"/>
        </w:rPr>
        <w:t xml:space="preserve"> антинаркотической направленности с общим количеством участников 1</w:t>
      </w:r>
      <w:r w:rsidRPr="00BC6B5C">
        <w:rPr>
          <w:rFonts w:eastAsia="Calibri"/>
          <w:sz w:val="28"/>
          <w:szCs w:val="28"/>
        </w:rPr>
        <w:t>7</w:t>
      </w:r>
      <w:r w:rsidR="007A479D" w:rsidRPr="00BC6B5C">
        <w:rPr>
          <w:rFonts w:eastAsia="Calibri"/>
          <w:sz w:val="28"/>
          <w:szCs w:val="28"/>
        </w:rPr>
        <w:t>8 </w:t>
      </w:r>
      <w:r w:rsidRPr="00BC6B5C">
        <w:rPr>
          <w:rFonts w:eastAsia="Calibri"/>
          <w:sz w:val="28"/>
          <w:szCs w:val="28"/>
        </w:rPr>
        <w:t>941</w:t>
      </w:r>
      <w:r w:rsidR="007A479D" w:rsidRPr="00BC6B5C">
        <w:rPr>
          <w:rFonts w:eastAsia="Calibri"/>
          <w:sz w:val="28"/>
          <w:szCs w:val="28"/>
        </w:rPr>
        <w:t xml:space="preserve"> человек</w:t>
      </w:r>
      <w:r w:rsidRPr="00BC6B5C">
        <w:rPr>
          <w:rFonts w:eastAsia="Calibri"/>
          <w:sz w:val="28"/>
          <w:szCs w:val="28"/>
        </w:rPr>
        <w:t>, в том числе 1 095</w:t>
      </w:r>
      <w:r w:rsidR="007A479D" w:rsidRPr="00BC6B5C">
        <w:rPr>
          <w:rFonts w:eastAsia="Calibri"/>
          <w:sz w:val="28"/>
          <w:szCs w:val="28"/>
        </w:rPr>
        <w:t xml:space="preserve"> культурно-зрелищных мероприятий с общим количеством участников </w:t>
      </w:r>
      <w:r w:rsidRPr="00BC6B5C">
        <w:rPr>
          <w:rFonts w:eastAsia="Calibri"/>
          <w:sz w:val="28"/>
          <w:szCs w:val="28"/>
        </w:rPr>
        <w:t>7</w:t>
      </w:r>
      <w:r w:rsidR="007A479D" w:rsidRPr="00BC6B5C">
        <w:rPr>
          <w:rFonts w:eastAsia="Calibri"/>
          <w:sz w:val="28"/>
          <w:szCs w:val="28"/>
        </w:rPr>
        <w:t>4 </w:t>
      </w:r>
      <w:r w:rsidRPr="00BC6B5C">
        <w:rPr>
          <w:rFonts w:eastAsia="Calibri"/>
          <w:sz w:val="28"/>
          <w:szCs w:val="28"/>
        </w:rPr>
        <w:t>980</w:t>
      </w:r>
      <w:r w:rsidR="007A479D" w:rsidRPr="00BC6B5C">
        <w:rPr>
          <w:rFonts w:eastAsia="Calibri"/>
          <w:sz w:val="28"/>
          <w:szCs w:val="28"/>
        </w:rPr>
        <w:t xml:space="preserve"> человек.</w:t>
      </w:r>
      <w:r w:rsidR="00FC1713" w:rsidRPr="00FC1713">
        <w:rPr>
          <w:rFonts w:eastAsia="Calibri"/>
          <w:sz w:val="28"/>
          <w:szCs w:val="28"/>
        </w:rPr>
        <w:t xml:space="preserve"> </w:t>
      </w:r>
      <w:r w:rsidR="007A479D" w:rsidRPr="00FC1713">
        <w:rPr>
          <w:rFonts w:eastAsia="Calibri"/>
          <w:sz w:val="28"/>
          <w:szCs w:val="28"/>
        </w:rPr>
        <w:t xml:space="preserve">Осуществлялась разработка памяток, листовок, рекомендаций антинаркотической направленности (общее количество составило </w:t>
      </w:r>
      <w:r w:rsidRPr="00FC1713">
        <w:rPr>
          <w:rFonts w:eastAsia="Calibri"/>
          <w:sz w:val="28"/>
          <w:szCs w:val="28"/>
        </w:rPr>
        <w:t>12</w:t>
      </w:r>
      <w:r w:rsidR="007A479D" w:rsidRPr="00FC1713">
        <w:rPr>
          <w:rFonts w:eastAsia="Calibri"/>
          <w:sz w:val="28"/>
          <w:szCs w:val="28"/>
        </w:rPr>
        <w:t> </w:t>
      </w:r>
      <w:r w:rsidRPr="00FC1713">
        <w:rPr>
          <w:rFonts w:eastAsia="Calibri"/>
          <w:sz w:val="28"/>
          <w:szCs w:val="28"/>
        </w:rPr>
        <w:t>513</w:t>
      </w:r>
      <w:r w:rsidR="007A479D" w:rsidRPr="00FC1713">
        <w:rPr>
          <w:rFonts w:eastAsia="Calibri"/>
          <w:sz w:val="28"/>
          <w:szCs w:val="28"/>
        </w:rPr>
        <w:t>).</w:t>
      </w:r>
    </w:p>
    <w:p w:rsidR="007A479D" w:rsidRPr="00FC1713" w:rsidRDefault="007A479D" w:rsidP="00F26ECE">
      <w:pPr>
        <w:spacing w:line="360" w:lineRule="auto"/>
        <w:ind w:firstLine="709"/>
        <w:jc w:val="both"/>
        <w:rPr>
          <w:rFonts w:eastAsia="Calibri"/>
          <w:sz w:val="28"/>
          <w:szCs w:val="28"/>
        </w:rPr>
      </w:pPr>
      <w:r w:rsidRPr="00FC1713">
        <w:rPr>
          <w:rFonts w:eastAsia="Calibri"/>
          <w:sz w:val="28"/>
          <w:szCs w:val="28"/>
        </w:rPr>
        <w:t xml:space="preserve">В Кировской области </w:t>
      </w:r>
      <w:r w:rsidR="00FC1713">
        <w:rPr>
          <w:rFonts w:eastAsia="Calibri"/>
          <w:sz w:val="28"/>
          <w:szCs w:val="28"/>
        </w:rPr>
        <w:t>ф</w:t>
      </w:r>
      <w:r w:rsidRPr="00FC1713">
        <w:rPr>
          <w:rFonts w:eastAsia="Calibri"/>
          <w:sz w:val="28"/>
          <w:szCs w:val="28"/>
        </w:rPr>
        <w:t>ункционирует 61</w:t>
      </w:r>
      <w:r w:rsidR="000E7465" w:rsidRPr="00FC1713">
        <w:rPr>
          <w:rFonts w:eastAsia="Calibri"/>
          <w:sz w:val="28"/>
          <w:szCs w:val="28"/>
        </w:rPr>
        <w:t>4</w:t>
      </w:r>
      <w:r w:rsidRPr="00FC1713">
        <w:rPr>
          <w:rFonts w:eastAsia="Calibri"/>
          <w:sz w:val="28"/>
          <w:szCs w:val="28"/>
        </w:rPr>
        <w:t xml:space="preserve"> клубных формирований</w:t>
      </w:r>
      <w:r w:rsidR="00FC1713" w:rsidRPr="00FC1713">
        <w:rPr>
          <w:rFonts w:eastAsia="Calibri"/>
          <w:sz w:val="28"/>
          <w:szCs w:val="28"/>
        </w:rPr>
        <w:t xml:space="preserve"> культурно-досугового типа</w:t>
      </w:r>
      <w:r w:rsidRPr="00FC1713">
        <w:rPr>
          <w:rFonts w:eastAsia="Calibri"/>
          <w:sz w:val="28"/>
          <w:szCs w:val="28"/>
        </w:rPr>
        <w:t xml:space="preserve">, которые посещают </w:t>
      </w:r>
      <w:r w:rsidR="000E7465" w:rsidRPr="00FC1713">
        <w:rPr>
          <w:rFonts w:eastAsia="Calibri"/>
          <w:sz w:val="28"/>
          <w:szCs w:val="28"/>
        </w:rPr>
        <w:t>9</w:t>
      </w:r>
      <w:r w:rsidRPr="00FC1713">
        <w:rPr>
          <w:rFonts w:eastAsia="Calibri"/>
          <w:sz w:val="28"/>
          <w:szCs w:val="28"/>
        </w:rPr>
        <w:t> </w:t>
      </w:r>
      <w:r w:rsidR="000E7465" w:rsidRPr="00FC1713">
        <w:rPr>
          <w:rFonts w:eastAsia="Calibri"/>
          <w:sz w:val="28"/>
          <w:szCs w:val="28"/>
        </w:rPr>
        <w:t>309</w:t>
      </w:r>
      <w:r w:rsidRPr="00FC1713">
        <w:rPr>
          <w:rFonts w:eastAsia="Calibri"/>
          <w:sz w:val="28"/>
          <w:szCs w:val="28"/>
        </w:rPr>
        <w:t xml:space="preserve"> человек в возрасте от 14 до 35 лет.</w:t>
      </w:r>
    </w:p>
    <w:p w:rsidR="007A479D" w:rsidRPr="00FC1713" w:rsidRDefault="000E7465" w:rsidP="00F26ECE">
      <w:pPr>
        <w:spacing w:line="360" w:lineRule="auto"/>
        <w:ind w:firstLine="709"/>
        <w:jc w:val="both"/>
        <w:rPr>
          <w:rFonts w:eastAsia="Calibri"/>
          <w:sz w:val="28"/>
          <w:szCs w:val="28"/>
        </w:rPr>
      </w:pPr>
      <w:r w:rsidRPr="00FC1713">
        <w:rPr>
          <w:rFonts w:eastAsia="Calibri"/>
          <w:sz w:val="28"/>
          <w:szCs w:val="28"/>
        </w:rPr>
        <w:t>В 306</w:t>
      </w:r>
      <w:r w:rsidR="007A479D" w:rsidRPr="00FC1713">
        <w:rPr>
          <w:rFonts w:eastAsia="Calibri"/>
          <w:sz w:val="28"/>
          <w:szCs w:val="28"/>
        </w:rPr>
        <w:t xml:space="preserve"> коллективах самодеятельного народного творчества </w:t>
      </w:r>
      <w:r w:rsidR="007A479D" w:rsidRPr="00FC1713">
        <w:rPr>
          <w:rFonts w:eastAsia="Calibri"/>
          <w:sz w:val="28"/>
          <w:szCs w:val="28"/>
        </w:rPr>
        <w:br/>
        <w:t>(по различным жанрам сценической культуры, направлениям народного творчества) занимается 3 </w:t>
      </w:r>
      <w:r w:rsidRPr="00FC1713">
        <w:rPr>
          <w:rFonts w:eastAsia="Calibri"/>
          <w:sz w:val="28"/>
          <w:szCs w:val="28"/>
        </w:rPr>
        <w:t>198</w:t>
      </w:r>
      <w:r w:rsidR="007A479D" w:rsidRPr="00FC1713">
        <w:rPr>
          <w:rFonts w:eastAsia="Calibri"/>
          <w:sz w:val="28"/>
          <w:szCs w:val="28"/>
        </w:rPr>
        <w:t xml:space="preserve"> человек в возрасте от 14 до 35 лет.</w:t>
      </w:r>
    </w:p>
    <w:p w:rsidR="007A479D" w:rsidRPr="006B18BD" w:rsidRDefault="007A479D" w:rsidP="00F26ECE">
      <w:pPr>
        <w:spacing w:line="360" w:lineRule="auto"/>
        <w:ind w:firstLine="709"/>
        <w:jc w:val="both"/>
        <w:rPr>
          <w:rFonts w:eastAsia="Calibri"/>
          <w:sz w:val="28"/>
          <w:szCs w:val="28"/>
        </w:rPr>
      </w:pPr>
      <w:r w:rsidRPr="00FC1713">
        <w:rPr>
          <w:rFonts w:eastAsia="Calibri"/>
          <w:sz w:val="28"/>
          <w:szCs w:val="28"/>
        </w:rPr>
        <w:t>Клубными формированиями физкультурно-спортивной направленности в 202</w:t>
      </w:r>
      <w:r w:rsidR="000E7465" w:rsidRPr="00FC1713">
        <w:rPr>
          <w:rFonts w:eastAsia="Calibri"/>
          <w:sz w:val="28"/>
          <w:szCs w:val="28"/>
        </w:rPr>
        <w:t>4</w:t>
      </w:r>
      <w:r w:rsidRPr="00FC1713">
        <w:rPr>
          <w:rFonts w:eastAsia="Calibri"/>
          <w:sz w:val="28"/>
          <w:szCs w:val="28"/>
        </w:rPr>
        <w:t xml:space="preserve"> году проводились спортивные праздники, спортивно-игровые программы, состязания, соревнования, игры на свежем воздухе, игры-эстафеты.</w:t>
      </w:r>
    </w:p>
    <w:p w:rsidR="007A479D" w:rsidRPr="00FC1713" w:rsidRDefault="007A479D" w:rsidP="00F26ECE">
      <w:pPr>
        <w:spacing w:line="360" w:lineRule="auto"/>
        <w:ind w:firstLine="709"/>
        <w:jc w:val="both"/>
        <w:rPr>
          <w:rFonts w:eastAsia="Calibri"/>
          <w:sz w:val="28"/>
          <w:szCs w:val="28"/>
        </w:rPr>
      </w:pPr>
      <w:r w:rsidRPr="00FC1713">
        <w:rPr>
          <w:rFonts w:eastAsia="Calibri"/>
          <w:sz w:val="28"/>
          <w:szCs w:val="28"/>
        </w:rPr>
        <w:lastRenderedPageBreak/>
        <w:t>Областные государственные учреждения культуры принимают активное участие в организации и проведении мероприятий, посвященных Всемирному дню без табака, Международному дню борьбы с наркоманией, и другие.</w:t>
      </w:r>
    </w:p>
    <w:p w:rsidR="007A479D" w:rsidRPr="006B18BD" w:rsidRDefault="007A479D" w:rsidP="00F26ECE">
      <w:pPr>
        <w:spacing w:line="360" w:lineRule="auto"/>
        <w:ind w:firstLine="709"/>
        <w:jc w:val="both"/>
        <w:rPr>
          <w:rFonts w:eastAsia="Calibri"/>
          <w:sz w:val="28"/>
          <w:szCs w:val="28"/>
        </w:rPr>
      </w:pPr>
      <w:r w:rsidRPr="00FC1713">
        <w:rPr>
          <w:rFonts w:eastAsia="Calibri"/>
          <w:sz w:val="28"/>
          <w:szCs w:val="28"/>
        </w:rPr>
        <w:t xml:space="preserve">В целях вовлечения несовершеннолетних в социально-значимую деятельность используется добровольческая деятельность. Дети и подростки привлекаются в качестве волонтеров к различным культурным акциям </w:t>
      </w:r>
      <w:r w:rsidRPr="00FC1713">
        <w:rPr>
          <w:rFonts w:eastAsia="Calibri"/>
          <w:sz w:val="28"/>
          <w:szCs w:val="28"/>
        </w:rPr>
        <w:br/>
        <w:t>и мероприятиям («Ночь искусств», «Ночь кино», «</w:t>
      </w:r>
      <w:proofErr w:type="spellStart"/>
      <w:r w:rsidRPr="00FC1713">
        <w:rPr>
          <w:rFonts w:eastAsia="Calibri"/>
          <w:sz w:val="28"/>
          <w:szCs w:val="28"/>
        </w:rPr>
        <w:t>Библионочь</w:t>
      </w:r>
      <w:proofErr w:type="spellEnd"/>
      <w:r w:rsidRPr="00FC1713">
        <w:rPr>
          <w:rFonts w:eastAsia="Calibri"/>
          <w:sz w:val="28"/>
          <w:szCs w:val="28"/>
        </w:rPr>
        <w:t xml:space="preserve">», «Ночь </w:t>
      </w:r>
      <w:r w:rsidRPr="00FC1713">
        <w:rPr>
          <w:rFonts w:eastAsia="Calibri"/>
          <w:sz w:val="28"/>
          <w:szCs w:val="28"/>
        </w:rPr>
        <w:br/>
        <w:t>в музее» и т.д.), а также к работам по уборке территорий объектов культурного наследия, расположенных на территории Кировской области.</w:t>
      </w:r>
    </w:p>
    <w:p w:rsidR="007A479D" w:rsidRPr="00FC1713" w:rsidRDefault="007A479D" w:rsidP="00F26ECE">
      <w:pPr>
        <w:spacing w:line="360" w:lineRule="auto"/>
        <w:ind w:firstLine="709"/>
        <w:jc w:val="both"/>
        <w:rPr>
          <w:rFonts w:eastAsia="Calibri"/>
          <w:sz w:val="28"/>
          <w:szCs w:val="28"/>
        </w:rPr>
      </w:pPr>
      <w:r w:rsidRPr="00FC1713">
        <w:rPr>
          <w:rFonts w:eastAsia="Calibri"/>
          <w:sz w:val="28"/>
          <w:szCs w:val="28"/>
        </w:rPr>
        <w:t xml:space="preserve">Учреждениями культуры и образования в сфере культуры Кировской области осуществляется тесное взаимодействие с </w:t>
      </w:r>
      <w:r w:rsidR="00627C7C" w:rsidRPr="00FC1713">
        <w:rPr>
          <w:rFonts w:eastAsia="Calibri"/>
          <w:sz w:val="28"/>
          <w:szCs w:val="28"/>
        </w:rPr>
        <w:t>КДН и ЗП</w:t>
      </w:r>
      <w:r w:rsidR="00A5601E" w:rsidRPr="00FC1713">
        <w:rPr>
          <w:rFonts w:eastAsia="Calibri"/>
          <w:sz w:val="28"/>
          <w:szCs w:val="28"/>
        </w:rPr>
        <w:t xml:space="preserve">, </w:t>
      </w:r>
      <w:r w:rsidR="00627C7C" w:rsidRPr="00FC1713">
        <w:rPr>
          <w:rFonts w:eastAsia="Calibri"/>
          <w:sz w:val="28"/>
          <w:szCs w:val="28"/>
        </w:rPr>
        <w:t xml:space="preserve">органами </w:t>
      </w:r>
      <w:r w:rsidRPr="00FC1713">
        <w:rPr>
          <w:rFonts w:eastAsia="Calibri"/>
          <w:sz w:val="28"/>
          <w:szCs w:val="28"/>
        </w:rPr>
        <w:t>опеки и попечительства, образовательными организациями Кировской области, областным комплексным центром социального обслуживания населения Кировской области, Вятской епархией, правоохранительными органами и лечебными учреждениями региона. Основной формой профилактических антинаркотических мероприятий являются встречи и беседы с ветеранами Вооруженных Сил Российской Федераци</w:t>
      </w:r>
      <w:r w:rsidR="00DC1601" w:rsidRPr="00FC1713">
        <w:rPr>
          <w:rFonts w:eastAsia="Calibri"/>
          <w:sz w:val="28"/>
          <w:szCs w:val="28"/>
        </w:rPr>
        <w:t>и и</w:t>
      </w:r>
      <w:r w:rsidRPr="00FC1713">
        <w:rPr>
          <w:rFonts w:eastAsia="Calibri"/>
          <w:sz w:val="28"/>
          <w:szCs w:val="28"/>
        </w:rPr>
        <w:t xml:space="preserve"> войны в Афганистане, с участниками контртеррористических </w:t>
      </w:r>
      <w:r w:rsidR="00526723" w:rsidRPr="00FC1713">
        <w:rPr>
          <w:rFonts w:eastAsia="Calibri"/>
          <w:sz w:val="28"/>
          <w:szCs w:val="28"/>
        </w:rPr>
        <w:t xml:space="preserve">и специальной военной </w:t>
      </w:r>
      <w:r w:rsidRPr="00FC1713">
        <w:rPr>
          <w:rFonts w:eastAsia="Calibri"/>
          <w:sz w:val="28"/>
          <w:szCs w:val="28"/>
        </w:rPr>
        <w:t>операци</w:t>
      </w:r>
      <w:r w:rsidR="00DC1601" w:rsidRPr="00FC1713">
        <w:rPr>
          <w:rFonts w:eastAsia="Calibri"/>
          <w:sz w:val="28"/>
          <w:szCs w:val="28"/>
        </w:rPr>
        <w:t xml:space="preserve">й, </w:t>
      </w:r>
      <w:r w:rsidRPr="00FC1713">
        <w:rPr>
          <w:rFonts w:eastAsia="Calibri"/>
          <w:sz w:val="28"/>
          <w:szCs w:val="28"/>
        </w:rPr>
        <w:t xml:space="preserve">пропагандирующих ЗОЖ. Антинаркотические мероприятия проводятся совместно с общественным советом при УМВД России по Кировской области, Кировской региональной общественной организацией </w:t>
      </w:r>
      <w:r w:rsidR="00DC1601" w:rsidRPr="00FC1713">
        <w:rPr>
          <w:rFonts w:eastAsia="Calibri"/>
          <w:sz w:val="28"/>
          <w:szCs w:val="28"/>
        </w:rPr>
        <w:t>о</w:t>
      </w:r>
      <w:r w:rsidRPr="00FC1713">
        <w:rPr>
          <w:rFonts w:eastAsia="Calibri"/>
          <w:sz w:val="28"/>
          <w:szCs w:val="28"/>
        </w:rPr>
        <w:t>бщероссийской общественной организации «Российский Союз ветеранов Афганистана», Кировской региональной общественной организацией погранични</w:t>
      </w:r>
      <w:r w:rsidR="00D40FD8" w:rsidRPr="00FC1713">
        <w:rPr>
          <w:rFonts w:eastAsia="Calibri"/>
          <w:sz w:val="28"/>
          <w:szCs w:val="28"/>
        </w:rPr>
        <w:t xml:space="preserve">ков Кировской области «Граница», </w:t>
      </w:r>
      <w:r w:rsidR="00D40FD8" w:rsidRPr="00FC1713">
        <w:rPr>
          <w:rFonts w:eastAsia="Calibri"/>
          <w:bCs/>
          <w:sz w:val="28"/>
          <w:szCs w:val="28"/>
        </w:rPr>
        <w:t>Кировской областной общественной организацией «Союз десантников России»</w:t>
      </w:r>
      <w:r w:rsidR="00D40FD8" w:rsidRPr="00FC1713">
        <w:rPr>
          <w:rFonts w:eastAsia="Calibri"/>
          <w:sz w:val="28"/>
          <w:szCs w:val="28"/>
        </w:rPr>
        <w:t>.</w:t>
      </w:r>
    </w:p>
    <w:p w:rsidR="008709BD" w:rsidRPr="00483E84" w:rsidRDefault="007A479D" w:rsidP="00F26ECE">
      <w:pPr>
        <w:spacing w:line="360" w:lineRule="auto"/>
        <w:ind w:firstLine="709"/>
        <w:jc w:val="both"/>
        <w:rPr>
          <w:sz w:val="28"/>
          <w:szCs w:val="28"/>
        </w:rPr>
      </w:pPr>
      <w:r w:rsidRPr="001B6F65">
        <w:rPr>
          <w:rFonts w:eastAsia="Calibri"/>
          <w:sz w:val="28"/>
          <w:szCs w:val="28"/>
        </w:rPr>
        <w:t xml:space="preserve">Одной из популярных форм культурно-зрелищных антинаркотических мероприятий является кино. </w:t>
      </w:r>
      <w:r w:rsidRPr="001B6F65">
        <w:rPr>
          <w:color w:val="000000"/>
          <w:sz w:val="28"/>
          <w:szCs w:val="28"/>
        </w:rPr>
        <w:t>В 202</w:t>
      </w:r>
      <w:r w:rsidR="008709BD" w:rsidRPr="001B6F65">
        <w:rPr>
          <w:color w:val="000000"/>
          <w:sz w:val="28"/>
          <w:szCs w:val="28"/>
        </w:rPr>
        <w:t>4</w:t>
      </w:r>
      <w:r w:rsidRPr="001B6F65">
        <w:rPr>
          <w:color w:val="000000"/>
          <w:sz w:val="28"/>
          <w:szCs w:val="28"/>
        </w:rPr>
        <w:t xml:space="preserve"> году</w:t>
      </w:r>
      <w:r w:rsidRPr="001B6F65">
        <w:rPr>
          <w:b/>
          <w:sz w:val="28"/>
          <w:szCs w:val="28"/>
        </w:rPr>
        <w:t xml:space="preserve"> </w:t>
      </w:r>
      <w:r w:rsidRPr="001B6F65">
        <w:rPr>
          <w:sz w:val="28"/>
          <w:szCs w:val="28"/>
        </w:rPr>
        <w:t>КОГБУК «Кировский областной краеведческий музей имени П.В. Алабина»</w:t>
      </w:r>
      <w:r w:rsidRPr="001B6F65">
        <w:rPr>
          <w:b/>
          <w:sz w:val="28"/>
          <w:szCs w:val="28"/>
        </w:rPr>
        <w:t xml:space="preserve"> </w:t>
      </w:r>
      <w:r w:rsidRPr="001B6F65">
        <w:rPr>
          <w:color w:val="000000"/>
          <w:sz w:val="28"/>
          <w:szCs w:val="28"/>
        </w:rPr>
        <w:t xml:space="preserve">организовал </w:t>
      </w:r>
      <w:r w:rsidRPr="001B6F65">
        <w:rPr>
          <w:sz w:val="28"/>
          <w:szCs w:val="28"/>
        </w:rPr>
        <w:t>трансляцию фильма «</w:t>
      </w:r>
      <w:r w:rsidR="008709BD" w:rsidRPr="001B6F65">
        <w:rPr>
          <w:sz w:val="28"/>
          <w:szCs w:val="28"/>
        </w:rPr>
        <w:t>Дорога в пропасть</w:t>
      </w:r>
      <w:r w:rsidRPr="001B6F65">
        <w:rPr>
          <w:sz w:val="28"/>
          <w:szCs w:val="28"/>
        </w:rPr>
        <w:t>» (для учащихся школ и посетителей музея). Всего фильм посмотрели более 2</w:t>
      </w:r>
      <w:r w:rsidR="008709BD" w:rsidRPr="001B6F65">
        <w:rPr>
          <w:sz w:val="28"/>
          <w:szCs w:val="28"/>
        </w:rPr>
        <w:t>0</w:t>
      </w:r>
      <w:r w:rsidRPr="001B6F65">
        <w:rPr>
          <w:sz w:val="28"/>
          <w:szCs w:val="28"/>
        </w:rPr>
        <w:t xml:space="preserve">0 человек. </w:t>
      </w:r>
      <w:r w:rsidR="00483E84" w:rsidRPr="001B6F65">
        <w:rPr>
          <w:sz w:val="28"/>
          <w:szCs w:val="28"/>
        </w:rPr>
        <w:t>Д</w:t>
      </w:r>
      <w:r w:rsidR="008709BD" w:rsidRPr="001B6F65">
        <w:rPr>
          <w:sz w:val="28"/>
          <w:szCs w:val="28"/>
        </w:rPr>
        <w:t xml:space="preserve">ля </w:t>
      </w:r>
      <w:r w:rsidR="00483E84" w:rsidRPr="001B6F65">
        <w:rPr>
          <w:sz w:val="28"/>
          <w:szCs w:val="28"/>
        </w:rPr>
        <w:t xml:space="preserve">учащихся образовательных организаций и </w:t>
      </w:r>
      <w:r w:rsidR="008709BD" w:rsidRPr="001B6F65">
        <w:rPr>
          <w:sz w:val="28"/>
          <w:szCs w:val="28"/>
        </w:rPr>
        <w:lastRenderedPageBreak/>
        <w:t>детей</w:t>
      </w:r>
      <w:r w:rsidR="00483E84" w:rsidRPr="001B6F65">
        <w:rPr>
          <w:sz w:val="28"/>
          <w:szCs w:val="28"/>
        </w:rPr>
        <w:t xml:space="preserve"> городского летнего лагеря</w:t>
      </w:r>
      <w:r w:rsidR="008709BD" w:rsidRPr="001B6F65">
        <w:rPr>
          <w:sz w:val="28"/>
          <w:szCs w:val="28"/>
        </w:rPr>
        <w:t xml:space="preserve"> прошла</w:t>
      </w:r>
      <w:r w:rsidR="00483E84" w:rsidRPr="001B6F65">
        <w:rPr>
          <w:sz w:val="28"/>
          <w:szCs w:val="28"/>
        </w:rPr>
        <w:t xml:space="preserve"> </w:t>
      </w:r>
      <w:r w:rsidR="008709BD" w:rsidRPr="001B6F65">
        <w:rPr>
          <w:sz w:val="28"/>
          <w:szCs w:val="28"/>
        </w:rPr>
        <w:t>беседа о вреде наркотиков «Во все колокола»</w:t>
      </w:r>
      <w:r w:rsidR="00483E84" w:rsidRPr="001B6F65">
        <w:rPr>
          <w:sz w:val="28"/>
          <w:szCs w:val="28"/>
        </w:rPr>
        <w:t>, «Учитесь делать добро»</w:t>
      </w:r>
      <w:r w:rsidR="008709BD" w:rsidRPr="001B6F65">
        <w:rPr>
          <w:sz w:val="28"/>
          <w:szCs w:val="28"/>
        </w:rPr>
        <w:t>.</w:t>
      </w:r>
      <w:r w:rsidR="008709BD" w:rsidRPr="00483E84">
        <w:rPr>
          <w:sz w:val="28"/>
          <w:szCs w:val="28"/>
        </w:rPr>
        <w:t xml:space="preserve"> </w:t>
      </w:r>
    </w:p>
    <w:p w:rsidR="007A479D" w:rsidRPr="006B18BD" w:rsidRDefault="007A479D" w:rsidP="00F26ECE">
      <w:pPr>
        <w:pStyle w:val="ConsPlusNormal"/>
        <w:snapToGrid w:val="0"/>
        <w:spacing w:line="360" w:lineRule="auto"/>
        <w:ind w:firstLine="709"/>
        <w:jc w:val="both"/>
        <w:rPr>
          <w:sz w:val="28"/>
          <w:szCs w:val="28"/>
        </w:rPr>
      </w:pPr>
      <w:r w:rsidRPr="001B6F65">
        <w:rPr>
          <w:rFonts w:ascii="Times New Roman" w:hAnsi="Times New Roman" w:cs="Times New Roman"/>
          <w:sz w:val="28"/>
          <w:szCs w:val="28"/>
        </w:rPr>
        <w:t xml:space="preserve">Одним из самых ярких профилактических антинаркотических мероприятий в Кировской областной библиотеке для детей и юношества им. А. С. Грина за отчетный период стала </w:t>
      </w:r>
      <w:proofErr w:type="spellStart"/>
      <w:r w:rsidR="008B7FFE" w:rsidRPr="001B6F65">
        <w:rPr>
          <w:rFonts w:ascii="Times New Roman" w:hAnsi="Times New Roman" w:cs="Times New Roman"/>
          <w:sz w:val="28"/>
          <w:szCs w:val="28"/>
        </w:rPr>
        <w:t>квест</w:t>
      </w:r>
      <w:proofErr w:type="spellEnd"/>
      <w:r w:rsidR="008B7FFE" w:rsidRPr="001B6F65">
        <w:rPr>
          <w:rFonts w:ascii="Times New Roman" w:hAnsi="Times New Roman" w:cs="Times New Roman"/>
          <w:sz w:val="28"/>
          <w:szCs w:val="28"/>
        </w:rPr>
        <w:t>-игра</w:t>
      </w:r>
      <w:r w:rsidRPr="001B6F65">
        <w:rPr>
          <w:rFonts w:ascii="Times New Roman" w:hAnsi="Times New Roman" w:cs="Times New Roman"/>
          <w:sz w:val="28"/>
          <w:szCs w:val="28"/>
        </w:rPr>
        <w:t xml:space="preserve"> «С</w:t>
      </w:r>
      <w:r w:rsidR="008B7FFE" w:rsidRPr="001B6F65">
        <w:rPr>
          <w:rFonts w:ascii="Times New Roman" w:hAnsi="Times New Roman" w:cs="Times New Roman"/>
          <w:sz w:val="28"/>
          <w:szCs w:val="28"/>
        </w:rPr>
        <w:t>екреты здоровья</w:t>
      </w:r>
      <w:r w:rsidRPr="001B6F65">
        <w:rPr>
          <w:rFonts w:ascii="Times New Roman" w:hAnsi="Times New Roman" w:cs="Times New Roman"/>
          <w:sz w:val="28"/>
          <w:szCs w:val="28"/>
        </w:rPr>
        <w:t xml:space="preserve">». В ходе </w:t>
      </w:r>
      <w:r w:rsidR="008B7FFE" w:rsidRPr="001B6F65">
        <w:rPr>
          <w:rFonts w:ascii="Times New Roman" w:hAnsi="Times New Roman" w:cs="Times New Roman"/>
          <w:sz w:val="28"/>
          <w:szCs w:val="28"/>
        </w:rPr>
        <w:t>игры старшеклассники</w:t>
      </w:r>
      <w:r w:rsidRPr="001B6F65">
        <w:rPr>
          <w:rFonts w:ascii="Times New Roman" w:hAnsi="Times New Roman" w:cs="Times New Roman"/>
          <w:sz w:val="28"/>
          <w:szCs w:val="28"/>
        </w:rPr>
        <w:t xml:space="preserve"> обсуждали вопросы </w:t>
      </w:r>
      <w:r w:rsidR="008B7FFE" w:rsidRPr="001B6F65">
        <w:rPr>
          <w:rFonts w:ascii="Times New Roman" w:hAnsi="Times New Roman" w:cs="Times New Roman"/>
          <w:sz w:val="28"/>
          <w:szCs w:val="28"/>
        </w:rPr>
        <w:t>ведения здорового образа жизни, о вреде пагубных привычек.</w:t>
      </w:r>
      <w:r w:rsidR="008B7FFE">
        <w:rPr>
          <w:rFonts w:ascii="Times New Roman" w:hAnsi="Times New Roman" w:cs="Times New Roman"/>
          <w:sz w:val="28"/>
          <w:szCs w:val="28"/>
        </w:rPr>
        <w:t xml:space="preserve"> </w:t>
      </w:r>
    </w:p>
    <w:p w:rsidR="007A479D" w:rsidRPr="006B18BD" w:rsidRDefault="007A479D" w:rsidP="00F26ECE">
      <w:pPr>
        <w:spacing w:line="360" w:lineRule="auto"/>
        <w:ind w:firstLine="709"/>
        <w:jc w:val="both"/>
        <w:rPr>
          <w:rFonts w:eastAsia="Calibri"/>
          <w:sz w:val="28"/>
          <w:szCs w:val="28"/>
        </w:rPr>
      </w:pPr>
      <w:r w:rsidRPr="001B6F65">
        <w:rPr>
          <w:rFonts w:eastAsia="Calibri"/>
          <w:sz w:val="28"/>
          <w:szCs w:val="28"/>
        </w:rPr>
        <w:t xml:space="preserve">Работниками учреждений образования в сфере культуры и искусства Кировской области проведен широкий спектр профилактических антинаркотических мероприятий с использованием таких форм работы, как анкетирование, дискуссии, просветительские беседы, лекции, спортивные конкурсы, дни здоровья, встречи со специалистами органов системы профилактики, родительские лектории, педагогическое наблюдение, конкурсы коллажей, акции, игровые технологии и т.д. Классными руководителями учреждений образования в сфере культуры и искусства Кировской области организована работа по пропаганде ЗОЖ в рамках тематических классных часов «Здоровый мир», «Не ломай свою судьбу!», «Колледж за здоровый образ жизни» с использованием </w:t>
      </w:r>
      <w:r w:rsidR="00B8203C" w:rsidRPr="001B6F65">
        <w:rPr>
          <w:rFonts w:eastAsia="Calibri"/>
          <w:sz w:val="28"/>
          <w:szCs w:val="28"/>
        </w:rPr>
        <w:t xml:space="preserve">социальных </w:t>
      </w:r>
      <w:r w:rsidRPr="001B6F65">
        <w:rPr>
          <w:rFonts w:eastAsia="Calibri"/>
          <w:sz w:val="28"/>
          <w:szCs w:val="28"/>
        </w:rPr>
        <w:t>видео</w:t>
      </w:r>
      <w:r w:rsidR="00B8203C" w:rsidRPr="001B6F65">
        <w:rPr>
          <w:rFonts w:eastAsia="Calibri"/>
          <w:sz w:val="28"/>
          <w:szCs w:val="28"/>
        </w:rPr>
        <w:t>роликов</w:t>
      </w:r>
      <w:r w:rsidRPr="001B6F65">
        <w:rPr>
          <w:rFonts w:eastAsia="Calibri"/>
          <w:sz w:val="28"/>
          <w:szCs w:val="28"/>
        </w:rPr>
        <w:t xml:space="preserve"> «</w:t>
      </w:r>
      <w:r w:rsidR="00B8203C" w:rsidRPr="001B6F65">
        <w:rPr>
          <w:rFonts w:eastAsia="Calibri"/>
          <w:sz w:val="28"/>
          <w:szCs w:val="28"/>
        </w:rPr>
        <w:t>Лига профилактики. Без ПАВ</w:t>
      </w:r>
      <w:r w:rsidRPr="001B6F65">
        <w:rPr>
          <w:rFonts w:eastAsia="Calibri"/>
          <w:sz w:val="28"/>
          <w:szCs w:val="28"/>
        </w:rPr>
        <w:t>»</w:t>
      </w:r>
      <w:r w:rsidR="00B8203C" w:rsidRPr="001B6F65">
        <w:rPr>
          <w:rFonts w:eastAsia="Calibri"/>
          <w:sz w:val="28"/>
          <w:szCs w:val="28"/>
        </w:rPr>
        <w:t>, «Не отнимай у себя завтра!», «Административная и уголовная ответственность несовершеннолетних».</w:t>
      </w:r>
    </w:p>
    <w:p w:rsidR="00536EF0" w:rsidRPr="006B18BD" w:rsidRDefault="00BE387D" w:rsidP="00F26ECE">
      <w:pPr>
        <w:pStyle w:val="1"/>
        <w:spacing w:after="240"/>
        <w:ind w:left="0" w:firstLine="709"/>
        <w:jc w:val="both"/>
        <w:rPr>
          <w:rFonts w:ascii="Times New Roman" w:hAnsi="Times New Roman"/>
          <w:sz w:val="28"/>
          <w:szCs w:val="28"/>
        </w:rPr>
      </w:pPr>
      <w:r w:rsidRPr="006B18BD">
        <w:rPr>
          <w:rFonts w:ascii="Times New Roman" w:hAnsi="Times New Roman"/>
          <w:sz w:val="28"/>
          <w:szCs w:val="28"/>
        </w:rPr>
        <w:t xml:space="preserve">4.4. </w:t>
      </w:r>
      <w:r w:rsidR="00722EB3" w:rsidRPr="006B18BD">
        <w:rPr>
          <w:rFonts w:ascii="Times New Roman" w:hAnsi="Times New Roman"/>
          <w:sz w:val="28"/>
          <w:szCs w:val="28"/>
        </w:rPr>
        <w:t>Профилактическая деятельность по линии социальной защиты населения</w:t>
      </w:r>
      <w:r w:rsidR="00E21ABE" w:rsidRPr="006B18BD">
        <w:rPr>
          <w:rStyle w:val="ae"/>
          <w:rFonts w:ascii="Times New Roman" w:hAnsi="Times New Roman"/>
          <w:b w:val="0"/>
          <w:sz w:val="28"/>
          <w:szCs w:val="28"/>
        </w:rPr>
        <w:footnoteReference w:id="8"/>
      </w:r>
      <w:r w:rsidR="00722EB3" w:rsidRPr="006B18BD">
        <w:rPr>
          <w:rFonts w:ascii="Times New Roman" w:hAnsi="Times New Roman"/>
          <w:sz w:val="28"/>
          <w:szCs w:val="28"/>
        </w:rPr>
        <w:t xml:space="preserve"> </w:t>
      </w:r>
    </w:p>
    <w:p w:rsidR="007A479D" w:rsidRPr="006B18BD" w:rsidRDefault="007A479D" w:rsidP="00F26ECE">
      <w:pPr>
        <w:widowControl w:val="0"/>
        <w:spacing w:line="360" w:lineRule="auto"/>
        <w:ind w:firstLine="709"/>
        <w:jc w:val="both"/>
        <w:rPr>
          <w:sz w:val="28"/>
          <w:szCs w:val="28"/>
        </w:rPr>
      </w:pPr>
      <w:r w:rsidRPr="00003B00">
        <w:rPr>
          <w:sz w:val="28"/>
          <w:szCs w:val="28"/>
        </w:rPr>
        <w:t xml:space="preserve">В целях профилактики употребления наркотических средств </w:t>
      </w:r>
      <w:r w:rsidRPr="00003B00">
        <w:rPr>
          <w:sz w:val="28"/>
          <w:szCs w:val="28"/>
        </w:rPr>
        <w:br/>
        <w:t xml:space="preserve">и психотропных веществ специалисты организаций социального обслуживания населения проводят с населением, в том числе с получателями социальных услуг и несовершеннолетними, мероприятия: лекции; духовно-нравственные беседы; мероприятия, направленные на пропаганду </w:t>
      </w:r>
      <w:r w:rsidR="00E872D2" w:rsidRPr="00003B00">
        <w:rPr>
          <w:sz w:val="28"/>
          <w:szCs w:val="28"/>
        </w:rPr>
        <w:t>ЗОЖ</w:t>
      </w:r>
      <w:r w:rsidRPr="00003B00">
        <w:rPr>
          <w:sz w:val="28"/>
          <w:szCs w:val="28"/>
        </w:rPr>
        <w:t xml:space="preserve"> (демонстрация видеороликов, групповые и индивидуальные беседы о </w:t>
      </w:r>
      <w:r w:rsidRPr="00003B00">
        <w:rPr>
          <w:sz w:val="28"/>
          <w:szCs w:val="28"/>
        </w:rPr>
        <w:lastRenderedPageBreak/>
        <w:t>последствиях употребления алкоголя, наркотических средств и психотропных веществ, конкурсы плакатов, рисунков, профилактические тренинги).</w:t>
      </w:r>
    </w:p>
    <w:p w:rsidR="007A479D" w:rsidRPr="006B18BD" w:rsidRDefault="007A479D" w:rsidP="00F26ECE">
      <w:pPr>
        <w:widowControl w:val="0"/>
        <w:spacing w:line="360" w:lineRule="auto"/>
        <w:ind w:firstLine="709"/>
        <w:jc w:val="both"/>
        <w:rPr>
          <w:sz w:val="28"/>
          <w:szCs w:val="28"/>
        </w:rPr>
      </w:pPr>
      <w:r w:rsidRPr="00003B00">
        <w:rPr>
          <w:sz w:val="28"/>
          <w:szCs w:val="28"/>
        </w:rPr>
        <w:t>В 202</w:t>
      </w:r>
      <w:r w:rsidR="008015B0" w:rsidRPr="00003B00">
        <w:rPr>
          <w:sz w:val="28"/>
          <w:szCs w:val="28"/>
        </w:rPr>
        <w:t>4</w:t>
      </w:r>
      <w:r w:rsidRPr="00003B00">
        <w:rPr>
          <w:sz w:val="28"/>
          <w:szCs w:val="28"/>
        </w:rPr>
        <w:t xml:space="preserve"> году специалисты организаций социального обслуживания приняли участие в </w:t>
      </w:r>
      <w:r w:rsidR="008015B0" w:rsidRPr="00003B00">
        <w:rPr>
          <w:sz w:val="28"/>
          <w:szCs w:val="28"/>
        </w:rPr>
        <w:t>1</w:t>
      </w:r>
      <w:r w:rsidRPr="00003B00">
        <w:rPr>
          <w:sz w:val="28"/>
          <w:szCs w:val="28"/>
        </w:rPr>
        <w:t> </w:t>
      </w:r>
      <w:r w:rsidR="008015B0" w:rsidRPr="00003B00">
        <w:rPr>
          <w:sz w:val="28"/>
          <w:szCs w:val="28"/>
        </w:rPr>
        <w:t>688</w:t>
      </w:r>
      <w:r w:rsidRPr="00003B00">
        <w:rPr>
          <w:sz w:val="28"/>
          <w:szCs w:val="28"/>
        </w:rPr>
        <w:t xml:space="preserve"> межведомственных рейдах и иных мероприятиях органов и учреждений системы профилактики. В результате содействие </w:t>
      </w:r>
      <w:r w:rsidRPr="00003B00">
        <w:rPr>
          <w:sz w:val="28"/>
          <w:szCs w:val="28"/>
        </w:rPr>
        <w:br/>
        <w:t>в прохождении обследования и лечения в мед</w:t>
      </w:r>
      <w:r w:rsidR="008015B0" w:rsidRPr="00003B00">
        <w:rPr>
          <w:sz w:val="28"/>
          <w:szCs w:val="28"/>
        </w:rPr>
        <w:t xml:space="preserve">ицинских организациях оказано </w:t>
      </w:r>
      <w:r w:rsidR="008015B0" w:rsidRPr="00003B00">
        <w:rPr>
          <w:sz w:val="28"/>
          <w:szCs w:val="28"/>
        </w:rPr>
        <w:br/>
        <w:t>13</w:t>
      </w:r>
      <w:r w:rsidRPr="00003B00">
        <w:rPr>
          <w:sz w:val="28"/>
          <w:szCs w:val="28"/>
        </w:rPr>
        <w:t xml:space="preserve"> несовершеннолетним, адресную социальную помощь семьям, в которых несовершеннолетние употребляют наркотические средства и </w:t>
      </w:r>
      <w:proofErr w:type="spellStart"/>
      <w:r w:rsidRPr="00003B00">
        <w:rPr>
          <w:sz w:val="28"/>
          <w:szCs w:val="28"/>
        </w:rPr>
        <w:t>психоактивные</w:t>
      </w:r>
      <w:proofErr w:type="spellEnd"/>
      <w:r w:rsidRPr="00003B00">
        <w:rPr>
          <w:sz w:val="28"/>
          <w:szCs w:val="28"/>
        </w:rPr>
        <w:t xml:space="preserve"> вещества, получили 5</w:t>
      </w:r>
      <w:r w:rsidR="008015B0" w:rsidRPr="00003B00">
        <w:rPr>
          <w:sz w:val="28"/>
          <w:szCs w:val="28"/>
        </w:rPr>
        <w:t>9</w:t>
      </w:r>
      <w:r w:rsidRPr="00003B00">
        <w:rPr>
          <w:sz w:val="28"/>
          <w:szCs w:val="28"/>
        </w:rPr>
        <w:t xml:space="preserve"> законных представителей.</w:t>
      </w:r>
    </w:p>
    <w:p w:rsidR="007A479D" w:rsidRPr="006B18BD" w:rsidRDefault="007A479D" w:rsidP="00F26ECE">
      <w:pPr>
        <w:widowControl w:val="0"/>
        <w:spacing w:line="360" w:lineRule="auto"/>
        <w:ind w:firstLine="709"/>
        <w:jc w:val="both"/>
        <w:rPr>
          <w:sz w:val="28"/>
          <w:szCs w:val="28"/>
        </w:rPr>
      </w:pPr>
      <w:r w:rsidRPr="00D415F9">
        <w:rPr>
          <w:sz w:val="28"/>
          <w:szCs w:val="28"/>
        </w:rPr>
        <w:t>В 202</w:t>
      </w:r>
      <w:r w:rsidR="00B431E0" w:rsidRPr="00D415F9">
        <w:rPr>
          <w:sz w:val="28"/>
          <w:szCs w:val="28"/>
        </w:rPr>
        <w:t>4</w:t>
      </w:r>
      <w:r w:rsidRPr="00D415F9">
        <w:rPr>
          <w:sz w:val="28"/>
          <w:szCs w:val="28"/>
        </w:rPr>
        <w:t xml:space="preserve"> году специалистами организаций социального обслуживания населения оказана социально-психологическая помощь </w:t>
      </w:r>
      <w:r w:rsidR="00B431E0" w:rsidRPr="00D415F9">
        <w:rPr>
          <w:sz w:val="28"/>
          <w:szCs w:val="28"/>
        </w:rPr>
        <w:t>13 семьям</w:t>
      </w:r>
      <w:r w:rsidRPr="00D415F9">
        <w:rPr>
          <w:sz w:val="28"/>
          <w:szCs w:val="28"/>
        </w:rPr>
        <w:t>, имеющим несовершеннолетних, употребляющих наркотические средства и психотропные вещества в немедицинских целях.</w:t>
      </w:r>
    </w:p>
    <w:p w:rsidR="007A479D" w:rsidRPr="006B18BD" w:rsidRDefault="007A479D" w:rsidP="00F26ECE">
      <w:pPr>
        <w:widowControl w:val="0"/>
        <w:spacing w:line="360" w:lineRule="auto"/>
        <w:ind w:firstLine="709"/>
        <w:jc w:val="both"/>
        <w:rPr>
          <w:sz w:val="28"/>
          <w:szCs w:val="28"/>
        </w:rPr>
      </w:pPr>
      <w:r w:rsidRPr="00D415F9">
        <w:rPr>
          <w:sz w:val="28"/>
          <w:szCs w:val="28"/>
        </w:rPr>
        <w:t xml:space="preserve">Для повышения эффективности осуществляемых мероприятий </w:t>
      </w:r>
      <w:r w:rsidRPr="00D415F9">
        <w:rPr>
          <w:sz w:val="28"/>
          <w:szCs w:val="28"/>
        </w:rPr>
        <w:br/>
        <w:t xml:space="preserve">по социальной реабилитации зависимых граждан, в том числе по профилактике потребления взрослыми и несовершеннолетними наркотических </w:t>
      </w:r>
      <w:r w:rsidR="008015B0" w:rsidRPr="00D415F9">
        <w:rPr>
          <w:sz w:val="28"/>
          <w:szCs w:val="28"/>
        </w:rPr>
        <w:t>средств, в 2024</w:t>
      </w:r>
      <w:r w:rsidRPr="00D415F9">
        <w:rPr>
          <w:sz w:val="28"/>
          <w:szCs w:val="28"/>
        </w:rPr>
        <w:t xml:space="preserve"> году </w:t>
      </w:r>
      <w:r w:rsidR="008015B0" w:rsidRPr="00D415F9">
        <w:rPr>
          <w:sz w:val="28"/>
          <w:szCs w:val="28"/>
        </w:rPr>
        <w:t>27</w:t>
      </w:r>
      <w:r w:rsidRPr="00D415F9">
        <w:rPr>
          <w:sz w:val="28"/>
          <w:szCs w:val="28"/>
        </w:rPr>
        <w:t xml:space="preserve"> специалистов организаций социального обслуживания населения прошли обучение по вопросам профилактики употребления наркотических средств, реабилитации и ресоциализации наркопотребителей с выдачей удостоверения (свидетельства) о повышении квалификации, установленного образца.</w:t>
      </w:r>
    </w:p>
    <w:p w:rsidR="007A479D" w:rsidRPr="00D415F9" w:rsidRDefault="007A479D" w:rsidP="00F26ECE">
      <w:pPr>
        <w:widowControl w:val="0"/>
        <w:spacing w:line="360" w:lineRule="auto"/>
        <w:ind w:firstLine="709"/>
        <w:jc w:val="both"/>
        <w:rPr>
          <w:sz w:val="28"/>
          <w:szCs w:val="28"/>
          <w:lang w:bidi="ru-RU"/>
        </w:rPr>
      </w:pPr>
      <w:r w:rsidRPr="00D415F9">
        <w:rPr>
          <w:sz w:val="28"/>
          <w:szCs w:val="28"/>
        </w:rPr>
        <w:t xml:space="preserve">В семинарах на тему: «Профилактика рискованного поведения среди подростков и молодежи, в том числе профилактика наркомании», «Профилактика и методы работы с несовершеннолетними, имеющими различные виды зависимости» – </w:t>
      </w:r>
      <w:r w:rsidR="008015B0" w:rsidRPr="00D415F9">
        <w:rPr>
          <w:sz w:val="28"/>
          <w:szCs w:val="28"/>
        </w:rPr>
        <w:t xml:space="preserve">приняли участие 108 специалистов и </w:t>
      </w:r>
      <w:r w:rsidRPr="00D415F9">
        <w:rPr>
          <w:sz w:val="28"/>
          <w:szCs w:val="28"/>
        </w:rPr>
        <w:t>3</w:t>
      </w:r>
      <w:r w:rsidR="008015B0" w:rsidRPr="00D415F9">
        <w:rPr>
          <w:sz w:val="28"/>
          <w:szCs w:val="28"/>
        </w:rPr>
        <w:t>6</w:t>
      </w:r>
      <w:r w:rsidRPr="00D415F9">
        <w:rPr>
          <w:sz w:val="28"/>
          <w:szCs w:val="28"/>
        </w:rPr>
        <w:t xml:space="preserve"> руководител</w:t>
      </w:r>
      <w:r w:rsidR="008015B0" w:rsidRPr="00D415F9">
        <w:rPr>
          <w:sz w:val="28"/>
          <w:szCs w:val="28"/>
        </w:rPr>
        <w:t>ей</w:t>
      </w:r>
      <w:r w:rsidRPr="00D415F9">
        <w:rPr>
          <w:sz w:val="28"/>
          <w:szCs w:val="28"/>
        </w:rPr>
        <w:t xml:space="preserve"> организаций </w:t>
      </w:r>
      <w:r w:rsidR="008015B0" w:rsidRPr="00D415F9">
        <w:rPr>
          <w:sz w:val="28"/>
          <w:szCs w:val="28"/>
        </w:rPr>
        <w:t xml:space="preserve">социального обслуживания </w:t>
      </w:r>
      <w:r w:rsidRPr="00D415F9">
        <w:rPr>
          <w:sz w:val="28"/>
          <w:szCs w:val="28"/>
        </w:rPr>
        <w:t>и их подразделений.</w:t>
      </w:r>
    </w:p>
    <w:p w:rsidR="007A479D" w:rsidRPr="006B18BD" w:rsidRDefault="007A479D" w:rsidP="00F26ECE">
      <w:pPr>
        <w:widowControl w:val="0"/>
        <w:spacing w:line="360" w:lineRule="auto"/>
        <w:ind w:firstLine="709"/>
        <w:jc w:val="both"/>
        <w:rPr>
          <w:sz w:val="28"/>
          <w:szCs w:val="28"/>
          <w:lang w:eastAsia="ru-RU"/>
        </w:rPr>
      </w:pPr>
      <w:r w:rsidRPr="00D415F9">
        <w:rPr>
          <w:sz w:val="28"/>
          <w:szCs w:val="28"/>
        </w:rPr>
        <w:t xml:space="preserve">В 2023 году проведено </w:t>
      </w:r>
      <w:r w:rsidR="008015B0" w:rsidRPr="00D415F9">
        <w:rPr>
          <w:sz w:val="28"/>
          <w:szCs w:val="28"/>
        </w:rPr>
        <w:t>2</w:t>
      </w:r>
      <w:r w:rsidRPr="00D415F9">
        <w:rPr>
          <w:sz w:val="28"/>
          <w:szCs w:val="28"/>
        </w:rPr>
        <w:t> </w:t>
      </w:r>
      <w:r w:rsidR="008015B0" w:rsidRPr="00D415F9">
        <w:rPr>
          <w:sz w:val="28"/>
          <w:szCs w:val="28"/>
        </w:rPr>
        <w:t>129</w:t>
      </w:r>
      <w:r w:rsidRPr="00D415F9">
        <w:rPr>
          <w:sz w:val="28"/>
          <w:szCs w:val="28"/>
        </w:rPr>
        <w:t xml:space="preserve"> мероприятий, направленных</w:t>
      </w:r>
      <w:r w:rsidRPr="00D415F9">
        <w:rPr>
          <w:sz w:val="28"/>
          <w:szCs w:val="28"/>
        </w:rPr>
        <w:br/>
        <w:t xml:space="preserve">на профилактику употребления наркотических средств и психоактивных веществ среди </w:t>
      </w:r>
      <w:r w:rsidR="008015B0" w:rsidRPr="00D415F9">
        <w:rPr>
          <w:sz w:val="28"/>
          <w:szCs w:val="28"/>
        </w:rPr>
        <w:t>подростков (участниками стали 16</w:t>
      </w:r>
      <w:r w:rsidRPr="00D415F9">
        <w:rPr>
          <w:sz w:val="28"/>
          <w:szCs w:val="28"/>
        </w:rPr>
        <w:t> </w:t>
      </w:r>
      <w:r w:rsidR="008015B0" w:rsidRPr="00D415F9">
        <w:rPr>
          <w:sz w:val="28"/>
          <w:szCs w:val="28"/>
        </w:rPr>
        <w:t>722</w:t>
      </w:r>
      <w:r w:rsidRPr="00D415F9">
        <w:rPr>
          <w:sz w:val="28"/>
          <w:szCs w:val="28"/>
        </w:rPr>
        <w:t xml:space="preserve"> несовершеннолетних</w:t>
      </w:r>
      <w:r w:rsidRPr="00D415F9">
        <w:rPr>
          <w:sz w:val="28"/>
          <w:szCs w:val="28"/>
        </w:rPr>
        <w:br/>
        <w:t>и их родителей).</w:t>
      </w:r>
    </w:p>
    <w:p w:rsidR="00CD6C9B" w:rsidRPr="006B18BD" w:rsidRDefault="000E4D27" w:rsidP="00F26ECE">
      <w:pPr>
        <w:pStyle w:val="1"/>
        <w:spacing w:before="120" w:after="240"/>
        <w:ind w:left="0" w:firstLine="709"/>
        <w:jc w:val="both"/>
        <w:rPr>
          <w:rFonts w:ascii="Times New Roman" w:eastAsia="SimSun" w:hAnsi="Times New Roman"/>
          <w:sz w:val="28"/>
          <w:szCs w:val="28"/>
          <w:lang w:bidi="hi-IN"/>
        </w:rPr>
      </w:pPr>
      <w:r w:rsidRPr="006B18BD">
        <w:rPr>
          <w:rFonts w:ascii="Times New Roman" w:eastAsia="SimSun" w:hAnsi="Times New Roman"/>
          <w:sz w:val="28"/>
          <w:szCs w:val="28"/>
          <w:lang w:bidi="hi-IN"/>
        </w:rPr>
        <w:lastRenderedPageBreak/>
        <w:t xml:space="preserve">4.5. </w:t>
      </w:r>
      <w:r w:rsidR="005552EB" w:rsidRPr="006B18BD">
        <w:rPr>
          <w:rFonts w:ascii="Times New Roman" w:eastAsia="SimSun" w:hAnsi="Times New Roman"/>
          <w:sz w:val="28"/>
          <w:szCs w:val="28"/>
          <w:lang w:bidi="hi-IN"/>
        </w:rPr>
        <w:t xml:space="preserve">Профилактическая деятельность УМВД России по Кировской области </w:t>
      </w:r>
    </w:p>
    <w:p w:rsidR="00D55E20" w:rsidRPr="008748C5" w:rsidRDefault="00D55E20" w:rsidP="00F26ECE">
      <w:pPr>
        <w:tabs>
          <w:tab w:val="left" w:pos="0"/>
        </w:tabs>
        <w:spacing w:line="360" w:lineRule="auto"/>
        <w:ind w:right="74" w:firstLine="709"/>
        <w:jc w:val="both"/>
        <w:rPr>
          <w:sz w:val="28"/>
        </w:rPr>
      </w:pPr>
      <w:r w:rsidRPr="008748C5">
        <w:rPr>
          <w:sz w:val="28"/>
        </w:rPr>
        <w:t>За 202</w:t>
      </w:r>
      <w:r w:rsidR="00AE686A" w:rsidRPr="008748C5">
        <w:rPr>
          <w:sz w:val="28"/>
        </w:rPr>
        <w:t>4</w:t>
      </w:r>
      <w:r w:rsidRPr="008748C5">
        <w:rPr>
          <w:sz w:val="28"/>
        </w:rPr>
        <w:t xml:space="preserve"> год сотрудниками УКОН УМВД </w:t>
      </w:r>
      <w:r w:rsidR="00791423" w:rsidRPr="008748C5">
        <w:rPr>
          <w:sz w:val="28"/>
        </w:rPr>
        <w:t xml:space="preserve">России по Кировской области </w:t>
      </w:r>
      <w:r w:rsidRPr="008748C5">
        <w:rPr>
          <w:sz w:val="28"/>
        </w:rPr>
        <w:t xml:space="preserve">во взаимодействии с субъектами </w:t>
      </w:r>
      <w:r w:rsidR="00214665" w:rsidRPr="008748C5">
        <w:rPr>
          <w:sz w:val="28"/>
        </w:rPr>
        <w:t xml:space="preserve">системы </w:t>
      </w:r>
      <w:r w:rsidRPr="008748C5">
        <w:rPr>
          <w:sz w:val="28"/>
        </w:rPr>
        <w:t xml:space="preserve">профилактики организовано и проведено </w:t>
      </w:r>
      <w:r w:rsidR="00AE686A" w:rsidRPr="008748C5">
        <w:rPr>
          <w:sz w:val="28"/>
        </w:rPr>
        <w:t>802</w:t>
      </w:r>
      <w:r w:rsidRPr="008748C5">
        <w:rPr>
          <w:sz w:val="28"/>
        </w:rPr>
        <w:t xml:space="preserve"> профилактических антинаркотических мероприяти</w:t>
      </w:r>
      <w:r w:rsidR="00AE686A" w:rsidRPr="008748C5">
        <w:rPr>
          <w:sz w:val="28"/>
        </w:rPr>
        <w:t>я</w:t>
      </w:r>
      <w:r w:rsidR="00214665" w:rsidRPr="008748C5">
        <w:rPr>
          <w:sz w:val="28"/>
        </w:rPr>
        <w:t xml:space="preserve"> </w:t>
      </w:r>
      <w:r w:rsidR="00214665" w:rsidRPr="008748C5">
        <w:rPr>
          <w:sz w:val="28"/>
        </w:rPr>
        <w:br/>
        <w:t>(202</w:t>
      </w:r>
      <w:r w:rsidR="00AE686A" w:rsidRPr="008748C5">
        <w:rPr>
          <w:sz w:val="28"/>
        </w:rPr>
        <w:t>3</w:t>
      </w:r>
      <w:r w:rsidR="00214665" w:rsidRPr="008748C5">
        <w:rPr>
          <w:sz w:val="28"/>
        </w:rPr>
        <w:t xml:space="preserve"> год – 7</w:t>
      </w:r>
      <w:r w:rsidR="00AE686A" w:rsidRPr="008748C5">
        <w:rPr>
          <w:sz w:val="28"/>
        </w:rPr>
        <w:t>97</w:t>
      </w:r>
      <w:r w:rsidR="00214665" w:rsidRPr="008748C5">
        <w:rPr>
          <w:sz w:val="28"/>
        </w:rPr>
        <w:t xml:space="preserve"> мероприятий)</w:t>
      </w:r>
      <w:r w:rsidRPr="008748C5">
        <w:rPr>
          <w:sz w:val="28"/>
        </w:rPr>
        <w:t>, в том числе проведен</w:t>
      </w:r>
      <w:r w:rsidR="00AE686A" w:rsidRPr="008748C5">
        <w:rPr>
          <w:sz w:val="28"/>
        </w:rPr>
        <w:t>а</w:t>
      </w:r>
      <w:r w:rsidRPr="008748C5">
        <w:rPr>
          <w:sz w:val="28"/>
        </w:rPr>
        <w:t xml:space="preserve"> </w:t>
      </w:r>
      <w:r w:rsidR="00AE686A" w:rsidRPr="008748C5">
        <w:rPr>
          <w:sz w:val="28"/>
        </w:rPr>
        <w:t>101</w:t>
      </w:r>
      <w:r w:rsidRPr="008748C5">
        <w:rPr>
          <w:sz w:val="28"/>
        </w:rPr>
        <w:t xml:space="preserve"> рабоч</w:t>
      </w:r>
      <w:r w:rsidR="00AE686A" w:rsidRPr="008748C5">
        <w:rPr>
          <w:sz w:val="28"/>
        </w:rPr>
        <w:t>ая</w:t>
      </w:r>
      <w:r w:rsidRPr="008748C5">
        <w:rPr>
          <w:sz w:val="28"/>
        </w:rPr>
        <w:t xml:space="preserve"> встреч</w:t>
      </w:r>
      <w:r w:rsidR="00AE686A" w:rsidRPr="008748C5">
        <w:rPr>
          <w:sz w:val="28"/>
        </w:rPr>
        <w:t>а и совещание</w:t>
      </w:r>
      <w:r w:rsidRPr="008748C5">
        <w:rPr>
          <w:sz w:val="28"/>
        </w:rPr>
        <w:t xml:space="preserve"> </w:t>
      </w:r>
      <w:r w:rsidR="00214665" w:rsidRPr="008748C5">
        <w:rPr>
          <w:sz w:val="28"/>
        </w:rPr>
        <w:t>(202</w:t>
      </w:r>
      <w:r w:rsidR="00AE686A" w:rsidRPr="008748C5">
        <w:rPr>
          <w:sz w:val="28"/>
        </w:rPr>
        <w:t>3</w:t>
      </w:r>
      <w:r w:rsidR="00214665" w:rsidRPr="008748C5">
        <w:rPr>
          <w:sz w:val="28"/>
        </w:rPr>
        <w:t xml:space="preserve"> год – </w:t>
      </w:r>
      <w:r w:rsidR="00AE686A" w:rsidRPr="008748C5">
        <w:rPr>
          <w:sz w:val="28"/>
        </w:rPr>
        <w:t>99</w:t>
      </w:r>
      <w:r w:rsidR="00214665" w:rsidRPr="008748C5">
        <w:rPr>
          <w:sz w:val="28"/>
        </w:rPr>
        <w:t xml:space="preserve"> мероприятий) </w:t>
      </w:r>
      <w:r w:rsidRPr="008748C5">
        <w:rPr>
          <w:sz w:val="28"/>
        </w:rPr>
        <w:t xml:space="preserve">с представителями территориальных органов федеральных органов исполнительной власти, органов государственной власти </w:t>
      </w:r>
      <w:r w:rsidR="006402DB" w:rsidRPr="008748C5">
        <w:rPr>
          <w:sz w:val="28"/>
        </w:rPr>
        <w:t>о</w:t>
      </w:r>
      <w:r w:rsidRPr="008748C5">
        <w:rPr>
          <w:sz w:val="28"/>
        </w:rPr>
        <w:t>бласти, органов местного самоуправления</w:t>
      </w:r>
      <w:r w:rsidR="00214665" w:rsidRPr="008748C5">
        <w:rPr>
          <w:sz w:val="28"/>
        </w:rPr>
        <w:t xml:space="preserve"> муниципальных образований области</w:t>
      </w:r>
      <w:r w:rsidRPr="008748C5">
        <w:rPr>
          <w:sz w:val="28"/>
        </w:rPr>
        <w:t xml:space="preserve">, иными организациями; </w:t>
      </w:r>
      <w:r w:rsidR="00580FC5" w:rsidRPr="008748C5">
        <w:rPr>
          <w:sz w:val="28"/>
        </w:rPr>
        <w:br/>
      </w:r>
      <w:r w:rsidR="00AE686A" w:rsidRPr="008748C5">
        <w:rPr>
          <w:sz w:val="28"/>
        </w:rPr>
        <w:t>701</w:t>
      </w:r>
      <w:r w:rsidRPr="008748C5">
        <w:rPr>
          <w:sz w:val="28"/>
        </w:rPr>
        <w:t xml:space="preserve"> мероприяти</w:t>
      </w:r>
      <w:r w:rsidR="00AE686A" w:rsidRPr="008748C5">
        <w:rPr>
          <w:sz w:val="28"/>
        </w:rPr>
        <w:t>е</w:t>
      </w:r>
      <w:r w:rsidRPr="008748C5">
        <w:rPr>
          <w:sz w:val="28"/>
        </w:rPr>
        <w:t xml:space="preserve"> проведено в учебных заведениях и на иных площадках</w:t>
      </w:r>
      <w:r w:rsidR="00214665" w:rsidRPr="008748C5">
        <w:rPr>
          <w:sz w:val="28"/>
        </w:rPr>
        <w:t xml:space="preserve"> </w:t>
      </w:r>
      <w:r w:rsidR="00580FC5" w:rsidRPr="008748C5">
        <w:rPr>
          <w:sz w:val="28"/>
        </w:rPr>
        <w:br/>
      </w:r>
      <w:r w:rsidR="00214665" w:rsidRPr="008748C5">
        <w:rPr>
          <w:sz w:val="28"/>
        </w:rPr>
        <w:t>(202</w:t>
      </w:r>
      <w:r w:rsidR="00AE686A" w:rsidRPr="008748C5">
        <w:rPr>
          <w:sz w:val="28"/>
        </w:rPr>
        <w:t>3</w:t>
      </w:r>
      <w:r w:rsidR="00214665" w:rsidRPr="008748C5">
        <w:rPr>
          <w:sz w:val="28"/>
        </w:rPr>
        <w:t xml:space="preserve"> год – 6</w:t>
      </w:r>
      <w:r w:rsidR="00AE686A" w:rsidRPr="008748C5">
        <w:rPr>
          <w:sz w:val="28"/>
        </w:rPr>
        <w:t>98</w:t>
      </w:r>
      <w:r w:rsidR="00214665" w:rsidRPr="008748C5">
        <w:rPr>
          <w:sz w:val="28"/>
        </w:rPr>
        <w:t xml:space="preserve"> мероприятий), в</w:t>
      </w:r>
      <w:r w:rsidRPr="008748C5">
        <w:rPr>
          <w:sz w:val="28"/>
        </w:rPr>
        <w:t xml:space="preserve"> ходе </w:t>
      </w:r>
      <w:r w:rsidR="00214665" w:rsidRPr="008748C5">
        <w:rPr>
          <w:sz w:val="28"/>
        </w:rPr>
        <w:t>проведения которых</w:t>
      </w:r>
      <w:r w:rsidRPr="008748C5">
        <w:rPr>
          <w:sz w:val="28"/>
        </w:rPr>
        <w:t xml:space="preserve"> подросткам доводилась информация об особенностях наркоситуации, о пагубных последствиях употребления наркотиков, об ответственности за правонарушения и преступления в сфере незаконного оборота наркотиков.</w:t>
      </w:r>
    </w:p>
    <w:p w:rsidR="00D55E20" w:rsidRPr="008748C5" w:rsidRDefault="00AE686A" w:rsidP="00F26ECE">
      <w:pPr>
        <w:tabs>
          <w:tab w:val="left" w:pos="0"/>
        </w:tabs>
        <w:spacing w:line="360" w:lineRule="auto"/>
        <w:ind w:right="74" w:firstLine="709"/>
        <w:jc w:val="both"/>
        <w:rPr>
          <w:sz w:val="28"/>
        </w:rPr>
      </w:pPr>
      <w:r w:rsidRPr="008748C5">
        <w:rPr>
          <w:sz w:val="28"/>
        </w:rPr>
        <w:t>В 2024</w:t>
      </w:r>
      <w:r w:rsidR="00D55E20" w:rsidRPr="008748C5">
        <w:rPr>
          <w:sz w:val="28"/>
        </w:rPr>
        <w:t xml:space="preserve"> году профилактическими мероприятиями </w:t>
      </w:r>
      <w:r w:rsidR="00600405" w:rsidRPr="008748C5">
        <w:rPr>
          <w:sz w:val="28"/>
        </w:rPr>
        <w:t xml:space="preserve">было </w:t>
      </w:r>
      <w:r w:rsidR="00D55E20" w:rsidRPr="008748C5">
        <w:rPr>
          <w:sz w:val="28"/>
        </w:rPr>
        <w:t>охвачен</w:t>
      </w:r>
      <w:r w:rsidR="00600405" w:rsidRPr="008748C5">
        <w:rPr>
          <w:sz w:val="28"/>
        </w:rPr>
        <w:t>о</w:t>
      </w:r>
      <w:r w:rsidR="00D55E20" w:rsidRPr="008748C5">
        <w:rPr>
          <w:sz w:val="28"/>
        </w:rPr>
        <w:t xml:space="preserve"> </w:t>
      </w:r>
      <w:r w:rsidR="00600405" w:rsidRPr="008748C5">
        <w:rPr>
          <w:sz w:val="28"/>
        </w:rPr>
        <w:br/>
      </w:r>
      <w:r w:rsidR="00A80B47" w:rsidRPr="008748C5">
        <w:rPr>
          <w:sz w:val="28"/>
        </w:rPr>
        <w:t>13</w:t>
      </w:r>
      <w:r w:rsidR="0007727E" w:rsidRPr="008748C5">
        <w:rPr>
          <w:sz w:val="28"/>
        </w:rPr>
        <w:t xml:space="preserve"> общеобразовательных школ,</w:t>
      </w:r>
      <w:r w:rsidR="00D55E20" w:rsidRPr="008748C5">
        <w:rPr>
          <w:sz w:val="28"/>
        </w:rPr>
        <w:t xml:space="preserve"> </w:t>
      </w:r>
      <w:r w:rsidR="0007727E" w:rsidRPr="008748C5">
        <w:rPr>
          <w:sz w:val="28"/>
        </w:rPr>
        <w:t>9 образовательных организаций среднего проф</w:t>
      </w:r>
      <w:r w:rsidR="00A80B47" w:rsidRPr="008748C5">
        <w:rPr>
          <w:sz w:val="28"/>
        </w:rPr>
        <w:t>ессионального образования и одна</w:t>
      </w:r>
      <w:r w:rsidR="0007727E" w:rsidRPr="008748C5">
        <w:rPr>
          <w:sz w:val="28"/>
        </w:rPr>
        <w:t xml:space="preserve"> образовательн</w:t>
      </w:r>
      <w:r w:rsidR="00A80B47" w:rsidRPr="008748C5">
        <w:rPr>
          <w:sz w:val="28"/>
        </w:rPr>
        <w:t>ая</w:t>
      </w:r>
      <w:r w:rsidR="0007727E" w:rsidRPr="008748C5">
        <w:rPr>
          <w:sz w:val="28"/>
        </w:rPr>
        <w:t xml:space="preserve"> организации высшего профессионального образования</w:t>
      </w:r>
      <w:r w:rsidR="00A80B47" w:rsidRPr="008748C5">
        <w:rPr>
          <w:sz w:val="28"/>
        </w:rPr>
        <w:t>.</w:t>
      </w:r>
      <w:r w:rsidR="00D55E20" w:rsidRPr="008748C5">
        <w:rPr>
          <w:sz w:val="28"/>
        </w:rPr>
        <w:t xml:space="preserve"> С</w:t>
      </w:r>
      <w:r w:rsidR="00600405" w:rsidRPr="008748C5">
        <w:rPr>
          <w:sz w:val="28"/>
        </w:rPr>
        <w:t xml:space="preserve"> обучающимися были</w:t>
      </w:r>
      <w:r w:rsidR="00D55E20" w:rsidRPr="008748C5">
        <w:rPr>
          <w:sz w:val="28"/>
        </w:rPr>
        <w:t xml:space="preserve"> проведены профилактические беседы о медицинских и социальных последствиях употребления наркотиков</w:t>
      </w:r>
      <w:r w:rsidR="00600405" w:rsidRPr="008748C5">
        <w:rPr>
          <w:sz w:val="28"/>
        </w:rPr>
        <w:t xml:space="preserve">, </w:t>
      </w:r>
      <w:r w:rsidR="00D55E20" w:rsidRPr="008748C5">
        <w:rPr>
          <w:sz w:val="28"/>
        </w:rPr>
        <w:t xml:space="preserve">разъяснено законодательство </w:t>
      </w:r>
      <w:r w:rsidR="00600405" w:rsidRPr="008748C5">
        <w:rPr>
          <w:sz w:val="28"/>
        </w:rPr>
        <w:t xml:space="preserve">РФ </w:t>
      </w:r>
      <w:r w:rsidR="00D55E20" w:rsidRPr="008748C5">
        <w:rPr>
          <w:sz w:val="28"/>
        </w:rPr>
        <w:t>в сфере незаконного оборота наркотиков.</w:t>
      </w:r>
    </w:p>
    <w:p w:rsidR="00D55E20" w:rsidRPr="008748C5" w:rsidRDefault="00932079" w:rsidP="00F26ECE">
      <w:pPr>
        <w:tabs>
          <w:tab w:val="left" w:pos="0"/>
        </w:tabs>
        <w:spacing w:line="360" w:lineRule="auto"/>
        <w:ind w:right="74" w:firstLine="709"/>
        <w:jc w:val="both"/>
        <w:rPr>
          <w:sz w:val="28"/>
        </w:rPr>
      </w:pPr>
      <w:r w:rsidRPr="008748C5">
        <w:rPr>
          <w:sz w:val="28"/>
        </w:rPr>
        <w:t xml:space="preserve">Для специалистов </w:t>
      </w:r>
      <w:r w:rsidR="008139A6" w:rsidRPr="008748C5">
        <w:rPr>
          <w:sz w:val="28"/>
        </w:rPr>
        <w:t>системы образования в муниципальных образованиях</w:t>
      </w:r>
      <w:r w:rsidRPr="008748C5">
        <w:rPr>
          <w:sz w:val="28"/>
        </w:rPr>
        <w:t xml:space="preserve"> при участии сотрудников УКОН УМВД России по Кировской области</w:t>
      </w:r>
      <w:r w:rsidR="008139A6" w:rsidRPr="008748C5">
        <w:rPr>
          <w:sz w:val="28"/>
        </w:rPr>
        <w:t>, КОНД</w:t>
      </w:r>
      <w:r w:rsidRPr="008748C5">
        <w:rPr>
          <w:sz w:val="28"/>
        </w:rPr>
        <w:t xml:space="preserve"> и министерства молодежной политики проведен</w:t>
      </w:r>
      <w:r w:rsidR="00D55E20" w:rsidRPr="008748C5">
        <w:rPr>
          <w:sz w:val="28"/>
        </w:rPr>
        <w:t xml:space="preserve"> вебинар </w:t>
      </w:r>
      <w:r w:rsidR="008139A6" w:rsidRPr="008748C5">
        <w:rPr>
          <w:sz w:val="28"/>
        </w:rPr>
        <w:t xml:space="preserve">по организации профилактической антинаркотической деятельности в молодежной среде. Участниками мероприятия стали заместители директора по воспитательной работе, педагоги-психологи, социальные педагоги, классные руководители образовательных организаций. В обязательном порядке к участию </w:t>
      </w:r>
      <w:r w:rsidR="008139A6" w:rsidRPr="008748C5">
        <w:rPr>
          <w:sz w:val="28"/>
        </w:rPr>
        <w:lastRenderedPageBreak/>
        <w:t>привлекались специалисты муниципальных образований с неблагоприятной наркоситуацией по итогам 2023 года.</w:t>
      </w:r>
    </w:p>
    <w:p w:rsidR="00803810" w:rsidRPr="008748C5" w:rsidRDefault="001E654E" w:rsidP="00F26ECE">
      <w:pPr>
        <w:tabs>
          <w:tab w:val="left" w:pos="0"/>
        </w:tabs>
        <w:spacing w:line="360" w:lineRule="auto"/>
        <w:ind w:right="74" w:firstLine="709"/>
        <w:jc w:val="both"/>
        <w:rPr>
          <w:sz w:val="28"/>
        </w:rPr>
      </w:pPr>
      <w:r w:rsidRPr="008748C5">
        <w:rPr>
          <w:sz w:val="28"/>
        </w:rPr>
        <w:t xml:space="preserve">Также сотрудники УКОН УМВД России по Кировской области </w:t>
      </w:r>
      <w:r w:rsidR="00C55157" w:rsidRPr="008748C5">
        <w:rPr>
          <w:sz w:val="28"/>
        </w:rPr>
        <w:t>в 202</w:t>
      </w:r>
      <w:r w:rsidR="00B1688D" w:rsidRPr="008748C5">
        <w:rPr>
          <w:sz w:val="28"/>
        </w:rPr>
        <w:t>4</w:t>
      </w:r>
      <w:r w:rsidR="00C55157" w:rsidRPr="008748C5">
        <w:rPr>
          <w:sz w:val="28"/>
        </w:rPr>
        <w:t xml:space="preserve"> году </w:t>
      </w:r>
      <w:r w:rsidRPr="008748C5">
        <w:rPr>
          <w:sz w:val="28"/>
        </w:rPr>
        <w:t>приняли участие</w:t>
      </w:r>
      <w:r w:rsidR="0081655B" w:rsidRPr="008748C5">
        <w:rPr>
          <w:sz w:val="28"/>
        </w:rPr>
        <w:t xml:space="preserve"> в</w:t>
      </w:r>
      <w:r w:rsidRPr="008748C5">
        <w:rPr>
          <w:sz w:val="28"/>
        </w:rPr>
        <w:t xml:space="preserve"> мероприятиях, проводимых органами исполнительной власти Кировской области</w:t>
      </w:r>
      <w:r w:rsidR="00BA0A2A" w:rsidRPr="008748C5">
        <w:rPr>
          <w:sz w:val="28"/>
        </w:rPr>
        <w:t xml:space="preserve">: </w:t>
      </w:r>
    </w:p>
    <w:p w:rsidR="00803810" w:rsidRPr="008748C5" w:rsidRDefault="00803810" w:rsidP="00F26ECE">
      <w:pPr>
        <w:tabs>
          <w:tab w:val="left" w:pos="0"/>
        </w:tabs>
        <w:spacing w:line="360" w:lineRule="auto"/>
        <w:ind w:right="74" w:firstLine="709"/>
        <w:jc w:val="both"/>
        <w:rPr>
          <w:sz w:val="28"/>
        </w:rPr>
      </w:pPr>
      <w:bookmarkStart w:id="3" w:name="_Hlk159662671"/>
      <w:r w:rsidRPr="008748C5">
        <w:rPr>
          <w:sz w:val="28"/>
        </w:rPr>
        <w:t xml:space="preserve">на межрегиональном форуме «Лига профилактики», на которых выступили с докладами о наркоситуации в Кировской области, поделились практическим опытом профилактики наркомании и противодействию вовлечения подростков в наркобизнес; </w:t>
      </w:r>
    </w:p>
    <w:bookmarkEnd w:id="3"/>
    <w:p w:rsidR="00803810" w:rsidRPr="008748C5" w:rsidRDefault="00803810" w:rsidP="00F26ECE">
      <w:pPr>
        <w:tabs>
          <w:tab w:val="left" w:pos="0"/>
        </w:tabs>
        <w:spacing w:line="360" w:lineRule="auto"/>
        <w:ind w:right="74" w:firstLine="709"/>
        <w:jc w:val="both"/>
        <w:rPr>
          <w:sz w:val="28"/>
        </w:rPr>
      </w:pPr>
      <w:r w:rsidRPr="008748C5">
        <w:rPr>
          <w:sz w:val="28"/>
        </w:rPr>
        <w:t xml:space="preserve">в </w:t>
      </w:r>
      <w:r w:rsidR="00BA0A2A" w:rsidRPr="008748C5">
        <w:rPr>
          <w:sz w:val="28"/>
        </w:rPr>
        <w:t>рабочи</w:t>
      </w:r>
      <w:r w:rsidRPr="008748C5">
        <w:rPr>
          <w:sz w:val="28"/>
        </w:rPr>
        <w:t>х</w:t>
      </w:r>
      <w:r w:rsidR="00BA0A2A" w:rsidRPr="008748C5">
        <w:rPr>
          <w:sz w:val="28"/>
        </w:rPr>
        <w:t xml:space="preserve"> совещания</w:t>
      </w:r>
      <w:r w:rsidRPr="008748C5">
        <w:rPr>
          <w:sz w:val="28"/>
        </w:rPr>
        <w:t>х</w:t>
      </w:r>
      <w:r w:rsidR="00C55157" w:rsidRPr="008748C5">
        <w:rPr>
          <w:sz w:val="28"/>
        </w:rPr>
        <w:t xml:space="preserve"> с руководителями образовательных организаций области, управляющих компаний и товариществ собственников жилья города Кирова;</w:t>
      </w:r>
      <w:r w:rsidR="00BA0A2A" w:rsidRPr="008748C5">
        <w:rPr>
          <w:sz w:val="28"/>
        </w:rPr>
        <w:t xml:space="preserve"> </w:t>
      </w:r>
    </w:p>
    <w:p w:rsidR="00803810" w:rsidRPr="008748C5" w:rsidRDefault="00803810" w:rsidP="00F26ECE">
      <w:pPr>
        <w:tabs>
          <w:tab w:val="left" w:pos="0"/>
        </w:tabs>
        <w:spacing w:line="360" w:lineRule="auto"/>
        <w:ind w:right="74" w:firstLine="709"/>
        <w:jc w:val="both"/>
        <w:rPr>
          <w:sz w:val="28"/>
        </w:rPr>
      </w:pPr>
      <w:r w:rsidRPr="008748C5">
        <w:rPr>
          <w:sz w:val="28"/>
        </w:rPr>
        <w:t xml:space="preserve">в </w:t>
      </w:r>
      <w:r w:rsidR="00BA0A2A" w:rsidRPr="008748C5">
        <w:rPr>
          <w:sz w:val="28"/>
        </w:rPr>
        <w:t>совместны</w:t>
      </w:r>
      <w:r w:rsidRPr="008748C5">
        <w:rPr>
          <w:sz w:val="28"/>
        </w:rPr>
        <w:t>х</w:t>
      </w:r>
      <w:r w:rsidR="00BA0A2A" w:rsidRPr="008748C5">
        <w:rPr>
          <w:sz w:val="28"/>
        </w:rPr>
        <w:t xml:space="preserve"> рейд</w:t>
      </w:r>
      <w:r w:rsidRPr="008748C5">
        <w:rPr>
          <w:sz w:val="28"/>
        </w:rPr>
        <w:t>ах</w:t>
      </w:r>
      <w:r w:rsidR="00BA0A2A" w:rsidRPr="008748C5">
        <w:rPr>
          <w:sz w:val="28"/>
        </w:rPr>
        <w:t xml:space="preserve"> по выявлению и уничтожению трафаретных записей </w:t>
      </w:r>
      <w:r w:rsidR="00C55157" w:rsidRPr="008748C5">
        <w:rPr>
          <w:sz w:val="28"/>
        </w:rPr>
        <w:t xml:space="preserve">граффити на фасадах зданий, содержащих </w:t>
      </w:r>
      <w:proofErr w:type="spellStart"/>
      <w:r w:rsidR="00C55157" w:rsidRPr="008748C5">
        <w:rPr>
          <w:sz w:val="28"/>
        </w:rPr>
        <w:t>пронаркотическую</w:t>
      </w:r>
      <w:proofErr w:type="spellEnd"/>
      <w:r w:rsidR="00C55157" w:rsidRPr="008748C5">
        <w:rPr>
          <w:sz w:val="28"/>
        </w:rPr>
        <w:t xml:space="preserve"> информацию, по результатам которых выявлено 1</w:t>
      </w:r>
      <w:r w:rsidR="006710CC">
        <w:rPr>
          <w:sz w:val="28"/>
        </w:rPr>
        <w:t> </w:t>
      </w:r>
      <w:r w:rsidR="005930FA" w:rsidRPr="008748C5">
        <w:rPr>
          <w:sz w:val="28"/>
        </w:rPr>
        <w:t>99</w:t>
      </w:r>
      <w:r w:rsidR="00C55157" w:rsidRPr="008748C5">
        <w:rPr>
          <w:sz w:val="28"/>
        </w:rPr>
        <w:t xml:space="preserve">7 надписей на жилых домах, административных зданиях и хозяйственных постройках, информация о которых направлена собственникам зданий, управляющим компаниям и ТСЖ с требованием их ликвидации; </w:t>
      </w:r>
    </w:p>
    <w:p w:rsidR="001E654E" w:rsidRPr="008748C5" w:rsidRDefault="00C55157" w:rsidP="00F26ECE">
      <w:pPr>
        <w:tabs>
          <w:tab w:val="left" w:pos="0"/>
        </w:tabs>
        <w:spacing w:line="360" w:lineRule="auto"/>
        <w:ind w:right="74" w:firstLine="709"/>
        <w:jc w:val="both"/>
        <w:rPr>
          <w:sz w:val="28"/>
        </w:rPr>
      </w:pPr>
      <w:r w:rsidRPr="008748C5">
        <w:rPr>
          <w:sz w:val="28"/>
        </w:rPr>
        <w:t xml:space="preserve">на </w:t>
      </w:r>
      <w:r w:rsidR="00786217" w:rsidRPr="008748C5">
        <w:rPr>
          <w:sz w:val="28"/>
        </w:rPr>
        <w:t>Ф</w:t>
      </w:r>
      <w:r w:rsidRPr="008748C5">
        <w:rPr>
          <w:sz w:val="28"/>
        </w:rPr>
        <w:t>едеральном государственном унитарном предприятии Кировск</w:t>
      </w:r>
      <w:r w:rsidR="00786217" w:rsidRPr="008748C5">
        <w:rPr>
          <w:sz w:val="28"/>
        </w:rPr>
        <w:t>ой</w:t>
      </w:r>
      <w:r w:rsidRPr="008748C5">
        <w:rPr>
          <w:sz w:val="28"/>
        </w:rPr>
        <w:t xml:space="preserve"> государственн</w:t>
      </w:r>
      <w:r w:rsidR="00786217" w:rsidRPr="008748C5">
        <w:rPr>
          <w:sz w:val="28"/>
        </w:rPr>
        <w:t>ой</w:t>
      </w:r>
      <w:r w:rsidRPr="008748C5">
        <w:rPr>
          <w:sz w:val="28"/>
        </w:rPr>
        <w:t xml:space="preserve"> телевизионн</w:t>
      </w:r>
      <w:r w:rsidR="00786217" w:rsidRPr="008748C5">
        <w:rPr>
          <w:sz w:val="28"/>
        </w:rPr>
        <w:t>ой</w:t>
      </w:r>
      <w:r w:rsidRPr="008748C5">
        <w:rPr>
          <w:sz w:val="28"/>
        </w:rPr>
        <w:t xml:space="preserve"> и радиовещательн</w:t>
      </w:r>
      <w:r w:rsidR="00786217" w:rsidRPr="008748C5">
        <w:rPr>
          <w:sz w:val="28"/>
        </w:rPr>
        <w:t>ой</w:t>
      </w:r>
      <w:r w:rsidRPr="008748C5">
        <w:rPr>
          <w:sz w:val="28"/>
        </w:rPr>
        <w:t xml:space="preserve"> компани</w:t>
      </w:r>
      <w:r w:rsidR="00786217" w:rsidRPr="008748C5">
        <w:rPr>
          <w:sz w:val="28"/>
        </w:rPr>
        <w:t>и</w:t>
      </w:r>
      <w:r w:rsidRPr="008748C5">
        <w:rPr>
          <w:sz w:val="28"/>
        </w:rPr>
        <w:t xml:space="preserve"> </w:t>
      </w:r>
      <w:r w:rsidR="00786217" w:rsidRPr="008748C5">
        <w:rPr>
          <w:sz w:val="28"/>
        </w:rPr>
        <w:t>«</w:t>
      </w:r>
      <w:r w:rsidRPr="008748C5">
        <w:rPr>
          <w:sz w:val="28"/>
        </w:rPr>
        <w:t>ВЯТКА</w:t>
      </w:r>
      <w:r w:rsidR="00786217" w:rsidRPr="008748C5">
        <w:rPr>
          <w:sz w:val="28"/>
        </w:rPr>
        <w:t>»</w:t>
      </w:r>
      <w:r w:rsidR="009063A1" w:rsidRPr="008748C5">
        <w:rPr>
          <w:sz w:val="28"/>
        </w:rPr>
        <w:t xml:space="preserve"> по вопросу вовлечения в незаконный оборот наркотиков молодежи</w:t>
      </w:r>
      <w:r w:rsidR="00803810" w:rsidRPr="008748C5">
        <w:rPr>
          <w:sz w:val="28"/>
        </w:rPr>
        <w:t>;</w:t>
      </w:r>
    </w:p>
    <w:p w:rsidR="00803810" w:rsidRPr="008748C5" w:rsidRDefault="00F353B8" w:rsidP="00F26ECE">
      <w:pPr>
        <w:tabs>
          <w:tab w:val="left" w:pos="0"/>
        </w:tabs>
        <w:spacing w:line="360" w:lineRule="auto"/>
        <w:ind w:right="74" w:firstLine="709"/>
        <w:jc w:val="both"/>
        <w:rPr>
          <w:sz w:val="28"/>
        </w:rPr>
      </w:pPr>
      <w:r w:rsidRPr="008748C5">
        <w:rPr>
          <w:sz w:val="28"/>
        </w:rPr>
        <w:t>в профилактической акции «</w:t>
      </w:r>
      <w:proofErr w:type="spellStart"/>
      <w:r w:rsidRPr="008748C5">
        <w:rPr>
          <w:sz w:val="28"/>
        </w:rPr>
        <w:t>Наркопост</w:t>
      </w:r>
      <w:proofErr w:type="spellEnd"/>
      <w:r w:rsidRPr="008748C5">
        <w:rPr>
          <w:sz w:val="28"/>
        </w:rPr>
        <w:t>», проводимой в образовательных организациях региона в целях раннего выявления наркопотребителей среди обучающихся;</w:t>
      </w:r>
    </w:p>
    <w:p w:rsidR="00803810" w:rsidRPr="008748C5" w:rsidRDefault="00803810" w:rsidP="00F26ECE">
      <w:pPr>
        <w:tabs>
          <w:tab w:val="left" w:pos="0"/>
        </w:tabs>
        <w:spacing w:line="360" w:lineRule="auto"/>
        <w:ind w:right="74" w:firstLine="709"/>
        <w:jc w:val="both"/>
        <w:rPr>
          <w:sz w:val="28"/>
        </w:rPr>
      </w:pPr>
      <w:r w:rsidRPr="008748C5">
        <w:rPr>
          <w:sz w:val="28"/>
        </w:rPr>
        <w:t>в межведомственных выездах в муниципальные образования и в детские оздоровительные лагеря, c проведением профилактических антинаркотических бесед и викторин по здоровому образу жизни</w:t>
      </w:r>
      <w:r w:rsidR="00E87B17" w:rsidRPr="008748C5">
        <w:rPr>
          <w:sz w:val="28"/>
        </w:rPr>
        <w:t>;</w:t>
      </w:r>
    </w:p>
    <w:p w:rsidR="00C03329" w:rsidRPr="008748C5" w:rsidRDefault="0020758F" w:rsidP="00F26ECE">
      <w:pPr>
        <w:tabs>
          <w:tab w:val="left" w:pos="0"/>
        </w:tabs>
        <w:spacing w:line="360" w:lineRule="auto"/>
        <w:ind w:right="74" w:firstLine="709"/>
        <w:jc w:val="both"/>
        <w:rPr>
          <w:sz w:val="28"/>
        </w:rPr>
      </w:pPr>
      <w:r w:rsidRPr="008748C5">
        <w:rPr>
          <w:sz w:val="28"/>
        </w:rPr>
        <w:t xml:space="preserve">разработаны информационные карточки </w:t>
      </w:r>
      <w:r w:rsidR="00801791" w:rsidRPr="008748C5">
        <w:rPr>
          <w:sz w:val="28"/>
        </w:rPr>
        <w:t>для родителей о признаках потребления наркотических средств, а также</w:t>
      </w:r>
      <w:r w:rsidRPr="008748C5">
        <w:rPr>
          <w:sz w:val="28"/>
        </w:rPr>
        <w:t xml:space="preserve"> презентационные материалы, </w:t>
      </w:r>
      <w:r w:rsidRPr="008748C5">
        <w:rPr>
          <w:sz w:val="28"/>
        </w:rPr>
        <w:lastRenderedPageBreak/>
        <w:t>содержащие основы организации профилактической работы с подростками и молодежью</w:t>
      </w:r>
      <w:r w:rsidR="00801791" w:rsidRPr="008748C5">
        <w:rPr>
          <w:sz w:val="28"/>
        </w:rPr>
        <w:t>.</w:t>
      </w:r>
    </w:p>
    <w:p w:rsidR="00F8389E" w:rsidRPr="008748C5" w:rsidRDefault="00F8389E" w:rsidP="00F26ECE">
      <w:pPr>
        <w:tabs>
          <w:tab w:val="left" w:pos="0"/>
        </w:tabs>
        <w:spacing w:line="360" w:lineRule="auto"/>
        <w:ind w:right="74" w:firstLine="709"/>
        <w:jc w:val="both"/>
        <w:rPr>
          <w:sz w:val="28"/>
        </w:rPr>
      </w:pPr>
      <w:r w:rsidRPr="008748C5">
        <w:rPr>
          <w:sz w:val="28"/>
        </w:rPr>
        <w:t>В рамках профилактической деятельности УМВД России по Кировской области:</w:t>
      </w:r>
    </w:p>
    <w:p w:rsidR="00820AF4" w:rsidRPr="008748C5" w:rsidRDefault="00820AF4" w:rsidP="00F26ECE">
      <w:pPr>
        <w:tabs>
          <w:tab w:val="left" w:pos="0"/>
        </w:tabs>
        <w:spacing w:line="360" w:lineRule="auto"/>
        <w:ind w:right="74" w:firstLine="709"/>
        <w:jc w:val="both"/>
        <w:rPr>
          <w:sz w:val="28"/>
        </w:rPr>
      </w:pPr>
      <w:r w:rsidRPr="008748C5">
        <w:rPr>
          <w:sz w:val="28"/>
        </w:rPr>
        <w:t>проведены профилактические мероприятия для трудовых коллективов и студентов иностранных государств, в ходе которых разъяснены правила пребывания на территории Российской Федерации, последствия пагубного употребления наркотиков, меры ответственности за преступления и правонарушения в сфере незаконного оборота наркотиков, предусмотренные для иностранных граждан;</w:t>
      </w:r>
    </w:p>
    <w:p w:rsidR="00D55E20" w:rsidRPr="008748C5" w:rsidRDefault="00B25EEE" w:rsidP="00F26ECE">
      <w:pPr>
        <w:tabs>
          <w:tab w:val="left" w:pos="0"/>
        </w:tabs>
        <w:spacing w:line="360" w:lineRule="auto"/>
        <w:ind w:right="74" w:firstLine="709"/>
        <w:jc w:val="both"/>
        <w:rPr>
          <w:sz w:val="28"/>
        </w:rPr>
      </w:pPr>
      <w:r w:rsidRPr="008748C5">
        <w:rPr>
          <w:sz w:val="28"/>
        </w:rPr>
        <w:t xml:space="preserve">продолжена реализация </w:t>
      </w:r>
      <w:r w:rsidR="00D55E20" w:rsidRPr="008748C5">
        <w:rPr>
          <w:sz w:val="28"/>
        </w:rPr>
        <w:t>межведомственн</w:t>
      </w:r>
      <w:r w:rsidRPr="008748C5">
        <w:rPr>
          <w:sz w:val="28"/>
        </w:rPr>
        <w:t>ого</w:t>
      </w:r>
      <w:r w:rsidR="00D55E20" w:rsidRPr="008748C5">
        <w:rPr>
          <w:sz w:val="28"/>
        </w:rPr>
        <w:t xml:space="preserve"> антинаркотическ</w:t>
      </w:r>
      <w:r w:rsidRPr="008748C5">
        <w:rPr>
          <w:sz w:val="28"/>
        </w:rPr>
        <w:t>ого</w:t>
      </w:r>
      <w:r w:rsidR="00D55E20" w:rsidRPr="008748C5">
        <w:rPr>
          <w:sz w:val="28"/>
        </w:rPr>
        <w:t xml:space="preserve"> проект</w:t>
      </w:r>
      <w:r w:rsidRPr="008748C5">
        <w:rPr>
          <w:sz w:val="28"/>
        </w:rPr>
        <w:t>а</w:t>
      </w:r>
      <w:r w:rsidR="00D55E20" w:rsidRPr="008748C5">
        <w:rPr>
          <w:sz w:val="28"/>
        </w:rPr>
        <w:t xml:space="preserve"> «Правильный курс» (далее – Проект), который  представляет собой комплекс мероприятий профилактической направленности для несовершеннолетних по вторичной профилактике употребления наркотических средств лицами с девиантным поведением, состоящими на учете в </w:t>
      </w:r>
      <w:r w:rsidR="00E50410" w:rsidRPr="008748C5">
        <w:rPr>
          <w:sz w:val="28"/>
        </w:rPr>
        <w:t>подразделении по делам несовершеннолетних</w:t>
      </w:r>
      <w:r w:rsidR="00D55E20" w:rsidRPr="008748C5">
        <w:rPr>
          <w:sz w:val="28"/>
        </w:rPr>
        <w:t xml:space="preserve"> УМВД России по г. Кирову за совершение противоправных деяний в сфере незаконного оборота наркотиков, формирующий социально-полезные навыки, направленные на самодисциплину и правопорядок.</w:t>
      </w:r>
      <w:r w:rsidR="00FE4842" w:rsidRPr="008748C5">
        <w:rPr>
          <w:sz w:val="28"/>
        </w:rPr>
        <w:t xml:space="preserve"> </w:t>
      </w:r>
      <w:r w:rsidR="00132034" w:rsidRPr="008748C5">
        <w:rPr>
          <w:sz w:val="28"/>
        </w:rPr>
        <w:t>В основе Проекта лежат разносторонние мероприятия воспитательного характера: мотивация на соблюдение законодательства Российской Федерации, создание устойчивых привычек поведения, формирование понятий добра и зла и, как результат, формирование личности. Мероприятия Проекта направлены на формирование целостного положительного отношения к себе несовершеннолетних, через создание условий физического, психологичес</w:t>
      </w:r>
      <w:r w:rsidR="00E87B17" w:rsidRPr="008748C5">
        <w:rPr>
          <w:sz w:val="28"/>
        </w:rPr>
        <w:t>кого и социального благополучия.</w:t>
      </w:r>
    </w:p>
    <w:p w:rsidR="00F833DE" w:rsidRPr="008748C5" w:rsidRDefault="00F833DE" w:rsidP="00F26ECE">
      <w:pPr>
        <w:tabs>
          <w:tab w:val="left" w:pos="0"/>
        </w:tabs>
        <w:spacing w:line="360" w:lineRule="auto"/>
        <w:ind w:right="74" w:firstLine="709"/>
        <w:jc w:val="both"/>
        <w:rPr>
          <w:sz w:val="28"/>
        </w:rPr>
      </w:pPr>
      <w:r w:rsidRPr="008748C5">
        <w:rPr>
          <w:sz w:val="28"/>
        </w:rPr>
        <w:t>В рамках</w:t>
      </w:r>
      <w:r w:rsidR="00D55E20" w:rsidRPr="008748C5">
        <w:rPr>
          <w:sz w:val="28"/>
        </w:rPr>
        <w:t xml:space="preserve"> направлений оперативно-служебной деятельности УКОН УМВД </w:t>
      </w:r>
      <w:r w:rsidR="00C30D61" w:rsidRPr="008748C5">
        <w:rPr>
          <w:sz w:val="28"/>
        </w:rPr>
        <w:t>России по Кировской области</w:t>
      </w:r>
      <w:r w:rsidRPr="008748C5">
        <w:rPr>
          <w:sz w:val="28"/>
        </w:rPr>
        <w:t>:</w:t>
      </w:r>
    </w:p>
    <w:p w:rsidR="00D55E20" w:rsidRPr="008748C5" w:rsidRDefault="00F833DE" w:rsidP="00F26ECE">
      <w:pPr>
        <w:tabs>
          <w:tab w:val="left" w:pos="0"/>
        </w:tabs>
        <w:spacing w:line="360" w:lineRule="auto"/>
        <w:ind w:right="74" w:firstLine="709"/>
        <w:jc w:val="both"/>
        <w:rPr>
          <w:sz w:val="28"/>
        </w:rPr>
      </w:pPr>
      <w:r w:rsidRPr="008748C5">
        <w:rPr>
          <w:sz w:val="28"/>
        </w:rPr>
        <w:t xml:space="preserve">на системной основе проводился </w:t>
      </w:r>
      <w:r w:rsidR="00D55E20" w:rsidRPr="008748C5">
        <w:rPr>
          <w:sz w:val="28"/>
        </w:rPr>
        <w:t xml:space="preserve">мониторинг телекоммуникационной сети Интернет с целью выявления сайтов, содержащих противоправную </w:t>
      </w:r>
      <w:r w:rsidR="00D55E20" w:rsidRPr="008748C5">
        <w:rPr>
          <w:sz w:val="28"/>
        </w:rPr>
        <w:lastRenderedPageBreak/>
        <w:t>информацию, в том числе о способах, методах разработки, изготовления и использования наркотических средств, местах приобретения, о способах и местах культивирования наркосодержащих растений. За 202</w:t>
      </w:r>
      <w:r w:rsidR="000C1EDC" w:rsidRPr="008748C5">
        <w:rPr>
          <w:sz w:val="28"/>
        </w:rPr>
        <w:t>4</w:t>
      </w:r>
      <w:r w:rsidR="00D55E20" w:rsidRPr="008748C5">
        <w:rPr>
          <w:sz w:val="28"/>
        </w:rPr>
        <w:t xml:space="preserve"> год Федеральной службой по надзору в сфере связи, информационных технологий и массовых коммуникаций заблокировано </w:t>
      </w:r>
      <w:r w:rsidR="000C1EDC" w:rsidRPr="008748C5">
        <w:rPr>
          <w:sz w:val="28"/>
        </w:rPr>
        <w:t>454</w:t>
      </w:r>
      <w:r w:rsidR="00D55E20" w:rsidRPr="008748C5">
        <w:rPr>
          <w:sz w:val="28"/>
        </w:rPr>
        <w:t xml:space="preserve"> сайта (202</w:t>
      </w:r>
      <w:r w:rsidR="000C1EDC" w:rsidRPr="008748C5">
        <w:rPr>
          <w:sz w:val="28"/>
        </w:rPr>
        <w:t>3</w:t>
      </w:r>
      <w:r w:rsidRPr="008748C5">
        <w:rPr>
          <w:sz w:val="28"/>
        </w:rPr>
        <w:t xml:space="preserve"> год</w:t>
      </w:r>
      <w:r w:rsidR="00D55E20" w:rsidRPr="008748C5">
        <w:rPr>
          <w:sz w:val="28"/>
        </w:rPr>
        <w:t xml:space="preserve"> – 6</w:t>
      </w:r>
      <w:r w:rsidR="000C1EDC" w:rsidRPr="008748C5">
        <w:rPr>
          <w:sz w:val="28"/>
        </w:rPr>
        <w:t>5</w:t>
      </w:r>
      <w:r w:rsidR="00D55E20" w:rsidRPr="008748C5">
        <w:rPr>
          <w:sz w:val="28"/>
        </w:rPr>
        <w:t>3</w:t>
      </w:r>
      <w:r w:rsidRPr="008748C5">
        <w:rPr>
          <w:sz w:val="28"/>
        </w:rPr>
        <w:t xml:space="preserve"> сайта</w:t>
      </w:r>
      <w:r w:rsidR="00D55E20" w:rsidRPr="008748C5">
        <w:rPr>
          <w:sz w:val="28"/>
        </w:rPr>
        <w:t>), содержащих противоправный контент в сфере незаконного оборота наркотиков</w:t>
      </w:r>
      <w:r w:rsidRPr="008748C5">
        <w:rPr>
          <w:sz w:val="28"/>
        </w:rPr>
        <w:t>;</w:t>
      </w:r>
    </w:p>
    <w:p w:rsidR="00820AF4" w:rsidRPr="008748C5" w:rsidRDefault="00F92873" w:rsidP="00F26ECE">
      <w:pPr>
        <w:tabs>
          <w:tab w:val="left" w:pos="0"/>
        </w:tabs>
        <w:spacing w:line="360" w:lineRule="auto"/>
        <w:ind w:right="74" w:firstLine="709"/>
        <w:jc w:val="both"/>
        <w:rPr>
          <w:sz w:val="28"/>
        </w:rPr>
      </w:pPr>
      <w:r w:rsidRPr="008748C5">
        <w:rPr>
          <w:sz w:val="28"/>
        </w:rPr>
        <w:t>с целью предупреждения рецидива совершения противоправных деяний осужденными без изоляции от общества, в учреждениях уголовно-исполнительной системы региона проведена</w:t>
      </w:r>
      <w:r w:rsidR="00820AF4" w:rsidRPr="008748C5">
        <w:rPr>
          <w:sz w:val="28"/>
        </w:rPr>
        <w:t xml:space="preserve"> </w:t>
      </w:r>
      <w:r w:rsidRPr="008748C5">
        <w:rPr>
          <w:sz w:val="28"/>
        </w:rPr>
        <w:t>оперативно-профилактическая</w:t>
      </w:r>
      <w:r w:rsidR="00820AF4" w:rsidRPr="008748C5">
        <w:rPr>
          <w:sz w:val="28"/>
        </w:rPr>
        <w:t xml:space="preserve"> операции «Зависимость», </w:t>
      </w:r>
      <w:r w:rsidRPr="008748C5">
        <w:rPr>
          <w:sz w:val="28"/>
        </w:rPr>
        <w:t>в рамках которой</w:t>
      </w:r>
      <w:r w:rsidR="00820AF4" w:rsidRPr="008748C5">
        <w:rPr>
          <w:sz w:val="28"/>
        </w:rPr>
        <w:t xml:space="preserve"> доведена информация о действующем законодательстве в сфере незаконног</w:t>
      </w:r>
      <w:r w:rsidRPr="008748C5">
        <w:rPr>
          <w:sz w:val="28"/>
        </w:rPr>
        <w:t>о оборота наркотических средств;</w:t>
      </w:r>
    </w:p>
    <w:p w:rsidR="00D55E20" w:rsidRPr="008748C5" w:rsidRDefault="00D55E20" w:rsidP="00F26ECE">
      <w:pPr>
        <w:tabs>
          <w:tab w:val="left" w:pos="0"/>
        </w:tabs>
        <w:spacing w:line="360" w:lineRule="auto"/>
        <w:ind w:right="74" w:firstLine="709"/>
        <w:jc w:val="both"/>
        <w:rPr>
          <w:sz w:val="28"/>
        </w:rPr>
      </w:pPr>
      <w:r w:rsidRPr="008748C5">
        <w:rPr>
          <w:sz w:val="28"/>
        </w:rPr>
        <w:t xml:space="preserve">организованы и проведены </w:t>
      </w:r>
      <w:r w:rsidR="00B66A94" w:rsidRPr="008748C5">
        <w:rPr>
          <w:sz w:val="28"/>
        </w:rPr>
        <w:t xml:space="preserve">ОПМ </w:t>
      </w:r>
      <w:r w:rsidRPr="008748C5">
        <w:rPr>
          <w:sz w:val="28"/>
        </w:rPr>
        <w:t>«Уклонист»</w:t>
      </w:r>
      <w:r w:rsidR="000C1EDC" w:rsidRPr="008748C5">
        <w:rPr>
          <w:sz w:val="28"/>
        </w:rPr>
        <w:t xml:space="preserve"> и «Потребитель»</w:t>
      </w:r>
      <w:r w:rsidRPr="008748C5">
        <w:rPr>
          <w:sz w:val="28"/>
        </w:rPr>
        <w:t>, Общероссийская акция «Сообщи, где торгуют смертью», Общероссийская акция «Призывник», Межведомственная комплексная оперативно-профилактическая операция «Дети России» и др</w:t>
      </w:r>
      <w:r w:rsidR="00F833DE" w:rsidRPr="008748C5">
        <w:rPr>
          <w:sz w:val="28"/>
        </w:rPr>
        <w:t>угие</w:t>
      </w:r>
      <w:r w:rsidRPr="008748C5">
        <w:rPr>
          <w:sz w:val="28"/>
        </w:rPr>
        <w:t>.</w:t>
      </w:r>
    </w:p>
    <w:p w:rsidR="00D55E20" w:rsidRPr="008748C5" w:rsidRDefault="00D55E20" w:rsidP="00F26ECE">
      <w:pPr>
        <w:tabs>
          <w:tab w:val="left" w:pos="0"/>
        </w:tabs>
        <w:spacing w:line="360" w:lineRule="auto"/>
        <w:ind w:right="74" w:firstLine="709"/>
        <w:jc w:val="both"/>
        <w:rPr>
          <w:sz w:val="28"/>
        </w:rPr>
      </w:pPr>
      <w:r w:rsidRPr="008748C5">
        <w:rPr>
          <w:sz w:val="28"/>
        </w:rPr>
        <w:t xml:space="preserve">За время проведения </w:t>
      </w:r>
      <w:r w:rsidR="00B66A94" w:rsidRPr="008748C5">
        <w:rPr>
          <w:sz w:val="28"/>
        </w:rPr>
        <w:t>ОПМ</w:t>
      </w:r>
      <w:r w:rsidRPr="008748C5">
        <w:rPr>
          <w:sz w:val="28"/>
        </w:rPr>
        <w:t xml:space="preserve"> </w:t>
      </w:r>
      <w:r w:rsidR="00B66A94" w:rsidRPr="008748C5">
        <w:rPr>
          <w:sz w:val="28"/>
        </w:rPr>
        <w:t xml:space="preserve">«Уклонист» </w:t>
      </w:r>
      <w:r w:rsidR="00E87B17" w:rsidRPr="008748C5">
        <w:rPr>
          <w:sz w:val="28"/>
        </w:rPr>
        <w:t>73</w:t>
      </w:r>
      <w:r w:rsidRPr="008748C5">
        <w:rPr>
          <w:sz w:val="28"/>
        </w:rPr>
        <w:t xml:space="preserve"> </w:t>
      </w:r>
      <w:r w:rsidR="00B66A94" w:rsidRPr="008748C5">
        <w:rPr>
          <w:sz w:val="28"/>
        </w:rPr>
        <w:t>человек</w:t>
      </w:r>
      <w:r w:rsidR="00E87B17" w:rsidRPr="008748C5">
        <w:rPr>
          <w:sz w:val="28"/>
        </w:rPr>
        <w:t>а</w:t>
      </w:r>
      <w:r w:rsidR="00B66A94" w:rsidRPr="008748C5">
        <w:rPr>
          <w:sz w:val="28"/>
        </w:rPr>
        <w:t xml:space="preserve"> </w:t>
      </w:r>
      <w:r w:rsidRPr="008748C5">
        <w:rPr>
          <w:sz w:val="28"/>
        </w:rPr>
        <w:t>привлечены к административной ответственности по статье 6.9.1 КоАП РФ</w:t>
      </w:r>
      <w:r w:rsidR="00B66A94" w:rsidRPr="008748C5">
        <w:rPr>
          <w:sz w:val="28"/>
        </w:rPr>
        <w:t xml:space="preserve">, </w:t>
      </w:r>
      <w:r w:rsidRPr="008748C5">
        <w:rPr>
          <w:sz w:val="28"/>
        </w:rPr>
        <w:t xml:space="preserve">в медицинские организации для исполнения мер медицинского характера, возложенных судами, за период проведения ОПМ обратилось </w:t>
      </w:r>
      <w:r w:rsidR="00E87B17" w:rsidRPr="008748C5">
        <w:rPr>
          <w:sz w:val="28"/>
        </w:rPr>
        <w:t>132</w:t>
      </w:r>
      <w:r w:rsidRPr="008748C5">
        <w:rPr>
          <w:sz w:val="28"/>
        </w:rPr>
        <w:t xml:space="preserve"> наркопотребител</w:t>
      </w:r>
      <w:r w:rsidR="00E87B17" w:rsidRPr="008748C5">
        <w:rPr>
          <w:sz w:val="28"/>
        </w:rPr>
        <w:t>я</w:t>
      </w:r>
      <w:r w:rsidRPr="008748C5">
        <w:rPr>
          <w:sz w:val="28"/>
        </w:rPr>
        <w:t xml:space="preserve">. </w:t>
      </w:r>
      <w:r w:rsidR="00B66A94" w:rsidRPr="008748C5">
        <w:rPr>
          <w:sz w:val="28"/>
        </w:rPr>
        <w:t>В</w:t>
      </w:r>
      <w:r w:rsidRPr="008748C5">
        <w:rPr>
          <w:sz w:val="28"/>
        </w:rPr>
        <w:t xml:space="preserve"> отношении 1</w:t>
      </w:r>
      <w:r w:rsidR="00E87B17" w:rsidRPr="008748C5">
        <w:rPr>
          <w:sz w:val="28"/>
        </w:rPr>
        <w:t>15</w:t>
      </w:r>
      <w:r w:rsidRPr="008748C5">
        <w:rPr>
          <w:sz w:val="28"/>
        </w:rPr>
        <w:t xml:space="preserve"> </w:t>
      </w:r>
      <w:r w:rsidR="00B66A94" w:rsidRPr="008748C5">
        <w:rPr>
          <w:sz w:val="28"/>
        </w:rPr>
        <w:t>человек</w:t>
      </w:r>
      <w:r w:rsidRPr="008748C5">
        <w:rPr>
          <w:sz w:val="28"/>
        </w:rPr>
        <w:t xml:space="preserve"> составлено </w:t>
      </w:r>
      <w:r w:rsidR="00E87B17" w:rsidRPr="008748C5">
        <w:rPr>
          <w:sz w:val="28"/>
        </w:rPr>
        <w:t>149</w:t>
      </w:r>
      <w:r w:rsidRPr="008748C5">
        <w:rPr>
          <w:sz w:val="28"/>
        </w:rPr>
        <w:t xml:space="preserve"> административных протоколов по ст</w:t>
      </w:r>
      <w:r w:rsidR="00B66A94" w:rsidRPr="008748C5">
        <w:rPr>
          <w:sz w:val="28"/>
        </w:rPr>
        <w:t>атье</w:t>
      </w:r>
      <w:r w:rsidRPr="008748C5">
        <w:rPr>
          <w:sz w:val="28"/>
        </w:rPr>
        <w:t xml:space="preserve"> 6.9.1 КоАП РФ (202</w:t>
      </w:r>
      <w:r w:rsidR="00E87B17" w:rsidRPr="008748C5">
        <w:rPr>
          <w:sz w:val="28"/>
        </w:rPr>
        <w:t>3</w:t>
      </w:r>
      <w:r w:rsidR="00B66A94" w:rsidRPr="008748C5">
        <w:rPr>
          <w:sz w:val="28"/>
        </w:rPr>
        <w:t xml:space="preserve"> год</w:t>
      </w:r>
      <w:r w:rsidRPr="008748C5">
        <w:rPr>
          <w:sz w:val="28"/>
        </w:rPr>
        <w:t xml:space="preserve"> – 2</w:t>
      </w:r>
      <w:r w:rsidR="00E87B17" w:rsidRPr="008748C5">
        <w:rPr>
          <w:sz w:val="28"/>
        </w:rPr>
        <w:t>48</w:t>
      </w:r>
      <w:r w:rsidRPr="008748C5">
        <w:rPr>
          <w:sz w:val="28"/>
        </w:rPr>
        <w:t xml:space="preserve"> протоколов в отношении 1</w:t>
      </w:r>
      <w:r w:rsidR="00E87B17" w:rsidRPr="008748C5">
        <w:rPr>
          <w:sz w:val="28"/>
        </w:rPr>
        <w:t>66</w:t>
      </w:r>
      <w:r w:rsidRPr="008748C5">
        <w:rPr>
          <w:sz w:val="28"/>
        </w:rPr>
        <w:t xml:space="preserve"> </w:t>
      </w:r>
      <w:r w:rsidR="00C905C8" w:rsidRPr="008748C5">
        <w:rPr>
          <w:sz w:val="28"/>
        </w:rPr>
        <w:t>человек</w:t>
      </w:r>
      <w:r w:rsidRPr="008748C5">
        <w:rPr>
          <w:sz w:val="28"/>
        </w:rPr>
        <w:t>).</w:t>
      </w:r>
    </w:p>
    <w:p w:rsidR="00D55E20" w:rsidRPr="008748C5" w:rsidRDefault="00C905C8" w:rsidP="00F26ECE">
      <w:pPr>
        <w:tabs>
          <w:tab w:val="left" w:pos="0"/>
        </w:tabs>
        <w:spacing w:line="360" w:lineRule="auto"/>
        <w:ind w:right="74" w:firstLine="709"/>
        <w:jc w:val="both"/>
        <w:rPr>
          <w:sz w:val="28"/>
        </w:rPr>
      </w:pPr>
      <w:r w:rsidRPr="008748C5">
        <w:rPr>
          <w:sz w:val="28"/>
        </w:rPr>
        <w:t>В рамках</w:t>
      </w:r>
      <w:r w:rsidR="00D55E20" w:rsidRPr="008748C5">
        <w:rPr>
          <w:sz w:val="28"/>
        </w:rPr>
        <w:t xml:space="preserve"> Общероссийск</w:t>
      </w:r>
      <w:r w:rsidRPr="008748C5">
        <w:rPr>
          <w:sz w:val="28"/>
        </w:rPr>
        <w:t>ой</w:t>
      </w:r>
      <w:r w:rsidR="00D55E20" w:rsidRPr="008748C5">
        <w:rPr>
          <w:sz w:val="28"/>
        </w:rPr>
        <w:t xml:space="preserve"> акци</w:t>
      </w:r>
      <w:r w:rsidRPr="008748C5">
        <w:rPr>
          <w:sz w:val="28"/>
        </w:rPr>
        <w:t>и</w:t>
      </w:r>
      <w:r w:rsidR="00D55E20" w:rsidRPr="008748C5">
        <w:rPr>
          <w:sz w:val="28"/>
        </w:rPr>
        <w:t xml:space="preserve"> «Призывник»</w:t>
      </w:r>
      <w:r w:rsidRPr="008748C5">
        <w:rPr>
          <w:sz w:val="28"/>
        </w:rPr>
        <w:t xml:space="preserve"> </w:t>
      </w:r>
      <w:r w:rsidR="00D55E20" w:rsidRPr="008748C5">
        <w:rPr>
          <w:sz w:val="28"/>
        </w:rPr>
        <w:t xml:space="preserve">на областном сборном пункте военного комиссариата Кировской области </w:t>
      </w:r>
      <w:r w:rsidRPr="008748C5">
        <w:rPr>
          <w:sz w:val="28"/>
        </w:rPr>
        <w:t xml:space="preserve">призывники проинформированы </w:t>
      </w:r>
      <w:r w:rsidR="00D55E20" w:rsidRPr="008748C5">
        <w:rPr>
          <w:sz w:val="28"/>
        </w:rPr>
        <w:t>об ответственности, предусмотренной законодательством РФ</w:t>
      </w:r>
      <w:r w:rsidRPr="008748C5">
        <w:rPr>
          <w:sz w:val="28"/>
        </w:rPr>
        <w:t>,</w:t>
      </w:r>
      <w:r w:rsidR="00D55E20" w:rsidRPr="008748C5">
        <w:rPr>
          <w:sz w:val="28"/>
        </w:rPr>
        <w:t xml:space="preserve"> за правонарушения и преступления в сфере незаконного оборота наркотиков</w:t>
      </w:r>
      <w:r w:rsidRPr="008748C5">
        <w:rPr>
          <w:sz w:val="28"/>
        </w:rPr>
        <w:t xml:space="preserve">, а также </w:t>
      </w:r>
      <w:r w:rsidR="00D55E20" w:rsidRPr="008748C5">
        <w:rPr>
          <w:sz w:val="28"/>
        </w:rPr>
        <w:t>медицинские, социальные и юридические последствия потребления наркотических средств и психотропных веществ.</w:t>
      </w:r>
      <w:r w:rsidR="000336C9" w:rsidRPr="008748C5">
        <w:rPr>
          <w:sz w:val="28"/>
        </w:rPr>
        <w:t xml:space="preserve"> </w:t>
      </w:r>
      <w:r w:rsidR="00044E0B" w:rsidRPr="008748C5">
        <w:rPr>
          <w:sz w:val="28"/>
        </w:rPr>
        <w:t>В данных мероприятиях приняли участие 2</w:t>
      </w:r>
      <w:r w:rsidR="00E87B17" w:rsidRPr="008748C5">
        <w:rPr>
          <w:sz w:val="28"/>
        </w:rPr>
        <w:t>6</w:t>
      </w:r>
      <w:r w:rsidR="00044E0B" w:rsidRPr="008748C5">
        <w:rPr>
          <w:sz w:val="28"/>
        </w:rPr>
        <w:t xml:space="preserve">0 призывников. Также проведены занятия </w:t>
      </w:r>
      <w:r w:rsidR="00044E0B" w:rsidRPr="008748C5">
        <w:rPr>
          <w:sz w:val="28"/>
        </w:rPr>
        <w:lastRenderedPageBreak/>
        <w:t>об ответственности за правонарушения и преступления в сфере незаконного оборота наркотиков, пагубных последствий потребления наркотических средств и психотропных веществ д</w:t>
      </w:r>
      <w:r w:rsidR="000336C9" w:rsidRPr="008748C5">
        <w:rPr>
          <w:sz w:val="28"/>
        </w:rPr>
        <w:t>ля</w:t>
      </w:r>
      <w:r w:rsidR="00D55E20" w:rsidRPr="008748C5">
        <w:rPr>
          <w:sz w:val="28"/>
        </w:rPr>
        <w:t xml:space="preserve"> постоянн</w:t>
      </w:r>
      <w:r w:rsidR="000336C9" w:rsidRPr="008748C5">
        <w:rPr>
          <w:sz w:val="28"/>
        </w:rPr>
        <w:t>ого</w:t>
      </w:r>
      <w:r w:rsidR="00D55E20" w:rsidRPr="008748C5">
        <w:rPr>
          <w:sz w:val="28"/>
        </w:rPr>
        <w:t xml:space="preserve"> офицерск</w:t>
      </w:r>
      <w:r w:rsidR="000336C9" w:rsidRPr="008748C5">
        <w:rPr>
          <w:sz w:val="28"/>
        </w:rPr>
        <w:t xml:space="preserve">ого </w:t>
      </w:r>
      <w:r w:rsidR="00D55E20" w:rsidRPr="008748C5">
        <w:rPr>
          <w:sz w:val="28"/>
        </w:rPr>
        <w:t>состав</w:t>
      </w:r>
      <w:r w:rsidR="00E87B17" w:rsidRPr="008748C5">
        <w:rPr>
          <w:sz w:val="28"/>
        </w:rPr>
        <w:t>а и</w:t>
      </w:r>
      <w:r w:rsidR="00D55E20" w:rsidRPr="008748C5">
        <w:rPr>
          <w:sz w:val="28"/>
        </w:rPr>
        <w:t xml:space="preserve"> солдат срочной службы в/ч </w:t>
      </w:r>
      <w:r w:rsidR="00E87B17" w:rsidRPr="008748C5">
        <w:rPr>
          <w:sz w:val="28"/>
        </w:rPr>
        <w:t xml:space="preserve">6676, город Киров, улица Труда, д. 73. </w:t>
      </w:r>
    </w:p>
    <w:p w:rsidR="005C4266" w:rsidRPr="006B18BD" w:rsidRDefault="00DC5EE8" w:rsidP="00F26ECE">
      <w:pPr>
        <w:pStyle w:val="1"/>
        <w:spacing w:before="120" w:after="240"/>
        <w:ind w:left="431" w:firstLine="278"/>
        <w:jc w:val="both"/>
        <w:rPr>
          <w:rFonts w:ascii="Times New Roman" w:hAnsi="Times New Roman"/>
        </w:rPr>
      </w:pPr>
      <w:r w:rsidRPr="006B18BD">
        <w:rPr>
          <w:rFonts w:ascii="Times New Roman" w:hAnsi="Times New Roman"/>
        </w:rPr>
        <w:t>5. Анализ, оценка и динамика ситуации в сфере противодействия незаконному обороту наркотиков</w:t>
      </w:r>
    </w:p>
    <w:p w:rsidR="00096D0A" w:rsidRPr="00E155BE" w:rsidRDefault="00096D0A" w:rsidP="00F26ECE">
      <w:pPr>
        <w:pStyle w:val="1"/>
        <w:spacing w:after="120"/>
        <w:ind w:left="709" w:firstLine="0"/>
        <w:rPr>
          <w:rFonts w:ascii="Times New Roman" w:hAnsi="Times New Roman"/>
          <w:sz w:val="28"/>
        </w:rPr>
      </w:pPr>
      <w:r w:rsidRPr="00E155BE">
        <w:rPr>
          <w:rStyle w:val="20"/>
          <w:rFonts w:ascii="Times New Roman" w:hAnsi="Times New Roman" w:cs="Times New Roman"/>
          <w:b/>
          <w:i w:val="0"/>
        </w:rPr>
        <w:t>5.1.</w:t>
      </w:r>
      <w:r w:rsidRPr="00E155BE">
        <w:rPr>
          <w:rFonts w:ascii="Times New Roman" w:hAnsi="Times New Roman"/>
          <w:b w:val="0"/>
          <w:i/>
          <w:sz w:val="28"/>
        </w:rPr>
        <w:t xml:space="preserve"> </w:t>
      </w:r>
      <w:r w:rsidRPr="00E155BE">
        <w:rPr>
          <w:rFonts w:ascii="Times New Roman" w:hAnsi="Times New Roman"/>
          <w:sz w:val="28"/>
        </w:rPr>
        <w:t>Уровень преступности</w:t>
      </w:r>
    </w:p>
    <w:p w:rsidR="00C941E2" w:rsidRPr="00DA7B61" w:rsidRDefault="00C941E2" w:rsidP="00F26ECE">
      <w:pPr>
        <w:spacing w:line="360" w:lineRule="auto"/>
        <w:ind w:firstLine="709"/>
        <w:jc w:val="both"/>
        <w:rPr>
          <w:sz w:val="28"/>
        </w:rPr>
      </w:pPr>
      <w:r w:rsidRPr="00DA7B61">
        <w:rPr>
          <w:sz w:val="28"/>
        </w:rPr>
        <w:t>Правоохранительными органами Кировской области осуществляется выявление и пресечение преступной деятельности в сфере незаконного оборота наркотиков. Количество зарегистрированных на обслуживаемой</w:t>
      </w:r>
      <w:r>
        <w:rPr>
          <w:sz w:val="28"/>
        </w:rPr>
        <w:t xml:space="preserve"> территории </w:t>
      </w:r>
      <w:proofErr w:type="spellStart"/>
      <w:r>
        <w:rPr>
          <w:sz w:val="28"/>
        </w:rPr>
        <w:t>наркопреступлений</w:t>
      </w:r>
      <w:proofErr w:type="spellEnd"/>
      <w:r>
        <w:rPr>
          <w:sz w:val="28"/>
        </w:rPr>
        <w:t xml:space="preserve"> за 2024 год увеличилось на 13</w:t>
      </w:r>
      <w:r w:rsidRPr="00DA7B61">
        <w:rPr>
          <w:sz w:val="28"/>
        </w:rPr>
        <w:t>% по ср</w:t>
      </w:r>
      <w:r>
        <w:rPr>
          <w:sz w:val="28"/>
        </w:rPr>
        <w:t>авнению с 2023 годом (с 1</w:t>
      </w:r>
      <w:r w:rsidR="006710CC">
        <w:rPr>
          <w:sz w:val="28"/>
        </w:rPr>
        <w:t> </w:t>
      </w:r>
      <w:r>
        <w:rPr>
          <w:sz w:val="28"/>
        </w:rPr>
        <w:t>348 до 1</w:t>
      </w:r>
      <w:r w:rsidR="006710CC">
        <w:rPr>
          <w:sz w:val="28"/>
        </w:rPr>
        <w:t> </w:t>
      </w:r>
      <w:r>
        <w:rPr>
          <w:sz w:val="28"/>
        </w:rPr>
        <w:t>523</w:t>
      </w:r>
      <w:r w:rsidRPr="00DA7B61">
        <w:rPr>
          <w:sz w:val="28"/>
        </w:rPr>
        <w:t xml:space="preserve">). </w:t>
      </w:r>
    </w:p>
    <w:p w:rsidR="00C941E2" w:rsidRPr="00DA7B61" w:rsidRDefault="00C941E2" w:rsidP="00F26ECE">
      <w:pPr>
        <w:spacing w:line="360" w:lineRule="auto"/>
        <w:ind w:firstLine="709"/>
        <w:jc w:val="both"/>
        <w:rPr>
          <w:sz w:val="28"/>
        </w:rPr>
      </w:pPr>
      <w:r w:rsidRPr="00DA7B61">
        <w:rPr>
          <w:bCs/>
          <w:sz w:val="28"/>
        </w:rPr>
        <w:t>Распространенность противоправных деяний в сфере незаконного оборота наркотиков в Кировской области по итогам 202</w:t>
      </w:r>
      <w:r>
        <w:rPr>
          <w:bCs/>
          <w:sz w:val="28"/>
        </w:rPr>
        <w:t>4</w:t>
      </w:r>
      <w:r w:rsidRPr="00DA7B61">
        <w:rPr>
          <w:bCs/>
          <w:sz w:val="28"/>
        </w:rPr>
        <w:t xml:space="preserve"> года составила </w:t>
      </w:r>
      <w:r>
        <w:rPr>
          <w:bCs/>
          <w:sz w:val="28"/>
        </w:rPr>
        <w:t>134,3</w:t>
      </w:r>
      <w:r w:rsidRPr="00DA7B61">
        <w:rPr>
          <w:bCs/>
          <w:sz w:val="28"/>
        </w:rPr>
        <w:t xml:space="preserve"> наркопреступлени</w:t>
      </w:r>
      <w:r>
        <w:rPr>
          <w:bCs/>
          <w:sz w:val="28"/>
        </w:rPr>
        <w:t>я</w:t>
      </w:r>
      <w:r w:rsidRPr="00DA7B61">
        <w:rPr>
          <w:bCs/>
          <w:sz w:val="28"/>
        </w:rPr>
        <w:t xml:space="preserve"> на 100 тыс. населения (202</w:t>
      </w:r>
      <w:r>
        <w:rPr>
          <w:bCs/>
          <w:sz w:val="28"/>
        </w:rPr>
        <w:t>3 год – 117,9</w:t>
      </w:r>
      <w:r w:rsidRPr="00DA7B61">
        <w:rPr>
          <w:bCs/>
          <w:sz w:val="28"/>
        </w:rPr>
        <w:t xml:space="preserve">). </w:t>
      </w:r>
      <w:r w:rsidRPr="00DA7B61">
        <w:rPr>
          <w:sz w:val="28"/>
        </w:rPr>
        <w:t xml:space="preserve">Удельный вес </w:t>
      </w:r>
      <w:proofErr w:type="spellStart"/>
      <w:r w:rsidRPr="00DA7B61">
        <w:rPr>
          <w:sz w:val="28"/>
        </w:rPr>
        <w:t>наркопреступлений</w:t>
      </w:r>
      <w:proofErr w:type="spellEnd"/>
      <w:r w:rsidRPr="00DA7B61">
        <w:rPr>
          <w:sz w:val="28"/>
        </w:rPr>
        <w:t xml:space="preserve"> в общей структуре региональной преступности составил </w:t>
      </w:r>
      <w:r w:rsidRPr="009858DD">
        <w:rPr>
          <w:sz w:val="28"/>
        </w:rPr>
        <w:t>7,</w:t>
      </w:r>
      <w:r>
        <w:rPr>
          <w:sz w:val="28"/>
        </w:rPr>
        <w:t>9</w:t>
      </w:r>
      <w:r w:rsidRPr="00DA7B61">
        <w:rPr>
          <w:sz w:val="28"/>
        </w:rPr>
        <w:t>% (в 202</w:t>
      </w:r>
      <w:r>
        <w:rPr>
          <w:sz w:val="28"/>
        </w:rPr>
        <w:t>3</w:t>
      </w:r>
      <w:r w:rsidRPr="00DA7B61">
        <w:rPr>
          <w:sz w:val="28"/>
        </w:rPr>
        <w:t xml:space="preserve"> году – </w:t>
      </w:r>
      <w:r>
        <w:rPr>
          <w:sz w:val="28"/>
        </w:rPr>
        <w:t>7,2</w:t>
      </w:r>
      <w:r w:rsidRPr="00DA7B61">
        <w:rPr>
          <w:sz w:val="28"/>
        </w:rPr>
        <w:t>%).</w:t>
      </w:r>
    </w:p>
    <w:p w:rsidR="00C941E2" w:rsidRPr="00DA7B61" w:rsidRDefault="00C941E2" w:rsidP="00F26ECE">
      <w:pPr>
        <w:spacing w:line="360" w:lineRule="auto"/>
        <w:ind w:firstLine="709"/>
        <w:jc w:val="both"/>
        <w:rPr>
          <w:sz w:val="28"/>
        </w:rPr>
      </w:pPr>
      <w:r w:rsidRPr="00DA7B61">
        <w:rPr>
          <w:sz w:val="28"/>
        </w:rPr>
        <w:t>В 202</w:t>
      </w:r>
      <w:r>
        <w:rPr>
          <w:sz w:val="28"/>
        </w:rPr>
        <w:t>4</w:t>
      </w:r>
      <w:r w:rsidRPr="00DA7B61">
        <w:rPr>
          <w:sz w:val="28"/>
        </w:rPr>
        <w:t xml:space="preserve"> году наркопреступления </w:t>
      </w:r>
      <w:r w:rsidRPr="006261B4">
        <w:rPr>
          <w:sz w:val="28"/>
        </w:rPr>
        <w:t>не</w:t>
      </w:r>
      <w:r w:rsidRPr="00DA7B61">
        <w:rPr>
          <w:sz w:val="28"/>
        </w:rPr>
        <w:t xml:space="preserve"> регистрировались </w:t>
      </w:r>
      <w:r w:rsidRPr="00DA7B61">
        <w:rPr>
          <w:sz w:val="28"/>
        </w:rPr>
        <w:br/>
        <w:t xml:space="preserve">в следующих </w:t>
      </w:r>
      <w:r w:rsidR="00FA773E">
        <w:rPr>
          <w:sz w:val="28"/>
        </w:rPr>
        <w:t>муниципальных образованиях</w:t>
      </w:r>
      <w:r w:rsidRPr="00DA7B61">
        <w:rPr>
          <w:sz w:val="28"/>
        </w:rPr>
        <w:t xml:space="preserve"> области: </w:t>
      </w:r>
      <w:proofErr w:type="spellStart"/>
      <w:r w:rsidRPr="00E927E2">
        <w:rPr>
          <w:sz w:val="28"/>
        </w:rPr>
        <w:t>Афанасьевский</w:t>
      </w:r>
      <w:proofErr w:type="spellEnd"/>
      <w:r w:rsidR="00FA773E">
        <w:rPr>
          <w:sz w:val="28"/>
        </w:rPr>
        <w:t xml:space="preserve"> МР</w:t>
      </w:r>
      <w:r>
        <w:rPr>
          <w:sz w:val="28"/>
        </w:rPr>
        <w:t xml:space="preserve">, </w:t>
      </w:r>
      <w:proofErr w:type="spellStart"/>
      <w:r w:rsidRPr="00E927E2">
        <w:rPr>
          <w:sz w:val="28"/>
        </w:rPr>
        <w:t>Белохолуницкий</w:t>
      </w:r>
      <w:proofErr w:type="spellEnd"/>
      <w:r w:rsidR="00FA773E">
        <w:rPr>
          <w:sz w:val="28"/>
        </w:rPr>
        <w:t xml:space="preserve"> МР</w:t>
      </w:r>
      <w:r>
        <w:rPr>
          <w:sz w:val="28"/>
        </w:rPr>
        <w:t xml:space="preserve">, </w:t>
      </w:r>
      <w:r w:rsidRPr="00E927E2">
        <w:rPr>
          <w:sz w:val="28"/>
        </w:rPr>
        <w:t>Богородский</w:t>
      </w:r>
      <w:r w:rsidR="00FA773E">
        <w:rPr>
          <w:sz w:val="28"/>
        </w:rPr>
        <w:t xml:space="preserve"> МО</w:t>
      </w:r>
      <w:r>
        <w:rPr>
          <w:sz w:val="28"/>
        </w:rPr>
        <w:t xml:space="preserve">, </w:t>
      </w:r>
      <w:proofErr w:type="spellStart"/>
      <w:r w:rsidRPr="00E927E2">
        <w:rPr>
          <w:sz w:val="28"/>
        </w:rPr>
        <w:t>Даровской</w:t>
      </w:r>
      <w:proofErr w:type="spellEnd"/>
      <w:r w:rsidR="00FA773E">
        <w:rPr>
          <w:sz w:val="28"/>
        </w:rPr>
        <w:t xml:space="preserve"> МР</w:t>
      </w:r>
      <w:r>
        <w:rPr>
          <w:sz w:val="28"/>
        </w:rPr>
        <w:t xml:space="preserve">, </w:t>
      </w:r>
      <w:r w:rsidRPr="00E927E2">
        <w:rPr>
          <w:sz w:val="28"/>
        </w:rPr>
        <w:t>Кикнурский</w:t>
      </w:r>
      <w:r w:rsidR="00FA773E">
        <w:rPr>
          <w:sz w:val="28"/>
        </w:rPr>
        <w:t xml:space="preserve"> МО</w:t>
      </w:r>
      <w:r>
        <w:rPr>
          <w:sz w:val="28"/>
        </w:rPr>
        <w:t xml:space="preserve">, </w:t>
      </w:r>
      <w:proofErr w:type="spellStart"/>
      <w:r w:rsidRPr="00E927E2">
        <w:rPr>
          <w:sz w:val="28"/>
        </w:rPr>
        <w:t>Лебяжский</w:t>
      </w:r>
      <w:proofErr w:type="spellEnd"/>
      <w:r w:rsidR="00FA773E">
        <w:rPr>
          <w:sz w:val="28"/>
        </w:rPr>
        <w:t xml:space="preserve"> МО</w:t>
      </w:r>
      <w:r>
        <w:rPr>
          <w:sz w:val="28"/>
        </w:rPr>
        <w:t xml:space="preserve">, </w:t>
      </w:r>
      <w:proofErr w:type="spellStart"/>
      <w:r w:rsidRPr="00E927E2">
        <w:rPr>
          <w:sz w:val="28"/>
        </w:rPr>
        <w:t>Лузский</w:t>
      </w:r>
      <w:proofErr w:type="spellEnd"/>
      <w:r w:rsidR="00FA773E">
        <w:rPr>
          <w:sz w:val="28"/>
        </w:rPr>
        <w:t xml:space="preserve"> МО</w:t>
      </w:r>
      <w:r>
        <w:rPr>
          <w:sz w:val="28"/>
        </w:rPr>
        <w:t xml:space="preserve">, </w:t>
      </w:r>
      <w:proofErr w:type="spellStart"/>
      <w:r w:rsidRPr="00E927E2">
        <w:rPr>
          <w:sz w:val="28"/>
        </w:rPr>
        <w:t>Мурашинский</w:t>
      </w:r>
      <w:proofErr w:type="spellEnd"/>
      <w:r w:rsidR="00FA773E">
        <w:rPr>
          <w:sz w:val="28"/>
        </w:rPr>
        <w:t xml:space="preserve"> МО</w:t>
      </w:r>
      <w:r>
        <w:rPr>
          <w:sz w:val="28"/>
        </w:rPr>
        <w:t xml:space="preserve">, </w:t>
      </w:r>
      <w:proofErr w:type="spellStart"/>
      <w:r w:rsidRPr="00E927E2">
        <w:rPr>
          <w:sz w:val="28"/>
        </w:rPr>
        <w:t>Нагорский</w:t>
      </w:r>
      <w:proofErr w:type="spellEnd"/>
      <w:r w:rsidR="00FA773E">
        <w:rPr>
          <w:sz w:val="28"/>
        </w:rPr>
        <w:t xml:space="preserve"> МР</w:t>
      </w:r>
      <w:r>
        <w:rPr>
          <w:sz w:val="28"/>
        </w:rPr>
        <w:t xml:space="preserve">, </w:t>
      </w:r>
      <w:proofErr w:type="spellStart"/>
      <w:r w:rsidRPr="00E927E2">
        <w:rPr>
          <w:sz w:val="28"/>
        </w:rPr>
        <w:t>Немский</w:t>
      </w:r>
      <w:proofErr w:type="spellEnd"/>
      <w:r w:rsidR="00FA773E">
        <w:rPr>
          <w:sz w:val="28"/>
        </w:rPr>
        <w:t xml:space="preserve"> МО</w:t>
      </w:r>
      <w:r>
        <w:rPr>
          <w:sz w:val="28"/>
        </w:rPr>
        <w:t xml:space="preserve">, </w:t>
      </w:r>
      <w:proofErr w:type="spellStart"/>
      <w:r w:rsidRPr="00E927E2">
        <w:rPr>
          <w:sz w:val="28"/>
        </w:rPr>
        <w:t>Опаринский</w:t>
      </w:r>
      <w:proofErr w:type="spellEnd"/>
      <w:r w:rsidR="00FA773E">
        <w:rPr>
          <w:sz w:val="28"/>
        </w:rPr>
        <w:t xml:space="preserve"> МО</w:t>
      </w:r>
      <w:r>
        <w:rPr>
          <w:sz w:val="28"/>
        </w:rPr>
        <w:t xml:space="preserve">, </w:t>
      </w:r>
      <w:proofErr w:type="spellStart"/>
      <w:r w:rsidRPr="00E927E2">
        <w:rPr>
          <w:sz w:val="28"/>
        </w:rPr>
        <w:t>Подосиновский</w:t>
      </w:r>
      <w:proofErr w:type="spellEnd"/>
      <w:r w:rsidR="00FA773E">
        <w:rPr>
          <w:sz w:val="28"/>
        </w:rPr>
        <w:t xml:space="preserve"> МР</w:t>
      </w:r>
      <w:r>
        <w:rPr>
          <w:sz w:val="28"/>
        </w:rPr>
        <w:t xml:space="preserve">, </w:t>
      </w:r>
      <w:proofErr w:type="spellStart"/>
      <w:r w:rsidRPr="00E927E2">
        <w:rPr>
          <w:sz w:val="28"/>
        </w:rPr>
        <w:t>Свечинский</w:t>
      </w:r>
      <w:proofErr w:type="spellEnd"/>
      <w:r w:rsidR="00FA773E">
        <w:rPr>
          <w:sz w:val="28"/>
        </w:rPr>
        <w:t xml:space="preserve"> МО</w:t>
      </w:r>
      <w:r>
        <w:rPr>
          <w:sz w:val="28"/>
        </w:rPr>
        <w:t xml:space="preserve">, </w:t>
      </w:r>
      <w:r w:rsidRPr="00E927E2">
        <w:rPr>
          <w:sz w:val="28"/>
        </w:rPr>
        <w:t>Сунский</w:t>
      </w:r>
      <w:r w:rsidR="00FA773E">
        <w:rPr>
          <w:sz w:val="28"/>
        </w:rPr>
        <w:t xml:space="preserve"> МР</w:t>
      </w:r>
      <w:r>
        <w:rPr>
          <w:sz w:val="28"/>
        </w:rPr>
        <w:t xml:space="preserve">, </w:t>
      </w:r>
      <w:proofErr w:type="spellStart"/>
      <w:r w:rsidRPr="00E927E2">
        <w:rPr>
          <w:sz w:val="28"/>
        </w:rPr>
        <w:t>Уржумский</w:t>
      </w:r>
      <w:proofErr w:type="spellEnd"/>
      <w:r w:rsidR="00FA773E">
        <w:rPr>
          <w:sz w:val="28"/>
        </w:rPr>
        <w:t xml:space="preserve"> МР</w:t>
      </w:r>
      <w:r>
        <w:rPr>
          <w:sz w:val="28"/>
        </w:rPr>
        <w:t xml:space="preserve">, </w:t>
      </w:r>
      <w:proofErr w:type="spellStart"/>
      <w:r w:rsidRPr="00E927E2">
        <w:rPr>
          <w:sz w:val="28"/>
        </w:rPr>
        <w:t>Фаленский</w:t>
      </w:r>
      <w:proofErr w:type="spellEnd"/>
      <w:r w:rsidR="00FA773E">
        <w:rPr>
          <w:sz w:val="28"/>
        </w:rPr>
        <w:t xml:space="preserve"> МО</w:t>
      </w:r>
      <w:r>
        <w:rPr>
          <w:sz w:val="28"/>
        </w:rPr>
        <w:t>.</w:t>
      </w:r>
    </w:p>
    <w:p w:rsidR="00714DD5" w:rsidRPr="006B18BD" w:rsidRDefault="00096D0A" w:rsidP="00F26ECE">
      <w:pPr>
        <w:spacing w:after="240"/>
        <w:ind w:left="7365" w:firstLine="709"/>
        <w:jc w:val="both"/>
        <w:rPr>
          <w:sz w:val="28"/>
          <w:szCs w:val="28"/>
        </w:rPr>
      </w:pPr>
      <w:r w:rsidRPr="006B18BD">
        <w:rPr>
          <w:bCs/>
          <w:sz w:val="28"/>
        </w:rPr>
        <w:t>Таблица 1</w:t>
      </w:r>
      <w:r w:rsidR="00FA773E">
        <w:rPr>
          <w:bCs/>
          <w:sz w:val="28"/>
        </w:rPr>
        <w:t>5</w:t>
      </w:r>
      <w:r w:rsidR="00714DD5" w:rsidRPr="006B18BD">
        <w:rPr>
          <w:sz w:val="28"/>
          <w:szCs w:val="28"/>
        </w:rPr>
        <w:t xml:space="preserve"> </w:t>
      </w:r>
    </w:p>
    <w:p w:rsidR="00714DD5" w:rsidRPr="006B18BD" w:rsidRDefault="00714DD5" w:rsidP="00F26ECE">
      <w:pPr>
        <w:spacing w:after="120"/>
        <w:jc w:val="center"/>
        <w:rPr>
          <w:b/>
          <w:bCs/>
          <w:sz w:val="28"/>
        </w:rPr>
      </w:pPr>
      <w:r w:rsidRPr="006B18BD">
        <w:rPr>
          <w:b/>
          <w:sz w:val="28"/>
          <w:szCs w:val="28"/>
        </w:rPr>
        <w:t>Районы со стабильно высоким уровнем наркопреступности</w:t>
      </w:r>
    </w:p>
    <w:tbl>
      <w:tblPr>
        <w:tblpPr w:leftFromText="180" w:rightFromText="180" w:vertAnchor="text" w:horzAnchor="margin" w:tblpY="153"/>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98"/>
        <w:gridCol w:w="709"/>
        <w:gridCol w:w="851"/>
        <w:gridCol w:w="720"/>
        <w:gridCol w:w="839"/>
        <w:gridCol w:w="850"/>
        <w:gridCol w:w="851"/>
        <w:gridCol w:w="709"/>
        <w:gridCol w:w="850"/>
        <w:gridCol w:w="826"/>
      </w:tblGrid>
      <w:tr w:rsidR="001A4149" w:rsidRPr="001A4149" w:rsidTr="00FA773E">
        <w:trPr>
          <w:tblHeader/>
        </w:trPr>
        <w:tc>
          <w:tcPr>
            <w:tcW w:w="2298" w:type="dxa"/>
            <w:shd w:val="clear" w:color="auto" w:fill="auto"/>
            <w:tcMar>
              <w:left w:w="0" w:type="dxa"/>
            </w:tcMar>
            <w:vAlign w:val="center"/>
          </w:tcPr>
          <w:p w:rsidR="001A4149" w:rsidRPr="001A4149" w:rsidRDefault="001A4149" w:rsidP="00F26ECE">
            <w:pPr>
              <w:ind w:left="113"/>
              <w:jc w:val="center"/>
            </w:pPr>
            <w:r w:rsidRPr="001A4149">
              <w:rPr>
                <w:b/>
                <w:bCs/>
              </w:rPr>
              <w:t>Район/год</w:t>
            </w:r>
          </w:p>
        </w:tc>
        <w:tc>
          <w:tcPr>
            <w:tcW w:w="709" w:type="dxa"/>
            <w:shd w:val="clear" w:color="auto" w:fill="auto"/>
            <w:tcMar>
              <w:left w:w="0" w:type="dxa"/>
            </w:tcMar>
          </w:tcPr>
          <w:p w:rsidR="001A4149" w:rsidRPr="001A4149" w:rsidRDefault="001A4149" w:rsidP="00F26ECE">
            <w:pPr>
              <w:jc w:val="center"/>
            </w:pPr>
            <w:r w:rsidRPr="001A4149">
              <w:rPr>
                <w:b/>
              </w:rPr>
              <w:t>2016</w:t>
            </w:r>
          </w:p>
        </w:tc>
        <w:tc>
          <w:tcPr>
            <w:tcW w:w="851" w:type="dxa"/>
            <w:shd w:val="clear" w:color="auto" w:fill="auto"/>
            <w:tcMar>
              <w:left w:w="0" w:type="dxa"/>
            </w:tcMar>
          </w:tcPr>
          <w:p w:rsidR="001A4149" w:rsidRPr="001A4149" w:rsidRDefault="001A4149" w:rsidP="00F26ECE">
            <w:pPr>
              <w:jc w:val="center"/>
            </w:pPr>
            <w:r w:rsidRPr="001A4149">
              <w:rPr>
                <w:b/>
              </w:rPr>
              <w:t>2017</w:t>
            </w:r>
          </w:p>
        </w:tc>
        <w:tc>
          <w:tcPr>
            <w:tcW w:w="720" w:type="dxa"/>
            <w:shd w:val="clear" w:color="auto" w:fill="auto"/>
            <w:tcMar>
              <w:left w:w="0" w:type="dxa"/>
            </w:tcMar>
            <w:vAlign w:val="center"/>
          </w:tcPr>
          <w:p w:rsidR="001A4149" w:rsidRPr="001A4149" w:rsidRDefault="001A4149" w:rsidP="00F26ECE">
            <w:pPr>
              <w:jc w:val="center"/>
            </w:pPr>
            <w:r w:rsidRPr="001A4149">
              <w:rPr>
                <w:b/>
              </w:rPr>
              <w:t>2018</w:t>
            </w:r>
          </w:p>
        </w:tc>
        <w:tc>
          <w:tcPr>
            <w:tcW w:w="839" w:type="dxa"/>
            <w:shd w:val="clear" w:color="auto" w:fill="auto"/>
            <w:tcMar>
              <w:left w:w="0" w:type="dxa"/>
            </w:tcMar>
            <w:vAlign w:val="center"/>
          </w:tcPr>
          <w:p w:rsidR="001A4149" w:rsidRPr="001A4149" w:rsidRDefault="001A4149" w:rsidP="00F26ECE">
            <w:pPr>
              <w:jc w:val="center"/>
              <w:rPr>
                <w:b/>
                <w:bCs/>
              </w:rPr>
            </w:pPr>
            <w:r w:rsidRPr="001A4149">
              <w:rPr>
                <w:b/>
                <w:bCs/>
              </w:rPr>
              <w:t>2019</w:t>
            </w:r>
          </w:p>
        </w:tc>
        <w:tc>
          <w:tcPr>
            <w:tcW w:w="850" w:type="dxa"/>
            <w:shd w:val="clear" w:color="auto" w:fill="auto"/>
          </w:tcPr>
          <w:p w:rsidR="001A4149" w:rsidRPr="001A4149" w:rsidRDefault="001A4149" w:rsidP="00F26ECE">
            <w:pPr>
              <w:jc w:val="center"/>
              <w:rPr>
                <w:b/>
                <w:bCs/>
              </w:rPr>
            </w:pPr>
            <w:r w:rsidRPr="001A4149">
              <w:rPr>
                <w:b/>
                <w:bCs/>
              </w:rPr>
              <w:t>2020</w:t>
            </w:r>
          </w:p>
        </w:tc>
        <w:tc>
          <w:tcPr>
            <w:tcW w:w="851" w:type="dxa"/>
            <w:shd w:val="clear" w:color="auto" w:fill="auto"/>
          </w:tcPr>
          <w:p w:rsidR="001A4149" w:rsidRPr="001A4149" w:rsidRDefault="001A4149" w:rsidP="00F26ECE">
            <w:pPr>
              <w:jc w:val="center"/>
              <w:rPr>
                <w:b/>
                <w:bCs/>
              </w:rPr>
            </w:pPr>
            <w:r w:rsidRPr="001A4149">
              <w:rPr>
                <w:b/>
                <w:bCs/>
              </w:rPr>
              <w:t>2021</w:t>
            </w:r>
          </w:p>
        </w:tc>
        <w:tc>
          <w:tcPr>
            <w:tcW w:w="709" w:type="dxa"/>
            <w:shd w:val="clear" w:color="auto" w:fill="auto"/>
          </w:tcPr>
          <w:p w:rsidR="001A4149" w:rsidRPr="001A4149" w:rsidRDefault="001A4149" w:rsidP="00F26ECE">
            <w:pPr>
              <w:jc w:val="center"/>
              <w:rPr>
                <w:b/>
                <w:bCs/>
              </w:rPr>
            </w:pPr>
            <w:r w:rsidRPr="001A4149">
              <w:rPr>
                <w:b/>
                <w:bCs/>
              </w:rPr>
              <w:t>2022</w:t>
            </w:r>
          </w:p>
        </w:tc>
        <w:tc>
          <w:tcPr>
            <w:tcW w:w="850" w:type="dxa"/>
            <w:shd w:val="clear" w:color="auto" w:fill="auto"/>
          </w:tcPr>
          <w:p w:rsidR="001A4149" w:rsidRPr="001A4149" w:rsidRDefault="001A4149" w:rsidP="00F26ECE">
            <w:pPr>
              <w:jc w:val="center"/>
              <w:rPr>
                <w:b/>
                <w:bCs/>
              </w:rPr>
            </w:pPr>
            <w:r w:rsidRPr="001A4149">
              <w:rPr>
                <w:b/>
                <w:bCs/>
              </w:rPr>
              <w:t>2023</w:t>
            </w:r>
          </w:p>
        </w:tc>
        <w:tc>
          <w:tcPr>
            <w:tcW w:w="826" w:type="dxa"/>
            <w:shd w:val="clear" w:color="auto" w:fill="auto"/>
          </w:tcPr>
          <w:p w:rsidR="001A4149" w:rsidRPr="001A4149" w:rsidRDefault="001A4149" w:rsidP="00F26ECE">
            <w:pPr>
              <w:jc w:val="center"/>
              <w:rPr>
                <w:b/>
                <w:bCs/>
              </w:rPr>
            </w:pPr>
            <w:r w:rsidRPr="001A4149">
              <w:rPr>
                <w:b/>
                <w:bCs/>
              </w:rPr>
              <w:t>2024</w:t>
            </w:r>
          </w:p>
        </w:tc>
      </w:tr>
      <w:tr w:rsidR="001A4149" w:rsidRPr="001A4149" w:rsidTr="00FA773E">
        <w:tc>
          <w:tcPr>
            <w:tcW w:w="2298" w:type="dxa"/>
            <w:shd w:val="clear" w:color="auto" w:fill="auto"/>
            <w:tcMar>
              <w:left w:w="0" w:type="dxa"/>
            </w:tcMar>
            <w:vAlign w:val="center"/>
          </w:tcPr>
          <w:p w:rsidR="001A4149" w:rsidRPr="001A4149" w:rsidRDefault="001A4149" w:rsidP="00F26ECE">
            <w:pPr>
              <w:ind w:left="113"/>
            </w:pPr>
            <w:r w:rsidRPr="001A4149">
              <w:t>Город Киров</w:t>
            </w:r>
          </w:p>
        </w:tc>
        <w:tc>
          <w:tcPr>
            <w:tcW w:w="709" w:type="dxa"/>
            <w:shd w:val="clear" w:color="auto" w:fill="auto"/>
            <w:tcMar>
              <w:left w:w="0" w:type="dxa"/>
            </w:tcMar>
          </w:tcPr>
          <w:p w:rsidR="001A4149" w:rsidRPr="001A4149" w:rsidRDefault="001A4149" w:rsidP="00F26ECE">
            <w:pPr>
              <w:jc w:val="center"/>
            </w:pPr>
            <w:r w:rsidRPr="001A4149">
              <w:t>196,1</w:t>
            </w:r>
          </w:p>
        </w:tc>
        <w:tc>
          <w:tcPr>
            <w:tcW w:w="851" w:type="dxa"/>
            <w:shd w:val="clear" w:color="auto" w:fill="auto"/>
            <w:tcMar>
              <w:left w:w="0" w:type="dxa"/>
            </w:tcMar>
          </w:tcPr>
          <w:p w:rsidR="001A4149" w:rsidRPr="001A4149" w:rsidRDefault="001A4149" w:rsidP="00F26ECE">
            <w:pPr>
              <w:jc w:val="center"/>
            </w:pPr>
            <w:r w:rsidRPr="001A4149">
              <w:t>191,2</w:t>
            </w:r>
          </w:p>
        </w:tc>
        <w:tc>
          <w:tcPr>
            <w:tcW w:w="720" w:type="dxa"/>
            <w:shd w:val="clear" w:color="auto" w:fill="auto"/>
            <w:tcMar>
              <w:left w:w="0" w:type="dxa"/>
            </w:tcMar>
          </w:tcPr>
          <w:p w:rsidR="001A4149" w:rsidRPr="001A4149" w:rsidRDefault="001A4149" w:rsidP="00F26ECE">
            <w:pPr>
              <w:jc w:val="center"/>
            </w:pPr>
            <w:r w:rsidRPr="001A4149">
              <w:t>193,29</w:t>
            </w:r>
          </w:p>
        </w:tc>
        <w:tc>
          <w:tcPr>
            <w:tcW w:w="839" w:type="dxa"/>
            <w:shd w:val="clear" w:color="auto" w:fill="auto"/>
            <w:tcMar>
              <w:left w:w="0" w:type="dxa"/>
            </w:tcMar>
          </w:tcPr>
          <w:p w:rsidR="001A4149" w:rsidRPr="001A4149" w:rsidRDefault="001A4149" w:rsidP="00F26ECE">
            <w:pPr>
              <w:jc w:val="center"/>
            </w:pPr>
            <w:r w:rsidRPr="001A4149">
              <w:t>171,5</w:t>
            </w:r>
          </w:p>
        </w:tc>
        <w:tc>
          <w:tcPr>
            <w:tcW w:w="850" w:type="dxa"/>
            <w:shd w:val="clear" w:color="auto" w:fill="auto"/>
          </w:tcPr>
          <w:p w:rsidR="001A4149" w:rsidRPr="001A4149" w:rsidRDefault="001A4149" w:rsidP="00F26ECE">
            <w:pPr>
              <w:jc w:val="center"/>
            </w:pPr>
            <w:r w:rsidRPr="001A4149">
              <w:t>130,4</w:t>
            </w:r>
          </w:p>
        </w:tc>
        <w:tc>
          <w:tcPr>
            <w:tcW w:w="851" w:type="dxa"/>
            <w:shd w:val="clear" w:color="auto" w:fill="auto"/>
          </w:tcPr>
          <w:p w:rsidR="001A4149" w:rsidRPr="001A4149" w:rsidRDefault="001A4149" w:rsidP="00F26ECE">
            <w:pPr>
              <w:jc w:val="center"/>
            </w:pPr>
            <w:r w:rsidRPr="001A4149">
              <w:t>144,5</w:t>
            </w:r>
          </w:p>
        </w:tc>
        <w:tc>
          <w:tcPr>
            <w:tcW w:w="709" w:type="dxa"/>
            <w:shd w:val="clear" w:color="auto" w:fill="auto"/>
          </w:tcPr>
          <w:p w:rsidR="001A4149" w:rsidRPr="001A4149" w:rsidRDefault="001A4149" w:rsidP="00F26ECE">
            <w:pPr>
              <w:jc w:val="center"/>
            </w:pPr>
            <w:r w:rsidRPr="001A4149">
              <w:t>179,8</w:t>
            </w:r>
          </w:p>
        </w:tc>
        <w:tc>
          <w:tcPr>
            <w:tcW w:w="850" w:type="dxa"/>
            <w:shd w:val="clear" w:color="auto" w:fill="auto"/>
          </w:tcPr>
          <w:p w:rsidR="001A4149" w:rsidRPr="001A4149" w:rsidRDefault="001A4149" w:rsidP="00F26ECE">
            <w:pPr>
              <w:jc w:val="center"/>
            </w:pPr>
            <w:r w:rsidRPr="001A4149">
              <w:t>203,5</w:t>
            </w:r>
          </w:p>
        </w:tc>
        <w:tc>
          <w:tcPr>
            <w:tcW w:w="826" w:type="dxa"/>
            <w:shd w:val="clear" w:color="auto" w:fill="auto"/>
          </w:tcPr>
          <w:p w:rsidR="001A4149" w:rsidRPr="001A4149" w:rsidRDefault="001A4149" w:rsidP="00F26ECE">
            <w:pPr>
              <w:jc w:val="center"/>
            </w:pPr>
            <w:r w:rsidRPr="001A4149">
              <w:t>207</w:t>
            </w:r>
          </w:p>
        </w:tc>
      </w:tr>
      <w:tr w:rsidR="001A4149" w:rsidRPr="001A4149" w:rsidTr="00FA773E">
        <w:tc>
          <w:tcPr>
            <w:tcW w:w="2298" w:type="dxa"/>
            <w:shd w:val="clear" w:color="auto" w:fill="auto"/>
            <w:tcMar>
              <w:left w:w="0" w:type="dxa"/>
            </w:tcMar>
            <w:vAlign w:val="center"/>
          </w:tcPr>
          <w:p w:rsidR="001A4149" w:rsidRPr="001A4149" w:rsidRDefault="001A4149" w:rsidP="00F26ECE">
            <w:pPr>
              <w:ind w:left="113"/>
            </w:pPr>
            <w:r w:rsidRPr="001A4149">
              <w:t>Кирово-Чепецкий район</w:t>
            </w:r>
          </w:p>
        </w:tc>
        <w:tc>
          <w:tcPr>
            <w:tcW w:w="709" w:type="dxa"/>
            <w:shd w:val="clear" w:color="auto" w:fill="auto"/>
            <w:tcMar>
              <w:left w:w="0" w:type="dxa"/>
            </w:tcMar>
          </w:tcPr>
          <w:p w:rsidR="001A4149" w:rsidRPr="001A4149" w:rsidRDefault="001A4149" w:rsidP="00F26ECE">
            <w:pPr>
              <w:jc w:val="center"/>
            </w:pPr>
            <w:r w:rsidRPr="001A4149">
              <w:t>112,2</w:t>
            </w:r>
          </w:p>
        </w:tc>
        <w:tc>
          <w:tcPr>
            <w:tcW w:w="851" w:type="dxa"/>
            <w:shd w:val="clear" w:color="auto" w:fill="auto"/>
            <w:tcMar>
              <w:left w:w="0" w:type="dxa"/>
            </w:tcMar>
          </w:tcPr>
          <w:p w:rsidR="001A4149" w:rsidRPr="001A4149" w:rsidRDefault="001A4149" w:rsidP="00F26ECE">
            <w:pPr>
              <w:jc w:val="center"/>
            </w:pPr>
            <w:r w:rsidRPr="001A4149">
              <w:t>184,9</w:t>
            </w:r>
          </w:p>
        </w:tc>
        <w:tc>
          <w:tcPr>
            <w:tcW w:w="720" w:type="dxa"/>
            <w:shd w:val="clear" w:color="auto" w:fill="auto"/>
            <w:tcMar>
              <w:left w:w="0" w:type="dxa"/>
            </w:tcMar>
          </w:tcPr>
          <w:p w:rsidR="001A4149" w:rsidRPr="001A4149" w:rsidRDefault="001A4149" w:rsidP="00F26ECE">
            <w:pPr>
              <w:jc w:val="center"/>
            </w:pPr>
            <w:r w:rsidRPr="001A4149">
              <w:t>187,3</w:t>
            </w:r>
          </w:p>
        </w:tc>
        <w:tc>
          <w:tcPr>
            <w:tcW w:w="839" w:type="dxa"/>
            <w:shd w:val="clear" w:color="auto" w:fill="auto"/>
            <w:tcMar>
              <w:left w:w="0" w:type="dxa"/>
            </w:tcMar>
          </w:tcPr>
          <w:p w:rsidR="001A4149" w:rsidRPr="001A4149" w:rsidRDefault="001A4149" w:rsidP="00F26ECE">
            <w:pPr>
              <w:jc w:val="center"/>
            </w:pPr>
            <w:r w:rsidRPr="001A4149">
              <w:t>120,8</w:t>
            </w:r>
          </w:p>
        </w:tc>
        <w:tc>
          <w:tcPr>
            <w:tcW w:w="850" w:type="dxa"/>
            <w:shd w:val="clear" w:color="auto" w:fill="auto"/>
          </w:tcPr>
          <w:p w:rsidR="001A4149" w:rsidRPr="001A4149" w:rsidRDefault="001A4149" w:rsidP="00F26ECE">
            <w:pPr>
              <w:jc w:val="center"/>
            </w:pPr>
            <w:r w:rsidRPr="001A4149">
              <w:t>124,3</w:t>
            </w:r>
          </w:p>
        </w:tc>
        <w:tc>
          <w:tcPr>
            <w:tcW w:w="851" w:type="dxa"/>
            <w:shd w:val="clear" w:color="auto" w:fill="auto"/>
          </w:tcPr>
          <w:p w:rsidR="001A4149" w:rsidRPr="001A4149" w:rsidRDefault="001A4149" w:rsidP="00F26ECE">
            <w:pPr>
              <w:jc w:val="center"/>
            </w:pPr>
            <w:r w:rsidRPr="001A4149">
              <w:t>147,6</w:t>
            </w:r>
          </w:p>
        </w:tc>
        <w:tc>
          <w:tcPr>
            <w:tcW w:w="709" w:type="dxa"/>
            <w:shd w:val="clear" w:color="auto" w:fill="auto"/>
          </w:tcPr>
          <w:p w:rsidR="001A4149" w:rsidRPr="001A4149" w:rsidRDefault="001A4149" w:rsidP="00F26ECE">
            <w:pPr>
              <w:jc w:val="center"/>
            </w:pPr>
            <w:r w:rsidRPr="001A4149">
              <w:t>106,4</w:t>
            </w:r>
          </w:p>
        </w:tc>
        <w:tc>
          <w:tcPr>
            <w:tcW w:w="850" w:type="dxa"/>
            <w:shd w:val="clear" w:color="auto" w:fill="auto"/>
          </w:tcPr>
          <w:p w:rsidR="001A4149" w:rsidRPr="001A4149" w:rsidRDefault="001A4149" w:rsidP="00F26ECE">
            <w:pPr>
              <w:jc w:val="center"/>
            </w:pPr>
            <w:r w:rsidRPr="001A4149">
              <w:t>252</w:t>
            </w:r>
          </w:p>
        </w:tc>
        <w:tc>
          <w:tcPr>
            <w:tcW w:w="826" w:type="dxa"/>
            <w:shd w:val="clear" w:color="auto" w:fill="auto"/>
          </w:tcPr>
          <w:p w:rsidR="001A4149" w:rsidRPr="001A4149" w:rsidRDefault="001A4149" w:rsidP="00F26ECE">
            <w:pPr>
              <w:jc w:val="center"/>
            </w:pPr>
            <w:r w:rsidRPr="001A4149">
              <w:t>332</w:t>
            </w:r>
          </w:p>
        </w:tc>
      </w:tr>
      <w:tr w:rsidR="001A4149" w:rsidRPr="001A4149" w:rsidTr="00FA773E">
        <w:tc>
          <w:tcPr>
            <w:tcW w:w="2298" w:type="dxa"/>
            <w:shd w:val="clear" w:color="auto" w:fill="auto"/>
            <w:tcMar>
              <w:left w:w="0" w:type="dxa"/>
            </w:tcMar>
            <w:vAlign w:val="center"/>
          </w:tcPr>
          <w:p w:rsidR="001A4149" w:rsidRPr="001A4149" w:rsidRDefault="001A4149" w:rsidP="00F26ECE">
            <w:pPr>
              <w:ind w:left="113"/>
            </w:pPr>
            <w:r w:rsidRPr="001A4149">
              <w:t>Советский район</w:t>
            </w:r>
          </w:p>
        </w:tc>
        <w:tc>
          <w:tcPr>
            <w:tcW w:w="709" w:type="dxa"/>
            <w:shd w:val="clear" w:color="auto" w:fill="auto"/>
            <w:tcMar>
              <w:left w:w="0" w:type="dxa"/>
            </w:tcMar>
          </w:tcPr>
          <w:p w:rsidR="001A4149" w:rsidRPr="001A4149" w:rsidRDefault="001A4149" w:rsidP="00F26ECE">
            <w:pPr>
              <w:jc w:val="center"/>
            </w:pPr>
            <w:r w:rsidRPr="001A4149">
              <w:t>47,1</w:t>
            </w:r>
          </w:p>
        </w:tc>
        <w:tc>
          <w:tcPr>
            <w:tcW w:w="851" w:type="dxa"/>
            <w:shd w:val="clear" w:color="auto" w:fill="auto"/>
            <w:tcMar>
              <w:left w:w="0" w:type="dxa"/>
            </w:tcMar>
          </w:tcPr>
          <w:p w:rsidR="001A4149" w:rsidRPr="001A4149" w:rsidRDefault="001A4149" w:rsidP="00F26ECE">
            <w:pPr>
              <w:jc w:val="center"/>
            </w:pPr>
            <w:r w:rsidRPr="001A4149">
              <w:t>198,8</w:t>
            </w:r>
          </w:p>
        </w:tc>
        <w:tc>
          <w:tcPr>
            <w:tcW w:w="720" w:type="dxa"/>
            <w:shd w:val="clear" w:color="auto" w:fill="auto"/>
            <w:tcMar>
              <w:left w:w="0" w:type="dxa"/>
            </w:tcMar>
          </w:tcPr>
          <w:p w:rsidR="001A4149" w:rsidRPr="001A4149" w:rsidRDefault="001A4149" w:rsidP="00F26ECE">
            <w:pPr>
              <w:jc w:val="center"/>
            </w:pPr>
            <w:r w:rsidRPr="001A4149">
              <w:t>40,4</w:t>
            </w:r>
          </w:p>
        </w:tc>
        <w:tc>
          <w:tcPr>
            <w:tcW w:w="839" w:type="dxa"/>
            <w:shd w:val="clear" w:color="auto" w:fill="auto"/>
            <w:tcMar>
              <w:left w:w="0" w:type="dxa"/>
            </w:tcMar>
          </w:tcPr>
          <w:p w:rsidR="001A4149" w:rsidRPr="001A4149" w:rsidRDefault="001A4149" w:rsidP="00F26ECE">
            <w:pPr>
              <w:jc w:val="center"/>
            </w:pPr>
            <w:r w:rsidRPr="001A4149">
              <w:t>86,3</w:t>
            </w:r>
          </w:p>
        </w:tc>
        <w:tc>
          <w:tcPr>
            <w:tcW w:w="850" w:type="dxa"/>
            <w:shd w:val="clear" w:color="auto" w:fill="auto"/>
          </w:tcPr>
          <w:p w:rsidR="001A4149" w:rsidRPr="001A4149" w:rsidRDefault="001A4149" w:rsidP="00F26ECE">
            <w:pPr>
              <w:jc w:val="center"/>
            </w:pPr>
            <w:r w:rsidRPr="001A4149">
              <w:t>79,4</w:t>
            </w:r>
          </w:p>
        </w:tc>
        <w:tc>
          <w:tcPr>
            <w:tcW w:w="851" w:type="dxa"/>
            <w:shd w:val="clear" w:color="auto" w:fill="auto"/>
          </w:tcPr>
          <w:p w:rsidR="001A4149" w:rsidRPr="001A4149" w:rsidRDefault="001A4149" w:rsidP="00F26ECE">
            <w:pPr>
              <w:jc w:val="center"/>
            </w:pPr>
            <w:r w:rsidRPr="001A4149">
              <w:t>46,7</w:t>
            </w:r>
          </w:p>
        </w:tc>
        <w:tc>
          <w:tcPr>
            <w:tcW w:w="709" w:type="dxa"/>
            <w:shd w:val="clear" w:color="auto" w:fill="auto"/>
          </w:tcPr>
          <w:p w:rsidR="001A4149" w:rsidRPr="001A4149" w:rsidRDefault="001A4149" w:rsidP="00F26ECE">
            <w:pPr>
              <w:jc w:val="center"/>
            </w:pPr>
            <w:r w:rsidRPr="001A4149">
              <w:t>154,6</w:t>
            </w:r>
          </w:p>
        </w:tc>
        <w:tc>
          <w:tcPr>
            <w:tcW w:w="850" w:type="dxa"/>
            <w:shd w:val="clear" w:color="auto" w:fill="auto"/>
          </w:tcPr>
          <w:p w:rsidR="001A4149" w:rsidRPr="001A4149" w:rsidRDefault="001A4149" w:rsidP="00F26ECE">
            <w:pPr>
              <w:jc w:val="center"/>
            </w:pPr>
            <w:r w:rsidRPr="001A4149">
              <w:t>81,9</w:t>
            </w:r>
          </w:p>
        </w:tc>
        <w:tc>
          <w:tcPr>
            <w:tcW w:w="826" w:type="dxa"/>
            <w:shd w:val="clear" w:color="auto" w:fill="auto"/>
          </w:tcPr>
          <w:p w:rsidR="001A4149" w:rsidRPr="001A4149" w:rsidRDefault="001A4149" w:rsidP="00F26ECE">
            <w:pPr>
              <w:jc w:val="center"/>
            </w:pPr>
            <w:r w:rsidRPr="001A4149">
              <w:t>411,8</w:t>
            </w:r>
          </w:p>
        </w:tc>
      </w:tr>
      <w:tr w:rsidR="001A4149" w:rsidRPr="001A4149" w:rsidTr="00FA773E">
        <w:tc>
          <w:tcPr>
            <w:tcW w:w="2298" w:type="dxa"/>
            <w:shd w:val="clear" w:color="auto" w:fill="auto"/>
            <w:tcMar>
              <w:left w:w="0" w:type="dxa"/>
            </w:tcMar>
            <w:vAlign w:val="center"/>
          </w:tcPr>
          <w:p w:rsidR="001A4149" w:rsidRPr="001A4149" w:rsidRDefault="001A4149" w:rsidP="00F26ECE">
            <w:pPr>
              <w:ind w:left="113"/>
            </w:pPr>
            <w:r w:rsidRPr="001A4149">
              <w:t>Слободской район</w:t>
            </w:r>
          </w:p>
        </w:tc>
        <w:tc>
          <w:tcPr>
            <w:tcW w:w="709" w:type="dxa"/>
            <w:shd w:val="clear" w:color="auto" w:fill="auto"/>
            <w:tcMar>
              <w:left w:w="0" w:type="dxa"/>
            </w:tcMar>
          </w:tcPr>
          <w:p w:rsidR="001A4149" w:rsidRPr="001A4149" w:rsidRDefault="001A4149" w:rsidP="00F26ECE">
            <w:pPr>
              <w:jc w:val="center"/>
            </w:pPr>
            <w:r w:rsidRPr="001A4149">
              <w:t>34,3</w:t>
            </w:r>
          </w:p>
        </w:tc>
        <w:tc>
          <w:tcPr>
            <w:tcW w:w="851" w:type="dxa"/>
            <w:shd w:val="clear" w:color="auto" w:fill="auto"/>
            <w:tcMar>
              <w:left w:w="0" w:type="dxa"/>
            </w:tcMar>
          </w:tcPr>
          <w:p w:rsidR="001A4149" w:rsidRPr="001A4149" w:rsidRDefault="001A4149" w:rsidP="00F26ECE">
            <w:pPr>
              <w:jc w:val="center"/>
            </w:pPr>
            <w:r w:rsidRPr="001A4149">
              <w:t>17,2</w:t>
            </w:r>
          </w:p>
        </w:tc>
        <w:tc>
          <w:tcPr>
            <w:tcW w:w="720" w:type="dxa"/>
            <w:shd w:val="clear" w:color="auto" w:fill="auto"/>
            <w:tcMar>
              <w:left w:w="0" w:type="dxa"/>
            </w:tcMar>
          </w:tcPr>
          <w:p w:rsidR="001A4149" w:rsidRPr="001A4149" w:rsidRDefault="001A4149" w:rsidP="00F26ECE">
            <w:pPr>
              <w:jc w:val="center"/>
            </w:pPr>
            <w:r w:rsidRPr="001A4149">
              <w:t>9,4</w:t>
            </w:r>
          </w:p>
        </w:tc>
        <w:tc>
          <w:tcPr>
            <w:tcW w:w="839" w:type="dxa"/>
            <w:shd w:val="clear" w:color="auto" w:fill="auto"/>
            <w:tcMar>
              <w:left w:w="0" w:type="dxa"/>
            </w:tcMar>
          </w:tcPr>
          <w:p w:rsidR="001A4149" w:rsidRPr="001A4149" w:rsidRDefault="001A4149" w:rsidP="00F26ECE">
            <w:pPr>
              <w:jc w:val="center"/>
            </w:pPr>
            <w:r w:rsidRPr="001A4149">
              <w:t>171,8</w:t>
            </w:r>
          </w:p>
        </w:tc>
        <w:tc>
          <w:tcPr>
            <w:tcW w:w="850" w:type="dxa"/>
            <w:shd w:val="clear" w:color="auto" w:fill="auto"/>
          </w:tcPr>
          <w:p w:rsidR="001A4149" w:rsidRPr="001A4149" w:rsidRDefault="001A4149" w:rsidP="00F26ECE">
            <w:pPr>
              <w:jc w:val="center"/>
            </w:pPr>
            <w:r w:rsidRPr="001A4149">
              <w:t>136,1</w:t>
            </w:r>
          </w:p>
        </w:tc>
        <w:tc>
          <w:tcPr>
            <w:tcW w:w="851" w:type="dxa"/>
            <w:shd w:val="clear" w:color="auto" w:fill="auto"/>
          </w:tcPr>
          <w:p w:rsidR="001A4149" w:rsidRPr="001A4149" w:rsidRDefault="001A4149" w:rsidP="00F26ECE">
            <w:pPr>
              <w:jc w:val="center"/>
            </w:pPr>
            <w:r w:rsidRPr="001A4149">
              <w:t>147,8</w:t>
            </w:r>
          </w:p>
        </w:tc>
        <w:tc>
          <w:tcPr>
            <w:tcW w:w="709" w:type="dxa"/>
            <w:shd w:val="clear" w:color="auto" w:fill="auto"/>
          </w:tcPr>
          <w:p w:rsidR="001A4149" w:rsidRPr="001A4149" w:rsidRDefault="001A4149" w:rsidP="00F26ECE">
            <w:pPr>
              <w:jc w:val="center"/>
            </w:pPr>
            <w:r w:rsidRPr="001A4149">
              <w:t>91</w:t>
            </w:r>
          </w:p>
        </w:tc>
        <w:tc>
          <w:tcPr>
            <w:tcW w:w="850" w:type="dxa"/>
            <w:shd w:val="clear" w:color="auto" w:fill="auto"/>
          </w:tcPr>
          <w:p w:rsidR="001A4149" w:rsidRPr="001A4149" w:rsidRDefault="001A4149" w:rsidP="00F26ECE">
            <w:pPr>
              <w:jc w:val="center"/>
            </w:pPr>
            <w:r w:rsidRPr="001A4149">
              <w:t>294,1</w:t>
            </w:r>
          </w:p>
        </w:tc>
        <w:tc>
          <w:tcPr>
            <w:tcW w:w="826" w:type="dxa"/>
            <w:shd w:val="clear" w:color="auto" w:fill="auto"/>
          </w:tcPr>
          <w:p w:rsidR="001A4149" w:rsidRPr="001A4149" w:rsidRDefault="001A4149" w:rsidP="00F26ECE">
            <w:pPr>
              <w:jc w:val="center"/>
            </w:pPr>
            <w:r w:rsidRPr="001A4149">
              <w:t>159,3</w:t>
            </w:r>
          </w:p>
        </w:tc>
      </w:tr>
      <w:tr w:rsidR="001A4149" w:rsidTr="00FA773E">
        <w:trPr>
          <w:trHeight w:val="551"/>
        </w:trPr>
        <w:tc>
          <w:tcPr>
            <w:tcW w:w="2298" w:type="dxa"/>
            <w:shd w:val="clear" w:color="auto" w:fill="auto"/>
            <w:tcMar>
              <w:left w:w="0" w:type="dxa"/>
            </w:tcMar>
          </w:tcPr>
          <w:p w:rsidR="001A4149" w:rsidRPr="001A4149" w:rsidRDefault="001A4149" w:rsidP="00F26ECE">
            <w:pPr>
              <w:ind w:left="113"/>
            </w:pPr>
            <w:r w:rsidRPr="001A4149">
              <w:rPr>
                <w:b/>
              </w:rPr>
              <w:lastRenderedPageBreak/>
              <w:t>Кировская область, всего</w:t>
            </w:r>
          </w:p>
        </w:tc>
        <w:tc>
          <w:tcPr>
            <w:tcW w:w="709" w:type="dxa"/>
            <w:shd w:val="clear" w:color="auto" w:fill="auto"/>
            <w:tcMar>
              <w:left w:w="0" w:type="dxa"/>
            </w:tcMar>
          </w:tcPr>
          <w:p w:rsidR="001A4149" w:rsidRPr="001A4149" w:rsidRDefault="001A4149" w:rsidP="00F26ECE">
            <w:pPr>
              <w:jc w:val="center"/>
            </w:pPr>
            <w:r w:rsidRPr="001A4149">
              <w:t>105,8</w:t>
            </w:r>
          </w:p>
        </w:tc>
        <w:tc>
          <w:tcPr>
            <w:tcW w:w="851" w:type="dxa"/>
            <w:shd w:val="clear" w:color="auto" w:fill="auto"/>
            <w:tcMar>
              <w:left w:w="0" w:type="dxa"/>
            </w:tcMar>
          </w:tcPr>
          <w:p w:rsidR="001A4149" w:rsidRPr="001A4149" w:rsidRDefault="001A4149" w:rsidP="00F26ECE">
            <w:pPr>
              <w:jc w:val="center"/>
            </w:pPr>
            <w:r w:rsidRPr="001A4149">
              <w:t>108,65</w:t>
            </w:r>
          </w:p>
        </w:tc>
        <w:tc>
          <w:tcPr>
            <w:tcW w:w="720" w:type="dxa"/>
            <w:shd w:val="clear" w:color="auto" w:fill="auto"/>
            <w:tcMar>
              <w:left w:w="0" w:type="dxa"/>
            </w:tcMar>
          </w:tcPr>
          <w:p w:rsidR="001A4149" w:rsidRPr="001A4149" w:rsidRDefault="001A4149" w:rsidP="00F26ECE">
            <w:pPr>
              <w:jc w:val="center"/>
            </w:pPr>
            <w:r w:rsidRPr="001A4149">
              <w:t>106,2</w:t>
            </w:r>
          </w:p>
        </w:tc>
        <w:tc>
          <w:tcPr>
            <w:tcW w:w="839" w:type="dxa"/>
            <w:shd w:val="clear" w:color="auto" w:fill="auto"/>
            <w:tcMar>
              <w:left w:w="0" w:type="dxa"/>
            </w:tcMar>
          </w:tcPr>
          <w:p w:rsidR="001A4149" w:rsidRPr="001A4149" w:rsidRDefault="001A4149" w:rsidP="00F26ECE">
            <w:pPr>
              <w:jc w:val="center"/>
              <w:rPr>
                <w:bCs/>
              </w:rPr>
            </w:pPr>
            <w:r w:rsidRPr="001A4149">
              <w:rPr>
                <w:bCs/>
              </w:rPr>
              <w:t>95,6</w:t>
            </w:r>
          </w:p>
        </w:tc>
        <w:tc>
          <w:tcPr>
            <w:tcW w:w="850" w:type="dxa"/>
            <w:shd w:val="clear" w:color="auto" w:fill="auto"/>
          </w:tcPr>
          <w:p w:rsidR="001A4149" w:rsidRPr="001A4149" w:rsidRDefault="001A4149" w:rsidP="00F26ECE">
            <w:pPr>
              <w:jc w:val="center"/>
              <w:rPr>
                <w:bCs/>
              </w:rPr>
            </w:pPr>
            <w:r w:rsidRPr="001A4149">
              <w:rPr>
                <w:bCs/>
              </w:rPr>
              <w:t>81</w:t>
            </w:r>
          </w:p>
        </w:tc>
        <w:tc>
          <w:tcPr>
            <w:tcW w:w="851" w:type="dxa"/>
            <w:shd w:val="clear" w:color="auto" w:fill="auto"/>
          </w:tcPr>
          <w:p w:rsidR="001A4149" w:rsidRPr="001A4149" w:rsidRDefault="001A4149" w:rsidP="00F26ECE">
            <w:pPr>
              <w:jc w:val="center"/>
              <w:rPr>
                <w:bCs/>
              </w:rPr>
            </w:pPr>
            <w:r w:rsidRPr="001A4149">
              <w:rPr>
                <w:bCs/>
              </w:rPr>
              <w:t>83</w:t>
            </w:r>
          </w:p>
        </w:tc>
        <w:tc>
          <w:tcPr>
            <w:tcW w:w="709" w:type="dxa"/>
            <w:shd w:val="clear" w:color="auto" w:fill="auto"/>
          </w:tcPr>
          <w:p w:rsidR="001A4149" w:rsidRPr="001A4149" w:rsidRDefault="001A4149" w:rsidP="00F26ECE">
            <w:pPr>
              <w:jc w:val="center"/>
              <w:rPr>
                <w:bCs/>
              </w:rPr>
            </w:pPr>
            <w:r w:rsidRPr="001A4149">
              <w:rPr>
                <w:bCs/>
              </w:rPr>
              <w:t>105,5</w:t>
            </w:r>
          </w:p>
        </w:tc>
        <w:tc>
          <w:tcPr>
            <w:tcW w:w="850" w:type="dxa"/>
            <w:shd w:val="clear" w:color="auto" w:fill="auto"/>
          </w:tcPr>
          <w:p w:rsidR="001A4149" w:rsidRPr="001A4149" w:rsidRDefault="001A4149" w:rsidP="00F26ECE">
            <w:pPr>
              <w:jc w:val="center"/>
              <w:rPr>
                <w:bCs/>
              </w:rPr>
            </w:pPr>
            <w:r w:rsidRPr="001A4149">
              <w:rPr>
                <w:bCs/>
              </w:rPr>
              <w:t>117,9</w:t>
            </w:r>
          </w:p>
        </w:tc>
        <w:tc>
          <w:tcPr>
            <w:tcW w:w="826" w:type="dxa"/>
            <w:shd w:val="clear" w:color="auto" w:fill="auto"/>
          </w:tcPr>
          <w:p w:rsidR="001A4149" w:rsidRPr="001A4149" w:rsidRDefault="001A4149" w:rsidP="00F26ECE">
            <w:pPr>
              <w:jc w:val="center"/>
              <w:rPr>
                <w:bCs/>
              </w:rPr>
            </w:pPr>
            <w:r w:rsidRPr="001A4149">
              <w:rPr>
                <w:bCs/>
              </w:rPr>
              <w:t>134,3</w:t>
            </w:r>
          </w:p>
        </w:tc>
      </w:tr>
    </w:tbl>
    <w:p w:rsidR="008F76D1" w:rsidRPr="006B18BD" w:rsidRDefault="008F76D1" w:rsidP="00F26ECE">
      <w:pPr>
        <w:spacing w:after="120"/>
        <w:jc w:val="right"/>
        <w:rPr>
          <w:bCs/>
        </w:rPr>
      </w:pPr>
    </w:p>
    <w:p w:rsidR="001A4149" w:rsidRPr="001A4149" w:rsidRDefault="001A4149" w:rsidP="00F26ECE">
      <w:pPr>
        <w:spacing w:line="360" w:lineRule="auto"/>
        <w:ind w:firstLine="709"/>
        <w:jc w:val="both"/>
        <w:rPr>
          <w:sz w:val="28"/>
          <w:szCs w:val="28"/>
        </w:rPr>
      </w:pPr>
      <w:r w:rsidRPr="001A4149">
        <w:rPr>
          <w:sz w:val="28"/>
          <w:szCs w:val="28"/>
        </w:rPr>
        <w:t xml:space="preserve">Из общего числа зарегистрированных в области </w:t>
      </w:r>
      <w:proofErr w:type="spellStart"/>
      <w:r w:rsidRPr="001A4149">
        <w:rPr>
          <w:sz w:val="28"/>
          <w:szCs w:val="28"/>
        </w:rPr>
        <w:t>наркопреступлений</w:t>
      </w:r>
      <w:proofErr w:type="spellEnd"/>
      <w:r w:rsidRPr="001A4149">
        <w:rPr>
          <w:sz w:val="28"/>
          <w:szCs w:val="28"/>
        </w:rPr>
        <w:t xml:space="preserve"> 89,4% составили тяжкие и особо тяжкие уголовно наказуемые деяния </w:t>
      </w:r>
      <w:r w:rsidR="00950653">
        <w:rPr>
          <w:sz w:val="28"/>
          <w:szCs w:val="28"/>
        </w:rPr>
        <w:br/>
      </w:r>
      <w:r w:rsidRPr="001A4149">
        <w:rPr>
          <w:sz w:val="28"/>
          <w:szCs w:val="28"/>
        </w:rPr>
        <w:t>(2023 год – 86,6 %). Всего зарегистрировано 1</w:t>
      </w:r>
      <w:r w:rsidR="006710CC">
        <w:rPr>
          <w:sz w:val="28"/>
          <w:szCs w:val="28"/>
        </w:rPr>
        <w:t> </w:t>
      </w:r>
      <w:r w:rsidRPr="001A4149">
        <w:rPr>
          <w:sz w:val="28"/>
          <w:szCs w:val="28"/>
        </w:rPr>
        <w:t>362 преступлени</w:t>
      </w:r>
      <w:r w:rsidR="006710CC">
        <w:rPr>
          <w:sz w:val="28"/>
          <w:szCs w:val="28"/>
        </w:rPr>
        <w:t>я данной категории, что на 16,6</w:t>
      </w:r>
      <w:r w:rsidRPr="001A4149">
        <w:rPr>
          <w:sz w:val="28"/>
          <w:szCs w:val="28"/>
        </w:rPr>
        <w:t xml:space="preserve">% больше, чем в 2023 году. Также на 17,2% увеличилось количество зарегистрированных преступлений, совершенных с целью сбыта: </w:t>
      </w:r>
      <w:r w:rsidR="006710CC">
        <w:rPr>
          <w:sz w:val="28"/>
          <w:szCs w:val="28"/>
        </w:rPr>
        <w:br/>
      </w:r>
      <w:r w:rsidRPr="001A4149">
        <w:rPr>
          <w:sz w:val="28"/>
          <w:szCs w:val="28"/>
        </w:rPr>
        <w:t>с 1</w:t>
      </w:r>
      <w:r w:rsidR="006710CC">
        <w:rPr>
          <w:sz w:val="28"/>
          <w:szCs w:val="28"/>
        </w:rPr>
        <w:t> </w:t>
      </w:r>
      <w:r w:rsidRPr="001A4149">
        <w:rPr>
          <w:sz w:val="28"/>
          <w:szCs w:val="28"/>
        </w:rPr>
        <w:t>092 до 1</w:t>
      </w:r>
      <w:r w:rsidR="006710CC">
        <w:rPr>
          <w:sz w:val="28"/>
          <w:szCs w:val="28"/>
        </w:rPr>
        <w:t> </w:t>
      </w:r>
      <w:r w:rsidRPr="001A4149">
        <w:rPr>
          <w:sz w:val="28"/>
          <w:szCs w:val="28"/>
        </w:rPr>
        <w:t xml:space="preserve">280. </w:t>
      </w:r>
    </w:p>
    <w:p w:rsidR="001A4149" w:rsidRPr="001A4149" w:rsidRDefault="001A4149" w:rsidP="00F26ECE">
      <w:pPr>
        <w:spacing w:line="360" w:lineRule="auto"/>
        <w:ind w:firstLine="709"/>
        <w:jc w:val="both"/>
        <w:rPr>
          <w:sz w:val="28"/>
          <w:szCs w:val="28"/>
        </w:rPr>
      </w:pPr>
      <w:r w:rsidRPr="001A4149">
        <w:rPr>
          <w:sz w:val="28"/>
          <w:szCs w:val="28"/>
        </w:rPr>
        <w:t>В 2024 году на 39,3% уменьшилось количество выявленных преступлений, совершенных в организованных формах: с 382 до 232 фактов.</w:t>
      </w:r>
    </w:p>
    <w:p w:rsidR="001A4149" w:rsidRPr="001A4149" w:rsidRDefault="001A4149" w:rsidP="00F26ECE">
      <w:pPr>
        <w:spacing w:line="360" w:lineRule="auto"/>
        <w:ind w:firstLine="709"/>
        <w:jc w:val="both"/>
      </w:pPr>
      <w:r w:rsidRPr="001A4149">
        <w:rPr>
          <w:sz w:val="28"/>
          <w:szCs w:val="28"/>
        </w:rPr>
        <w:t xml:space="preserve"> Количество раскрытых преступлений в сфере незаконного оборота наркотиков за 2024 год </w:t>
      </w:r>
      <w:r w:rsidR="00647331">
        <w:rPr>
          <w:sz w:val="28"/>
          <w:szCs w:val="28"/>
        </w:rPr>
        <w:t>составило</w:t>
      </w:r>
      <w:r w:rsidRPr="001A4149">
        <w:rPr>
          <w:sz w:val="28"/>
          <w:szCs w:val="28"/>
        </w:rPr>
        <w:t xml:space="preserve"> 551 </w:t>
      </w:r>
      <w:r w:rsidR="00647331">
        <w:rPr>
          <w:sz w:val="28"/>
          <w:szCs w:val="28"/>
        </w:rPr>
        <w:t>преступление</w:t>
      </w:r>
      <w:r w:rsidR="00647331" w:rsidRPr="00647331">
        <w:rPr>
          <w:sz w:val="28"/>
          <w:szCs w:val="28"/>
        </w:rPr>
        <w:t xml:space="preserve"> </w:t>
      </w:r>
      <w:r w:rsidR="00647331">
        <w:rPr>
          <w:sz w:val="28"/>
          <w:szCs w:val="28"/>
        </w:rPr>
        <w:t xml:space="preserve"> </w:t>
      </w:r>
      <w:r w:rsidRPr="001A4149">
        <w:rPr>
          <w:sz w:val="28"/>
          <w:szCs w:val="28"/>
        </w:rPr>
        <w:t>(2023</w:t>
      </w:r>
      <w:r w:rsidR="00950653">
        <w:rPr>
          <w:sz w:val="28"/>
          <w:szCs w:val="28"/>
        </w:rPr>
        <w:t xml:space="preserve"> год</w:t>
      </w:r>
      <w:r w:rsidRPr="001A4149">
        <w:rPr>
          <w:sz w:val="28"/>
          <w:szCs w:val="28"/>
        </w:rPr>
        <w:t xml:space="preserve"> – 832</w:t>
      </w:r>
      <w:r w:rsidR="00647331">
        <w:rPr>
          <w:sz w:val="28"/>
          <w:szCs w:val="28"/>
        </w:rPr>
        <w:t xml:space="preserve"> преступления</w:t>
      </w:r>
      <w:r w:rsidRPr="001A4149">
        <w:rPr>
          <w:sz w:val="28"/>
          <w:szCs w:val="28"/>
        </w:rPr>
        <w:t>, + 33,8%), из них: 342 преступления, совершенных с целью сбыта наркотических средств (2023</w:t>
      </w:r>
      <w:r w:rsidR="00950653" w:rsidRPr="00950653">
        <w:t xml:space="preserve"> </w:t>
      </w:r>
      <w:r w:rsidR="00950653" w:rsidRPr="00950653">
        <w:rPr>
          <w:sz w:val="28"/>
          <w:szCs w:val="28"/>
        </w:rPr>
        <w:t>год</w:t>
      </w:r>
      <w:r w:rsidRPr="001A4149">
        <w:rPr>
          <w:sz w:val="28"/>
          <w:szCs w:val="28"/>
        </w:rPr>
        <w:t xml:space="preserve"> – 612</w:t>
      </w:r>
      <w:r w:rsidR="00647331">
        <w:rPr>
          <w:sz w:val="28"/>
          <w:szCs w:val="28"/>
        </w:rPr>
        <w:t xml:space="preserve"> </w:t>
      </w:r>
      <w:r w:rsidR="00647331" w:rsidRPr="00647331">
        <w:rPr>
          <w:sz w:val="28"/>
          <w:szCs w:val="28"/>
        </w:rPr>
        <w:t>преступлений</w:t>
      </w:r>
      <w:r w:rsidRPr="001A4149">
        <w:rPr>
          <w:sz w:val="28"/>
          <w:szCs w:val="28"/>
        </w:rPr>
        <w:t>); 353 преступления, совершенных в групповых формах (2023</w:t>
      </w:r>
      <w:r w:rsidR="00950653" w:rsidRPr="00950653">
        <w:t xml:space="preserve"> </w:t>
      </w:r>
      <w:r w:rsidR="00950653" w:rsidRPr="00950653">
        <w:rPr>
          <w:sz w:val="28"/>
          <w:szCs w:val="28"/>
        </w:rPr>
        <w:t>год</w:t>
      </w:r>
      <w:r w:rsidRPr="001A4149">
        <w:rPr>
          <w:sz w:val="28"/>
          <w:szCs w:val="28"/>
        </w:rPr>
        <w:t xml:space="preserve"> – 569</w:t>
      </w:r>
      <w:r w:rsidR="009871B5">
        <w:rPr>
          <w:sz w:val="28"/>
          <w:szCs w:val="28"/>
        </w:rPr>
        <w:t xml:space="preserve"> преступлений</w:t>
      </w:r>
      <w:r w:rsidRPr="001A4149">
        <w:rPr>
          <w:sz w:val="28"/>
          <w:szCs w:val="28"/>
        </w:rPr>
        <w:t>).</w:t>
      </w:r>
    </w:p>
    <w:p w:rsidR="001A4149" w:rsidRPr="001A4149" w:rsidRDefault="001A4149" w:rsidP="00F26ECE">
      <w:pPr>
        <w:spacing w:line="360" w:lineRule="auto"/>
        <w:ind w:firstLine="709"/>
        <w:jc w:val="both"/>
        <w:rPr>
          <w:sz w:val="28"/>
          <w:szCs w:val="28"/>
        </w:rPr>
      </w:pPr>
      <w:r w:rsidRPr="001A4149">
        <w:rPr>
          <w:sz w:val="28"/>
          <w:szCs w:val="28"/>
        </w:rPr>
        <w:t xml:space="preserve">За 2024 год, к уголовной ответственности привлечено 254 </w:t>
      </w:r>
      <w:r w:rsidR="00647331">
        <w:rPr>
          <w:sz w:val="28"/>
          <w:szCs w:val="28"/>
        </w:rPr>
        <w:t>человека</w:t>
      </w:r>
      <w:r w:rsidR="00950653">
        <w:rPr>
          <w:sz w:val="28"/>
          <w:szCs w:val="28"/>
        </w:rPr>
        <w:br/>
      </w:r>
      <w:r w:rsidRPr="001A4149">
        <w:rPr>
          <w:sz w:val="28"/>
          <w:szCs w:val="28"/>
        </w:rPr>
        <w:t>(2023</w:t>
      </w:r>
      <w:r w:rsidR="009871B5">
        <w:rPr>
          <w:sz w:val="28"/>
          <w:szCs w:val="28"/>
        </w:rPr>
        <w:t> </w:t>
      </w:r>
      <w:r w:rsidR="00950653" w:rsidRPr="00950653">
        <w:rPr>
          <w:sz w:val="28"/>
          <w:szCs w:val="28"/>
        </w:rPr>
        <w:t xml:space="preserve">год </w:t>
      </w:r>
      <w:r w:rsidRPr="001A4149">
        <w:rPr>
          <w:sz w:val="28"/>
          <w:szCs w:val="28"/>
        </w:rPr>
        <w:t>– 277</w:t>
      </w:r>
      <w:r w:rsidR="00647331">
        <w:rPr>
          <w:sz w:val="28"/>
          <w:szCs w:val="28"/>
        </w:rPr>
        <w:t xml:space="preserve"> человек</w:t>
      </w:r>
      <w:r w:rsidRPr="001A4149">
        <w:rPr>
          <w:sz w:val="28"/>
          <w:szCs w:val="28"/>
        </w:rPr>
        <w:t xml:space="preserve">). </w:t>
      </w:r>
      <w:r w:rsidR="00E6264B">
        <w:rPr>
          <w:sz w:val="28"/>
          <w:szCs w:val="28"/>
        </w:rPr>
        <w:t>Число л</w:t>
      </w:r>
      <w:r w:rsidRPr="001A4149">
        <w:rPr>
          <w:sz w:val="28"/>
          <w:szCs w:val="28"/>
        </w:rPr>
        <w:t xml:space="preserve">иц, совершивших преступления, связанные с приобретением и хранением наркотиков </w:t>
      </w:r>
      <w:r w:rsidR="00647331">
        <w:rPr>
          <w:sz w:val="28"/>
          <w:szCs w:val="28"/>
        </w:rPr>
        <w:t>составило</w:t>
      </w:r>
      <w:r w:rsidRPr="001A4149">
        <w:rPr>
          <w:sz w:val="28"/>
          <w:szCs w:val="28"/>
        </w:rPr>
        <w:t xml:space="preserve"> 157</w:t>
      </w:r>
      <w:r w:rsidR="00647331">
        <w:rPr>
          <w:sz w:val="28"/>
          <w:szCs w:val="28"/>
        </w:rPr>
        <w:t xml:space="preserve"> человек</w:t>
      </w:r>
      <w:r w:rsidRPr="001A4149">
        <w:rPr>
          <w:sz w:val="28"/>
          <w:szCs w:val="28"/>
        </w:rPr>
        <w:t xml:space="preserve">, </w:t>
      </w:r>
      <w:r w:rsidR="005C733D">
        <w:rPr>
          <w:sz w:val="28"/>
          <w:szCs w:val="28"/>
        </w:rPr>
        <w:br/>
      </w:r>
      <w:r w:rsidRPr="001A4149">
        <w:rPr>
          <w:sz w:val="28"/>
          <w:szCs w:val="28"/>
        </w:rPr>
        <w:t>сбытом – 80</w:t>
      </w:r>
      <w:r w:rsidR="00647331">
        <w:rPr>
          <w:sz w:val="28"/>
          <w:szCs w:val="28"/>
        </w:rPr>
        <w:t xml:space="preserve"> человек</w:t>
      </w:r>
      <w:r w:rsidRPr="001A4149">
        <w:rPr>
          <w:sz w:val="28"/>
          <w:szCs w:val="28"/>
        </w:rPr>
        <w:t xml:space="preserve">. Среди лиц, совершивших в 2024 году преступления, связанные с незаконным оборотом наркотиков, 162 человека – ранее совершавшие преступления, из них 42 – ранее совершавшие </w:t>
      </w:r>
      <w:proofErr w:type="spellStart"/>
      <w:r w:rsidRPr="001A4149">
        <w:rPr>
          <w:sz w:val="28"/>
          <w:szCs w:val="28"/>
        </w:rPr>
        <w:t>наркопрестуления</w:t>
      </w:r>
      <w:proofErr w:type="spellEnd"/>
      <w:r w:rsidRPr="001A4149">
        <w:rPr>
          <w:sz w:val="28"/>
          <w:szCs w:val="28"/>
        </w:rPr>
        <w:t>.</w:t>
      </w:r>
    </w:p>
    <w:p w:rsidR="001A4149" w:rsidRDefault="001A4149" w:rsidP="00F26ECE">
      <w:pPr>
        <w:spacing w:line="360" w:lineRule="auto"/>
        <w:ind w:firstLine="709"/>
        <w:jc w:val="both"/>
        <w:rPr>
          <w:sz w:val="28"/>
          <w:szCs w:val="28"/>
        </w:rPr>
      </w:pPr>
      <w:r w:rsidRPr="001A4149">
        <w:rPr>
          <w:sz w:val="28"/>
          <w:szCs w:val="28"/>
        </w:rPr>
        <w:t>Таким образом, в 2024 году отмечается снижение количества лиц, совершивших преступления в сфере незаконного оборота наркотических средств.</w:t>
      </w:r>
      <w:r w:rsidRPr="00B05B52">
        <w:rPr>
          <w:sz w:val="28"/>
          <w:szCs w:val="28"/>
        </w:rPr>
        <w:t xml:space="preserve"> </w:t>
      </w:r>
    </w:p>
    <w:p w:rsidR="002E7A0D" w:rsidRPr="006B18BD" w:rsidRDefault="002E7A0D" w:rsidP="00F26ECE">
      <w:pPr>
        <w:ind w:firstLine="709"/>
        <w:jc w:val="right"/>
        <w:rPr>
          <w:sz w:val="28"/>
        </w:rPr>
      </w:pPr>
      <w:r w:rsidRPr="006B18BD">
        <w:rPr>
          <w:sz w:val="28"/>
        </w:rPr>
        <w:t>Таблица 1</w:t>
      </w:r>
      <w:r w:rsidR="00387B55">
        <w:rPr>
          <w:sz w:val="28"/>
        </w:rPr>
        <w:t>6</w:t>
      </w:r>
    </w:p>
    <w:p w:rsidR="002E7A0D" w:rsidRPr="006B18BD" w:rsidRDefault="002E7A0D" w:rsidP="00F26ECE">
      <w:pPr>
        <w:ind w:firstLine="709"/>
        <w:jc w:val="right"/>
      </w:pPr>
    </w:p>
    <w:p w:rsidR="002E7A0D" w:rsidRPr="006B18BD" w:rsidRDefault="002E7A0D" w:rsidP="00F26ECE">
      <w:pPr>
        <w:jc w:val="center"/>
        <w:rPr>
          <w:b/>
          <w:sz w:val="28"/>
        </w:rPr>
      </w:pPr>
      <w:r w:rsidRPr="006B18BD">
        <w:rPr>
          <w:b/>
          <w:sz w:val="28"/>
        </w:rPr>
        <w:t xml:space="preserve">Категории лиц, совершивших преступления </w:t>
      </w:r>
    </w:p>
    <w:p w:rsidR="002E7A0D" w:rsidRPr="006B18BD" w:rsidRDefault="002E7A0D" w:rsidP="00F26ECE">
      <w:pPr>
        <w:jc w:val="center"/>
        <w:rPr>
          <w:b/>
          <w:sz w:val="28"/>
        </w:rPr>
      </w:pPr>
      <w:r w:rsidRPr="006B18BD">
        <w:rPr>
          <w:b/>
          <w:sz w:val="28"/>
        </w:rPr>
        <w:t>в сфере незаконного оборота</w:t>
      </w:r>
    </w:p>
    <w:p w:rsidR="002E7A0D" w:rsidRPr="006B18BD" w:rsidRDefault="002E7A0D" w:rsidP="00F26ECE">
      <w:pPr>
        <w:ind w:firstLine="709"/>
        <w:jc w:val="right"/>
      </w:pPr>
    </w:p>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000" w:firstRow="0" w:lastRow="0" w:firstColumn="0" w:lastColumn="0" w:noHBand="0" w:noVBand="0"/>
      </w:tblPr>
      <w:tblGrid>
        <w:gridCol w:w="2570"/>
        <w:gridCol w:w="1447"/>
        <w:gridCol w:w="1813"/>
        <w:gridCol w:w="1588"/>
        <w:gridCol w:w="2080"/>
      </w:tblGrid>
      <w:tr w:rsidR="00950653" w:rsidRPr="00387B55" w:rsidTr="00387B55">
        <w:trPr>
          <w:tblHeader/>
        </w:trPr>
        <w:tc>
          <w:tcPr>
            <w:tcW w:w="2570" w:type="dxa"/>
            <w:vMerge w:val="restart"/>
            <w:shd w:val="clear" w:color="auto" w:fill="auto"/>
            <w:tcMar>
              <w:left w:w="-30" w:type="dxa"/>
            </w:tcMar>
          </w:tcPr>
          <w:p w:rsidR="00950653" w:rsidRPr="00387B55" w:rsidRDefault="00950653" w:rsidP="00F26ECE">
            <w:pPr>
              <w:jc w:val="right"/>
            </w:pPr>
            <w:r w:rsidRPr="00387B55">
              <w:lastRenderedPageBreak/>
              <w:t>Всего</w:t>
            </w:r>
          </w:p>
          <w:p w:rsidR="00950653" w:rsidRPr="00387B55" w:rsidRDefault="00950653" w:rsidP="00F26ECE">
            <w:pPr>
              <w:jc w:val="right"/>
            </w:pPr>
          </w:p>
        </w:tc>
        <w:tc>
          <w:tcPr>
            <w:tcW w:w="1447" w:type="dxa"/>
            <w:shd w:val="clear" w:color="auto" w:fill="auto"/>
            <w:tcMar>
              <w:left w:w="-30" w:type="dxa"/>
            </w:tcMar>
          </w:tcPr>
          <w:p w:rsidR="00950653" w:rsidRPr="00387B55" w:rsidRDefault="00950653" w:rsidP="00F26ECE">
            <w:pPr>
              <w:jc w:val="center"/>
            </w:pPr>
            <w:r w:rsidRPr="00387B55">
              <w:t>2023</w:t>
            </w:r>
          </w:p>
          <w:p w:rsidR="00950653" w:rsidRPr="00387B55" w:rsidRDefault="00950653" w:rsidP="00F26ECE">
            <w:pPr>
              <w:jc w:val="center"/>
            </w:pPr>
            <w:r w:rsidRPr="00387B55">
              <w:t>год</w:t>
            </w:r>
          </w:p>
        </w:tc>
        <w:tc>
          <w:tcPr>
            <w:tcW w:w="1813" w:type="dxa"/>
            <w:shd w:val="clear" w:color="auto" w:fill="auto"/>
            <w:tcMar>
              <w:left w:w="-30" w:type="dxa"/>
            </w:tcMar>
          </w:tcPr>
          <w:p w:rsidR="00950653" w:rsidRPr="00387B55" w:rsidRDefault="00950653" w:rsidP="00F26ECE">
            <w:pPr>
              <w:jc w:val="center"/>
            </w:pPr>
            <w:r w:rsidRPr="00387B55">
              <w:t xml:space="preserve">в % </w:t>
            </w:r>
          </w:p>
          <w:p w:rsidR="00950653" w:rsidRPr="00387B55" w:rsidRDefault="00950653" w:rsidP="00F26ECE">
            <w:pPr>
              <w:jc w:val="center"/>
            </w:pPr>
            <w:r w:rsidRPr="00387B55">
              <w:t>от общего кол-ва</w:t>
            </w:r>
          </w:p>
        </w:tc>
        <w:tc>
          <w:tcPr>
            <w:tcW w:w="1588" w:type="dxa"/>
            <w:shd w:val="clear" w:color="auto" w:fill="auto"/>
            <w:tcMar>
              <w:left w:w="-30" w:type="dxa"/>
            </w:tcMar>
          </w:tcPr>
          <w:p w:rsidR="00950653" w:rsidRPr="00387B55" w:rsidRDefault="00950653" w:rsidP="00F26ECE">
            <w:pPr>
              <w:jc w:val="center"/>
            </w:pPr>
            <w:r w:rsidRPr="00387B55">
              <w:t>2024</w:t>
            </w:r>
          </w:p>
          <w:p w:rsidR="00950653" w:rsidRPr="00387B55" w:rsidRDefault="00950653" w:rsidP="00F26ECE">
            <w:pPr>
              <w:jc w:val="center"/>
            </w:pPr>
            <w:r w:rsidRPr="00387B55">
              <w:t>год</w:t>
            </w:r>
          </w:p>
        </w:tc>
        <w:tc>
          <w:tcPr>
            <w:tcW w:w="2080" w:type="dxa"/>
            <w:shd w:val="clear" w:color="auto" w:fill="auto"/>
            <w:tcMar>
              <w:left w:w="-30" w:type="dxa"/>
            </w:tcMar>
          </w:tcPr>
          <w:p w:rsidR="00950653" w:rsidRPr="00387B55" w:rsidRDefault="00950653" w:rsidP="00F26ECE">
            <w:pPr>
              <w:jc w:val="center"/>
            </w:pPr>
            <w:r w:rsidRPr="00387B55">
              <w:t xml:space="preserve">в % </w:t>
            </w:r>
          </w:p>
          <w:p w:rsidR="00950653" w:rsidRPr="00387B55" w:rsidRDefault="00950653" w:rsidP="00F26ECE">
            <w:pPr>
              <w:jc w:val="center"/>
            </w:pPr>
            <w:r w:rsidRPr="00387B55">
              <w:t>от общего кол-ва</w:t>
            </w:r>
          </w:p>
        </w:tc>
      </w:tr>
      <w:tr w:rsidR="00950653" w:rsidRPr="00387B55" w:rsidTr="00387B55">
        <w:tc>
          <w:tcPr>
            <w:tcW w:w="2570" w:type="dxa"/>
            <w:vMerge/>
            <w:shd w:val="clear" w:color="auto" w:fill="auto"/>
            <w:tcMar>
              <w:left w:w="-30" w:type="dxa"/>
            </w:tcMar>
          </w:tcPr>
          <w:p w:rsidR="00950653" w:rsidRPr="00387B55" w:rsidRDefault="00950653" w:rsidP="00F26ECE">
            <w:pPr>
              <w:ind w:firstLine="709"/>
              <w:jc w:val="center"/>
              <w:rPr>
                <w:sz w:val="22"/>
                <w:szCs w:val="28"/>
              </w:rPr>
            </w:pPr>
          </w:p>
        </w:tc>
        <w:tc>
          <w:tcPr>
            <w:tcW w:w="1447" w:type="dxa"/>
            <w:shd w:val="clear" w:color="auto" w:fill="auto"/>
            <w:tcMar>
              <w:left w:w="-30" w:type="dxa"/>
            </w:tcMar>
          </w:tcPr>
          <w:p w:rsidR="00950653" w:rsidRPr="00387B55" w:rsidRDefault="00950653" w:rsidP="00F26ECE">
            <w:pPr>
              <w:jc w:val="center"/>
              <w:rPr>
                <w:sz w:val="22"/>
                <w:szCs w:val="28"/>
              </w:rPr>
            </w:pPr>
            <w:r w:rsidRPr="00387B55">
              <w:t>277</w:t>
            </w:r>
          </w:p>
        </w:tc>
        <w:tc>
          <w:tcPr>
            <w:tcW w:w="1813" w:type="dxa"/>
            <w:shd w:val="clear" w:color="auto" w:fill="auto"/>
            <w:tcMar>
              <w:left w:w="-30" w:type="dxa"/>
            </w:tcMar>
          </w:tcPr>
          <w:p w:rsidR="00950653" w:rsidRPr="00387B55" w:rsidRDefault="00950653" w:rsidP="00F26ECE">
            <w:pPr>
              <w:ind w:hanging="8"/>
              <w:jc w:val="center"/>
              <w:rPr>
                <w:sz w:val="22"/>
                <w:szCs w:val="28"/>
              </w:rPr>
            </w:pPr>
            <w:r w:rsidRPr="00387B55">
              <w:t>100%</w:t>
            </w:r>
          </w:p>
        </w:tc>
        <w:tc>
          <w:tcPr>
            <w:tcW w:w="1588" w:type="dxa"/>
            <w:shd w:val="clear" w:color="auto" w:fill="auto"/>
            <w:tcMar>
              <w:left w:w="-30" w:type="dxa"/>
            </w:tcMar>
          </w:tcPr>
          <w:p w:rsidR="00950653" w:rsidRPr="00387B55" w:rsidRDefault="00950653" w:rsidP="00F26ECE">
            <w:pPr>
              <w:ind w:firstLine="33"/>
              <w:jc w:val="center"/>
              <w:rPr>
                <w:sz w:val="22"/>
                <w:szCs w:val="28"/>
              </w:rPr>
            </w:pPr>
            <w:r w:rsidRPr="00387B55">
              <w:t>254</w:t>
            </w:r>
          </w:p>
        </w:tc>
        <w:tc>
          <w:tcPr>
            <w:tcW w:w="2080" w:type="dxa"/>
            <w:shd w:val="clear" w:color="auto" w:fill="auto"/>
            <w:tcMar>
              <w:left w:w="-30" w:type="dxa"/>
            </w:tcMar>
          </w:tcPr>
          <w:p w:rsidR="00950653" w:rsidRPr="00387B55" w:rsidRDefault="00950653" w:rsidP="00F26ECE">
            <w:pPr>
              <w:ind w:firstLine="33"/>
              <w:jc w:val="center"/>
              <w:rPr>
                <w:sz w:val="22"/>
                <w:szCs w:val="28"/>
              </w:rPr>
            </w:pPr>
            <w:r w:rsidRPr="00387B55">
              <w:t>100%</w:t>
            </w:r>
          </w:p>
        </w:tc>
      </w:tr>
      <w:tr w:rsidR="00950653" w:rsidRPr="00387B55" w:rsidTr="00387B55">
        <w:tc>
          <w:tcPr>
            <w:tcW w:w="2570" w:type="dxa"/>
            <w:shd w:val="clear" w:color="auto" w:fill="auto"/>
            <w:tcMar>
              <w:left w:w="-30" w:type="dxa"/>
            </w:tcMar>
          </w:tcPr>
          <w:p w:rsidR="00950653" w:rsidRPr="00387B55" w:rsidRDefault="00950653" w:rsidP="00F26ECE">
            <w:r w:rsidRPr="00387B55">
              <w:t>несовершеннолетние</w:t>
            </w:r>
          </w:p>
        </w:tc>
        <w:tc>
          <w:tcPr>
            <w:tcW w:w="1447" w:type="dxa"/>
            <w:shd w:val="clear" w:color="auto" w:fill="auto"/>
            <w:tcMar>
              <w:left w:w="-30" w:type="dxa"/>
            </w:tcMar>
          </w:tcPr>
          <w:p w:rsidR="00950653" w:rsidRPr="00387B55" w:rsidRDefault="00950653" w:rsidP="00F26ECE">
            <w:pPr>
              <w:jc w:val="center"/>
            </w:pPr>
            <w:r w:rsidRPr="00387B55">
              <w:t>14</w:t>
            </w:r>
          </w:p>
        </w:tc>
        <w:tc>
          <w:tcPr>
            <w:tcW w:w="1813" w:type="dxa"/>
            <w:shd w:val="clear" w:color="auto" w:fill="auto"/>
            <w:tcMar>
              <w:left w:w="-30" w:type="dxa"/>
            </w:tcMar>
          </w:tcPr>
          <w:p w:rsidR="00950653" w:rsidRPr="00387B55" w:rsidRDefault="00950653" w:rsidP="00F26ECE">
            <w:pPr>
              <w:jc w:val="center"/>
            </w:pPr>
            <w:r w:rsidRPr="00387B55">
              <w:t>5,0%</w:t>
            </w:r>
          </w:p>
        </w:tc>
        <w:tc>
          <w:tcPr>
            <w:tcW w:w="1588" w:type="dxa"/>
            <w:shd w:val="clear" w:color="auto" w:fill="auto"/>
            <w:tcMar>
              <w:left w:w="-30" w:type="dxa"/>
            </w:tcMar>
          </w:tcPr>
          <w:p w:rsidR="00950653" w:rsidRPr="00387B55" w:rsidRDefault="00950653" w:rsidP="00F26ECE">
            <w:pPr>
              <w:jc w:val="center"/>
            </w:pPr>
            <w:r w:rsidRPr="00387B55">
              <w:t>8</w:t>
            </w:r>
          </w:p>
        </w:tc>
        <w:tc>
          <w:tcPr>
            <w:tcW w:w="2080" w:type="dxa"/>
            <w:shd w:val="clear" w:color="auto" w:fill="auto"/>
            <w:tcMar>
              <w:left w:w="-30" w:type="dxa"/>
            </w:tcMar>
          </w:tcPr>
          <w:p w:rsidR="00950653" w:rsidRPr="00387B55" w:rsidRDefault="00950653" w:rsidP="00F26ECE">
            <w:pPr>
              <w:jc w:val="center"/>
            </w:pPr>
            <w:r w:rsidRPr="00387B55">
              <w:t>3,2%</w:t>
            </w:r>
          </w:p>
        </w:tc>
      </w:tr>
      <w:tr w:rsidR="00950653" w:rsidRPr="00387B55" w:rsidTr="00387B55">
        <w:tc>
          <w:tcPr>
            <w:tcW w:w="2570" w:type="dxa"/>
            <w:shd w:val="clear" w:color="auto" w:fill="auto"/>
            <w:tcMar>
              <w:left w:w="-30" w:type="dxa"/>
            </w:tcMar>
          </w:tcPr>
          <w:p w:rsidR="00950653" w:rsidRPr="00387B55" w:rsidRDefault="00950653" w:rsidP="00F26ECE">
            <w:r w:rsidRPr="00387B55">
              <w:t>18 - 29 лет</w:t>
            </w:r>
          </w:p>
        </w:tc>
        <w:tc>
          <w:tcPr>
            <w:tcW w:w="1447" w:type="dxa"/>
            <w:shd w:val="clear" w:color="auto" w:fill="auto"/>
            <w:tcMar>
              <w:left w:w="-30" w:type="dxa"/>
            </w:tcMar>
          </w:tcPr>
          <w:p w:rsidR="00950653" w:rsidRPr="00387B55" w:rsidRDefault="00950653" w:rsidP="00F26ECE">
            <w:pPr>
              <w:jc w:val="center"/>
            </w:pPr>
            <w:r w:rsidRPr="00387B55">
              <w:t>129</w:t>
            </w:r>
          </w:p>
        </w:tc>
        <w:tc>
          <w:tcPr>
            <w:tcW w:w="1813" w:type="dxa"/>
            <w:shd w:val="clear" w:color="auto" w:fill="auto"/>
            <w:tcMar>
              <w:left w:w="-30" w:type="dxa"/>
            </w:tcMar>
          </w:tcPr>
          <w:p w:rsidR="00950653" w:rsidRPr="00387B55" w:rsidRDefault="00950653" w:rsidP="00F26ECE">
            <w:pPr>
              <w:jc w:val="center"/>
            </w:pPr>
            <w:r w:rsidRPr="00387B55">
              <w:t>46,6%</w:t>
            </w:r>
          </w:p>
        </w:tc>
        <w:tc>
          <w:tcPr>
            <w:tcW w:w="1588" w:type="dxa"/>
            <w:shd w:val="clear" w:color="auto" w:fill="auto"/>
            <w:tcMar>
              <w:left w:w="-30" w:type="dxa"/>
            </w:tcMar>
          </w:tcPr>
          <w:p w:rsidR="00950653" w:rsidRPr="00387B55" w:rsidRDefault="00950653" w:rsidP="00F26ECE">
            <w:pPr>
              <w:jc w:val="center"/>
            </w:pPr>
            <w:r w:rsidRPr="00387B55">
              <w:t>114</w:t>
            </w:r>
          </w:p>
        </w:tc>
        <w:tc>
          <w:tcPr>
            <w:tcW w:w="2080" w:type="dxa"/>
            <w:shd w:val="clear" w:color="auto" w:fill="auto"/>
            <w:tcMar>
              <w:left w:w="-30" w:type="dxa"/>
            </w:tcMar>
          </w:tcPr>
          <w:p w:rsidR="00950653" w:rsidRPr="00387B55" w:rsidRDefault="00950653" w:rsidP="00F26ECE">
            <w:pPr>
              <w:jc w:val="center"/>
            </w:pPr>
            <w:r w:rsidRPr="00387B55">
              <w:t>44,9%</w:t>
            </w:r>
          </w:p>
        </w:tc>
      </w:tr>
      <w:tr w:rsidR="00950653" w:rsidRPr="00387B55" w:rsidTr="00387B55">
        <w:tc>
          <w:tcPr>
            <w:tcW w:w="2570" w:type="dxa"/>
            <w:shd w:val="clear" w:color="auto" w:fill="auto"/>
            <w:tcMar>
              <w:left w:w="-30" w:type="dxa"/>
            </w:tcMar>
          </w:tcPr>
          <w:p w:rsidR="00950653" w:rsidRPr="00387B55" w:rsidRDefault="00950653" w:rsidP="00F26ECE">
            <w:r w:rsidRPr="00387B55">
              <w:t>30 - 39 лет</w:t>
            </w:r>
          </w:p>
        </w:tc>
        <w:tc>
          <w:tcPr>
            <w:tcW w:w="1447" w:type="dxa"/>
            <w:shd w:val="clear" w:color="auto" w:fill="auto"/>
            <w:tcMar>
              <w:left w:w="-30" w:type="dxa"/>
            </w:tcMar>
          </w:tcPr>
          <w:p w:rsidR="00950653" w:rsidRPr="00387B55" w:rsidRDefault="00950653" w:rsidP="00F26ECE">
            <w:pPr>
              <w:jc w:val="center"/>
            </w:pPr>
            <w:r w:rsidRPr="00387B55">
              <w:t>98</w:t>
            </w:r>
          </w:p>
        </w:tc>
        <w:tc>
          <w:tcPr>
            <w:tcW w:w="1813" w:type="dxa"/>
            <w:shd w:val="clear" w:color="auto" w:fill="auto"/>
            <w:tcMar>
              <w:left w:w="-30" w:type="dxa"/>
            </w:tcMar>
          </w:tcPr>
          <w:p w:rsidR="00950653" w:rsidRPr="00387B55" w:rsidRDefault="00950653" w:rsidP="00F26ECE">
            <w:pPr>
              <w:jc w:val="center"/>
            </w:pPr>
            <w:r w:rsidRPr="00387B55">
              <w:t xml:space="preserve"> 35,4%</w:t>
            </w:r>
          </w:p>
        </w:tc>
        <w:tc>
          <w:tcPr>
            <w:tcW w:w="1588" w:type="dxa"/>
            <w:shd w:val="clear" w:color="auto" w:fill="auto"/>
            <w:tcMar>
              <w:left w:w="-30" w:type="dxa"/>
            </w:tcMar>
          </w:tcPr>
          <w:p w:rsidR="00950653" w:rsidRPr="00387B55" w:rsidRDefault="00950653" w:rsidP="00F26ECE">
            <w:pPr>
              <w:jc w:val="center"/>
            </w:pPr>
            <w:r w:rsidRPr="00387B55">
              <w:t>88</w:t>
            </w:r>
          </w:p>
        </w:tc>
        <w:tc>
          <w:tcPr>
            <w:tcW w:w="2080" w:type="dxa"/>
            <w:shd w:val="clear" w:color="auto" w:fill="auto"/>
            <w:tcMar>
              <w:left w:w="-30" w:type="dxa"/>
            </w:tcMar>
          </w:tcPr>
          <w:p w:rsidR="00950653" w:rsidRPr="00387B55" w:rsidRDefault="00950653" w:rsidP="00F26ECE">
            <w:pPr>
              <w:jc w:val="center"/>
            </w:pPr>
            <w:r w:rsidRPr="00387B55">
              <w:t xml:space="preserve"> 34,7%</w:t>
            </w:r>
          </w:p>
        </w:tc>
      </w:tr>
      <w:tr w:rsidR="00950653" w:rsidRPr="00387B55" w:rsidTr="00387B55">
        <w:tc>
          <w:tcPr>
            <w:tcW w:w="2570" w:type="dxa"/>
            <w:shd w:val="clear" w:color="auto" w:fill="auto"/>
            <w:tcMar>
              <w:left w:w="-30" w:type="dxa"/>
            </w:tcMar>
          </w:tcPr>
          <w:p w:rsidR="00950653" w:rsidRPr="00387B55" w:rsidRDefault="00950653" w:rsidP="00F26ECE">
            <w:r w:rsidRPr="00387B55">
              <w:t>старше 40 лет</w:t>
            </w:r>
          </w:p>
        </w:tc>
        <w:tc>
          <w:tcPr>
            <w:tcW w:w="1447" w:type="dxa"/>
            <w:shd w:val="clear" w:color="auto" w:fill="auto"/>
            <w:tcMar>
              <w:left w:w="-30" w:type="dxa"/>
            </w:tcMar>
          </w:tcPr>
          <w:p w:rsidR="00950653" w:rsidRPr="00387B55" w:rsidRDefault="00950653" w:rsidP="00F26ECE">
            <w:pPr>
              <w:jc w:val="center"/>
            </w:pPr>
            <w:r w:rsidRPr="00387B55">
              <w:t>36</w:t>
            </w:r>
          </w:p>
        </w:tc>
        <w:tc>
          <w:tcPr>
            <w:tcW w:w="1813" w:type="dxa"/>
            <w:shd w:val="clear" w:color="auto" w:fill="auto"/>
            <w:tcMar>
              <w:left w:w="-30" w:type="dxa"/>
            </w:tcMar>
          </w:tcPr>
          <w:p w:rsidR="00950653" w:rsidRPr="00387B55" w:rsidRDefault="00950653" w:rsidP="00F26ECE">
            <w:pPr>
              <w:jc w:val="center"/>
            </w:pPr>
            <w:r w:rsidRPr="00387B55">
              <w:t>13,0%</w:t>
            </w:r>
          </w:p>
        </w:tc>
        <w:tc>
          <w:tcPr>
            <w:tcW w:w="1588" w:type="dxa"/>
            <w:shd w:val="clear" w:color="auto" w:fill="auto"/>
            <w:tcMar>
              <w:left w:w="-30" w:type="dxa"/>
            </w:tcMar>
          </w:tcPr>
          <w:p w:rsidR="00950653" w:rsidRPr="00387B55" w:rsidRDefault="00950653" w:rsidP="00F26ECE">
            <w:pPr>
              <w:jc w:val="center"/>
            </w:pPr>
            <w:r w:rsidRPr="00387B55">
              <w:t>44</w:t>
            </w:r>
          </w:p>
        </w:tc>
        <w:tc>
          <w:tcPr>
            <w:tcW w:w="2080" w:type="dxa"/>
            <w:shd w:val="clear" w:color="auto" w:fill="auto"/>
            <w:tcMar>
              <w:left w:w="-30" w:type="dxa"/>
            </w:tcMar>
          </w:tcPr>
          <w:p w:rsidR="00950653" w:rsidRPr="00387B55" w:rsidRDefault="00950653" w:rsidP="00F26ECE">
            <w:pPr>
              <w:jc w:val="center"/>
            </w:pPr>
            <w:r w:rsidRPr="00387B55">
              <w:t>17,3%</w:t>
            </w:r>
          </w:p>
        </w:tc>
      </w:tr>
      <w:tr w:rsidR="00950653" w:rsidRPr="006B18BD" w:rsidTr="00387B55">
        <w:tc>
          <w:tcPr>
            <w:tcW w:w="2570" w:type="dxa"/>
            <w:shd w:val="clear" w:color="auto" w:fill="auto"/>
            <w:tcMar>
              <w:left w:w="-30" w:type="dxa"/>
            </w:tcMar>
          </w:tcPr>
          <w:p w:rsidR="00950653" w:rsidRPr="00387B55" w:rsidRDefault="00950653" w:rsidP="00F26ECE">
            <w:r w:rsidRPr="00387B55">
              <w:t>женщин</w:t>
            </w:r>
          </w:p>
        </w:tc>
        <w:tc>
          <w:tcPr>
            <w:tcW w:w="1447" w:type="dxa"/>
            <w:shd w:val="clear" w:color="auto" w:fill="auto"/>
            <w:tcMar>
              <w:left w:w="-30" w:type="dxa"/>
            </w:tcMar>
          </w:tcPr>
          <w:p w:rsidR="00950653" w:rsidRPr="00387B55" w:rsidRDefault="00950653" w:rsidP="00F26ECE">
            <w:pPr>
              <w:jc w:val="center"/>
            </w:pPr>
            <w:r w:rsidRPr="00387B55">
              <w:t>45</w:t>
            </w:r>
          </w:p>
        </w:tc>
        <w:tc>
          <w:tcPr>
            <w:tcW w:w="1813" w:type="dxa"/>
            <w:shd w:val="clear" w:color="auto" w:fill="auto"/>
            <w:tcMar>
              <w:left w:w="-30" w:type="dxa"/>
            </w:tcMar>
          </w:tcPr>
          <w:p w:rsidR="00950653" w:rsidRPr="00387B55" w:rsidRDefault="00950653" w:rsidP="00F26ECE">
            <w:pPr>
              <w:jc w:val="center"/>
            </w:pPr>
            <w:r w:rsidRPr="00387B55">
              <w:t xml:space="preserve"> 16,3%</w:t>
            </w:r>
          </w:p>
        </w:tc>
        <w:tc>
          <w:tcPr>
            <w:tcW w:w="1588" w:type="dxa"/>
            <w:shd w:val="clear" w:color="auto" w:fill="auto"/>
            <w:tcMar>
              <w:left w:w="-30" w:type="dxa"/>
            </w:tcMar>
          </w:tcPr>
          <w:p w:rsidR="00950653" w:rsidRPr="00387B55" w:rsidRDefault="00950653" w:rsidP="00F26ECE">
            <w:pPr>
              <w:jc w:val="center"/>
            </w:pPr>
            <w:r w:rsidRPr="00387B55">
              <w:t>34</w:t>
            </w:r>
          </w:p>
        </w:tc>
        <w:tc>
          <w:tcPr>
            <w:tcW w:w="2080" w:type="dxa"/>
            <w:shd w:val="clear" w:color="auto" w:fill="auto"/>
            <w:tcMar>
              <w:left w:w="-30" w:type="dxa"/>
            </w:tcMar>
          </w:tcPr>
          <w:p w:rsidR="00950653" w:rsidRPr="006B18BD" w:rsidRDefault="00950653" w:rsidP="00F26ECE">
            <w:pPr>
              <w:jc w:val="center"/>
            </w:pPr>
            <w:r w:rsidRPr="00387B55">
              <w:t xml:space="preserve"> 13,4%</w:t>
            </w:r>
          </w:p>
        </w:tc>
      </w:tr>
    </w:tbl>
    <w:p w:rsidR="002E7A0D" w:rsidRPr="006B18BD" w:rsidRDefault="002E7A0D" w:rsidP="00F26ECE">
      <w:pPr>
        <w:ind w:firstLine="709"/>
        <w:jc w:val="both"/>
        <w:rPr>
          <w:sz w:val="28"/>
          <w:szCs w:val="28"/>
        </w:rPr>
      </w:pPr>
    </w:p>
    <w:p w:rsidR="00950653" w:rsidRPr="00C70D6B" w:rsidRDefault="00950653" w:rsidP="00F26ECE">
      <w:pPr>
        <w:spacing w:line="360" w:lineRule="auto"/>
        <w:ind w:firstLine="709"/>
        <w:jc w:val="both"/>
        <w:rPr>
          <w:sz w:val="28"/>
          <w:szCs w:val="28"/>
        </w:rPr>
      </w:pPr>
      <w:r w:rsidRPr="00C70D6B">
        <w:rPr>
          <w:sz w:val="28"/>
          <w:szCs w:val="28"/>
        </w:rPr>
        <w:t xml:space="preserve">В 2024 году процент </w:t>
      </w:r>
      <w:proofErr w:type="spellStart"/>
      <w:r w:rsidRPr="00C70D6B">
        <w:rPr>
          <w:sz w:val="28"/>
          <w:szCs w:val="28"/>
        </w:rPr>
        <w:t>наркопреступлений</w:t>
      </w:r>
      <w:proofErr w:type="spellEnd"/>
      <w:r w:rsidRPr="00C70D6B">
        <w:rPr>
          <w:sz w:val="28"/>
          <w:szCs w:val="28"/>
        </w:rPr>
        <w:t xml:space="preserve">, совершенных гражданами без постоянного источника дохода, составил 67,3% (в 2023 году – 26,6%). Количество учащихся и студентов, совершивших преступления в сфере незаконного оборота наркотиков в 2024 году – 11 человек (в 2023 году – </w:t>
      </w:r>
      <w:r w:rsidRPr="00C70D6B">
        <w:rPr>
          <w:sz w:val="28"/>
          <w:szCs w:val="28"/>
        </w:rPr>
        <w:br/>
        <w:t>32</w:t>
      </w:r>
      <w:r w:rsidRPr="00C70D6B">
        <w:t xml:space="preserve"> </w:t>
      </w:r>
      <w:r w:rsidRPr="00C70D6B">
        <w:rPr>
          <w:sz w:val="28"/>
          <w:szCs w:val="28"/>
        </w:rPr>
        <w:t xml:space="preserve">человека). </w:t>
      </w:r>
    </w:p>
    <w:p w:rsidR="00096D0A" w:rsidRPr="006B18BD" w:rsidRDefault="00096D0A" w:rsidP="00F26ECE">
      <w:pPr>
        <w:pStyle w:val="2"/>
        <w:spacing w:after="240"/>
        <w:ind w:left="941" w:hanging="232"/>
        <w:rPr>
          <w:rFonts w:ascii="Times New Roman" w:hAnsi="Times New Roman"/>
          <w:i w:val="0"/>
        </w:rPr>
      </w:pPr>
      <w:r w:rsidRPr="006B18BD">
        <w:rPr>
          <w:rFonts w:ascii="Times New Roman" w:hAnsi="Times New Roman"/>
          <w:i w:val="0"/>
        </w:rPr>
        <w:t>5.2. Структура и объем наркорынка</w:t>
      </w:r>
    </w:p>
    <w:p w:rsidR="00966FD8" w:rsidRDefault="00966FD8" w:rsidP="00F26ECE">
      <w:pPr>
        <w:spacing w:line="360" w:lineRule="auto"/>
        <w:ind w:firstLine="709"/>
        <w:jc w:val="both"/>
        <w:rPr>
          <w:sz w:val="28"/>
          <w:szCs w:val="28"/>
        </w:rPr>
      </w:pPr>
      <w:r w:rsidRPr="008015E9">
        <w:rPr>
          <w:sz w:val="28"/>
          <w:szCs w:val="28"/>
        </w:rPr>
        <w:t>В течение 202</w:t>
      </w:r>
      <w:r>
        <w:rPr>
          <w:sz w:val="28"/>
          <w:szCs w:val="28"/>
        </w:rPr>
        <w:t>4</w:t>
      </w:r>
      <w:r w:rsidRPr="008015E9">
        <w:rPr>
          <w:sz w:val="28"/>
          <w:szCs w:val="28"/>
        </w:rPr>
        <w:t xml:space="preserve"> года правоохранительными органами Кировской области</w:t>
      </w:r>
      <w:r>
        <w:rPr>
          <w:sz w:val="28"/>
          <w:szCs w:val="28"/>
        </w:rPr>
        <w:t xml:space="preserve"> из незаконного оборота изъято 516</w:t>
      </w:r>
      <w:r w:rsidR="005C733D">
        <w:rPr>
          <w:sz w:val="28"/>
          <w:szCs w:val="28"/>
        </w:rPr>
        <w:t> </w:t>
      </w:r>
      <w:r>
        <w:rPr>
          <w:sz w:val="28"/>
          <w:szCs w:val="28"/>
        </w:rPr>
        <w:t>324</w:t>
      </w:r>
      <w:r w:rsidRPr="008015E9">
        <w:rPr>
          <w:sz w:val="28"/>
          <w:szCs w:val="28"/>
        </w:rPr>
        <w:t xml:space="preserve"> гр</w:t>
      </w:r>
      <w:r w:rsidR="005C733D">
        <w:rPr>
          <w:sz w:val="28"/>
          <w:szCs w:val="28"/>
        </w:rPr>
        <w:t>.</w:t>
      </w:r>
      <w:r w:rsidRPr="008015E9">
        <w:rPr>
          <w:sz w:val="28"/>
          <w:szCs w:val="28"/>
        </w:rPr>
        <w:t xml:space="preserve"> запрещенных веществ, из них: </w:t>
      </w:r>
      <w:r>
        <w:rPr>
          <w:sz w:val="28"/>
          <w:szCs w:val="28"/>
        </w:rPr>
        <w:t xml:space="preserve">синтетического происхождения – </w:t>
      </w:r>
      <w:r w:rsidRPr="00EB55BA">
        <w:rPr>
          <w:sz w:val="28"/>
          <w:szCs w:val="28"/>
        </w:rPr>
        <w:t>453</w:t>
      </w:r>
      <w:r w:rsidR="005C733D">
        <w:rPr>
          <w:sz w:val="28"/>
          <w:szCs w:val="28"/>
        </w:rPr>
        <w:t> </w:t>
      </w:r>
      <w:r w:rsidRPr="00EB55BA">
        <w:rPr>
          <w:sz w:val="28"/>
          <w:szCs w:val="28"/>
        </w:rPr>
        <w:t>893</w:t>
      </w:r>
      <w:r>
        <w:rPr>
          <w:sz w:val="28"/>
          <w:szCs w:val="28"/>
        </w:rPr>
        <w:t xml:space="preserve"> </w:t>
      </w:r>
      <w:r w:rsidRPr="008015E9">
        <w:rPr>
          <w:sz w:val="28"/>
          <w:szCs w:val="28"/>
        </w:rPr>
        <w:t>гр</w:t>
      </w:r>
      <w:r w:rsidR="005C733D">
        <w:rPr>
          <w:sz w:val="28"/>
          <w:szCs w:val="28"/>
        </w:rPr>
        <w:t>.</w:t>
      </w:r>
      <w:r w:rsidRPr="008015E9">
        <w:rPr>
          <w:sz w:val="28"/>
          <w:szCs w:val="28"/>
        </w:rPr>
        <w:t xml:space="preserve">, </w:t>
      </w:r>
      <w:r>
        <w:rPr>
          <w:sz w:val="28"/>
          <w:szCs w:val="28"/>
        </w:rPr>
        <w:t>растительного происхождения – 62</w:t>
      </w:r>
      <w:r w:rsidR="005C733D">
        <w:rPr>
          <w:sz w:val="28"/>
          <w:szCs w:val="28"/>
        </w:rPr>
        <w:t> </w:t>
      </w:r>
      <w:r>
        <w:rPr>
          <w:sz w:val="28"/>
          <w:szCs w:val="28"/>
        </w:rPr>
        <w:t>431 гр., психотропных – 3</w:t>
      </w:r>
      <w:r w:rsidR="005C733D">
        <w:rPr>
          <w:sz w:val="28"/>
          <w:szCs w:val="28"/>
        </w:rPr>
        <w:t> </w:t>
      </w:r>
      <w:r>
        <w:rPr>
          <w:sz w:val="28"/>
          <w:szCs w:val="28"/>
        </w:rPr>
        <w:t>153</w:t>
      </w:r>
      <w:r w:rsidRPr="008015E9">
        <w:rPr>
          <w:sz w:val="28"/>
          <w:szCs w:val="28"/>
        </w:rPr>
        <w:t xml:space="preserve"> гр.</w:t>
      </w:r>
    </w:p>
    <w:p w:rsidR="00096D0A" w:rsidRPr="006B18BD" w:rsidRDefault="00096D0A" w:rsidP="00983C0E">
      <w:pPr>
        <w:ind w:firstLine="709"/>
        <w:jc w:val="right"/>
        <w:rPr>
          <w:sz w:val="28"/>
        </w:rPr>
      </w:pPr>
      <w:r w:rsidRPr="006B18BD">
        <w:rPr>
          <w:sz w:val="28"/>
        </w:rPr>
        <w:t xml:space="preserve">Таблица </w:t>
      </w:r>
      <w:r w:rsidR="00387B55">
        <w:rPr>
          <w:sz w:val="28"/>
        </w:rPr>
        <w:t>17</w:t>
      </w:r>
    </w:p>
    <w:tbl>
      <w:tblPr>
        <w:tblpPr w:leftFromText="180" w:rightFromText="180" w:vertAnchor="text" w:horzAnchor="margin" w:tblpXSpec="center" w:tblpY="220"/>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000" w:firstRow="0" w:lastRow="0" w:firstColumn="0" w:lastColumn="0" w:noHBand="0" w:noVBand="0"/>
      </w:tblPr>
      <w:tblGrid>
        <w:gridCol w:w="3387"/>
        <w:gridCol w:w="992"/>
        <w:gridCol w:w="850"/>
        <w:gridCol w:w="851"/>
        <w:gridCol w:w="709"/>
        <w:gridCol w:w="992"/>
        <w:gridCol w:w="850"/>
        <w:gridCol w:w="851"/>
      </w:tblGrid>
      <w:tr w:rsidR="00966FD8" w:rsidRPr="006B18BD" w:rsidTr="00983C0E">
        <w:trPr>
          <w:trHeight w:val="436"/>
          <w:tblHeader/>
        </w:trPr>
        <w:tc>
          <w:tcPr>
            <w:tcW w:w="3387" w:type="dxa"/>
            <w:vMerge w:val="restart"/>
            <w:shd w:val="clear" w:color="auto" w:fill="auto"/>
            <w:tcMar>
              <w:left w:w="-30" w:type="dxa"/>
            </w:tcMar>
          </w:tcPr>
          <w:p w:rsidR="00966FD8" w:rsidRDefault="00966FD8" w:rsidP="00F26ECE">
            <w:pPr>
              <w:ind w:left="57" w:right="57"/>
              <w:rPr>
                <w:sz w:val="22"/>
              </w:rPr>
            </w:pPr>
            <w:r w:rsidRPr="006B18BD">
              <w:rPr>
                <w:sz w:val="22"/>
              </w:rPr>
              <w:t xml:space="preserve">Изъято наркотических средств, </w:t>
            </w:r>
          </w:p>
          <w:p w:rsidR="00966FD8" w:rsidRPr="006B18BD" w:rsidRDefault="00966FD8" w:rsidP="00F26ECE">
            <w:pPr>
              <w:spacing w:before="120"/>
              <w:ind w:left="57" w:right="57"/>
              <w:rPr>
                <w:sz w:val="22"/>
              </w:rPr>
            </w:pPr>
            <w:r>
              <w:rPr>
                <w:sz w:val="22"/>
              </w:rPr>
              <w:t xml:space="preserve">                                                              </w:t>
            </w:r>
            <w:r w:rsidRPr="006B18BD">
              <w:rPr>
                <w:sz w:val="22"/>
              </w:rPr>
              <w:t>всего (кг)</w:t>
            </w:r>
          </w:p>
        </w:tc>
        <w:tc>
          <w:tcPr>
            <w:tcW w:w="992" w:type="dxa"/>
            <w:shd w:val="clear" w:color="auto" w:fill="auto"/>
            <w:vAlign w:val="center"/>
          </w:tcPr>
          <w:p w:rsidR="00966FD8" w:rsidRPr="00966FD8" w:rsidRDefault="00966FD8" w:rsidP="00F26ECE">
            <w:pPr>
              <w:jc w:val="center"/>
              <w:rPr>
                <w:sz w:val="22"/>
              </w:rPr>
            </w:pPr>
            <w:r w:rsidRPr="00966FD8">
              <w:t>2018</w:t>
            </w:r>
          </w:p>
        </w:tc>
        <w:tc>
          <w:tcPr>
            <w:tcW w:w="850" w:type="dxa"/>
            <w:shd w:val="clear" w:color="auto" w:fill="auto"/>
            <w:tcMar>
              <w:left w:w="-30" w:type="dxa"/>
            </w:tcMar>
            <w:vAlign w:val="center"/>
          </w:tcPr>
          <w:p w:rsidR="00966FD8" w:rsidRPr="00966FD8" w:rsidRDefault="00966FD8" w:rsidP="00F26ECE">
            <w:pPr>
              <w:jc w:val="center"/>
              <w:rPr>
                <w:sz w:val="22"/>
              </w:rPr>
            </w:pPr>
            <w:r w:rsidRPr="00966FD8">
              <w:rPr>
                <w:bCs/>
              </w:rPr>
              <w:t>2019</w:t>
            </w:r>
          </w:p>
        </w:tc>
        <w:tc>
          <w:tcPr>
            <w:tcW w:w="851" w:type="dxa"/>
            <w:shd w:val="clear" w:color="auto" w:fill="auto"/>
            <w:tcMar>
              <w:left w:w="-30" w:type="dxa"/>
            </w:tcMar>
            <w:vAlign w:val="center"/>
          </w:tcPr>
          <w:p w:rsidR="00966FD8" w:rsidRPr="00966FD8" w:rsidRDefault="00966FD8" w:rsidP="00F26ECE">
            <w:pPr>
              <w:jc w:val="center"/>
              <w:rPr>
                <w:bCs/>
                <w:sz w:val="22"/>
              </w:rPr>
            </w:pPr>
            <w:r w:rsidRPr="00966FD8">
              <w:rPr>
                <w:bCs/>
              </w:rPr>
              <w:t>2020</w:t>
            </w:r>
          </w:p>
        </w:tc>
        <w:tc>
          <w:tcPr>
            <w:tcW w:w="709" w:type="dxa"/>
            <w:shd w:val="clear" w:color="auto" w:fill="auto"/>
            <w:vAlign w:val="center"/>
          </w:tcPr>
          <w:p w:rsidR="00966FD8" w:rsidRPr="00966FD8" w:rsidRDefault="00966FD8" w:rsidP="00F26ECE">
            <w:pPr>
              <w:jc w:val="center"/>
              <w:rPr>
                <w:bCs/>
                <w:sz w:val="22"/>
              </w:rPr>
            </w:pPr>
            <w:r w:rsidRPr="00966FD8">
              <w:rPr>
                <w:bCs/>
              </w:rPr>
              <w:t>2021</w:t>
            </w:r>
          </w:p>
        </w:tc>
        <w:tc>
          <w:tcPr>
            <w:tcW w:w="992" w:type="dxa"/>
            <w:shd w:val="clear" w:color="auto" w:fill="auto"/>
            <w:vAlign w:val="center"/>
          </w:tcPr>
          <w:p w:rsidR="00966FD8" w:rsidRPr="00966FD8" w:rsidRDefault="00966FD8" w:rsidP="00F26ECE">
            <w:pPr>
              <w:jc w:val="center"/>
              <w:rPr>
                <w:bCs/>
                <w:sz w:val="22"/>
              </w:rPr>
            </w:pPr>
            <w:r w:rsidRPr="00966FD8">
              <w:rPr>
                <w:bCs/>
              </w:rPr>
              <w:t>2022</w:t>
            </w:r>
          </w:p>
        </w:tc>
        <w:tc>
          <w:tcPr>
            <w:tcW w:w="850" w:type="dxa"/>
            <w:shd w:val="clear" w:color="auto" w:fill="auto"/>
            <w:vAlign w:val="center"/>
          </w:tcPr>
          <w:p w:rsidR="00966FD8" w:rsidRPr="00966FD8" w:rsidRDefault="00966FD8" w:rsidP="00F26ECE">
            <w:pPr>
              <w:jc w:val="center"/>
              <w:rPr>
                <w:bCs/>
                <w:sz w:val="22"/>
              </w:rPr>
            </w:pPr>
            <w:r w:rsidRPr="00966FD8">
              <w:rPr>
                <w:bCs/>
              </w:rPr>
              <w:t>2023</w:t>
            </w:r>
          </w:p>
        </w:tc>
        <w:tc>
          <w:tcPr>
            <w:tcW w:w="851" w:type="dxa"/>
            <w:shd w:val="clear" w:color="auto" w:fill="auto"/>
            <w:vAlign w:val="center"/>
          </w:tcPr>
          <w:p w:rsidR="00966FD8" w:rsidRPr="00966FD8" w:rsidRDefault="00966FD8" w:rsidP="00F26ECE">
            <w:pPr>
              <w:jc w:val="center"/>
              <w:rPr>
                <w:bCs/>
                <w:sz w:val="22"/>
              </w:rPr>
            </w:pPr>
            <w:r w:rsidRPr="00966FD8">
              <w:rPr>
                <w:bCs/>
              </w:rPr>
              <w:t>2024</w:t>
            </w:r>
          </w:p>
        </w:tc>
      </w:tr>
      <w:tr w:rsidR="00966FD8" w:rsidRPr="006B18BD" w:rsidTr="00387B55">
        <w:trPr>
          <w:trHeight w:val="253"/>
          <w:tblHeader/>
        </w:trPr>
        <w:tc>
          <w:tcPr>
            <w:tcW w:w="3387" w:type="dxa"/>
            <w:vMerge/>
            <w:shd w:val="clear" w:color="auto" w:fill="auto"/>
            <w:tcMar>
              <w:left w:w="-30" w:type="dxa"/>
            </w:tcMar>
          </w:tcPr>
          <w:p w:rsidR="00966FD8" w:rsidRPr="006B18BD" w:rsidRDefault="00966FD8" w:rsidP="00F26ECE">
            <w:pPr>
              <w:ind w:left="57" w:right="57"/>
              <w:jc w:val="center"/>
              <w:rPr>
                <w:sz w:val="22"/>
              </w:rPr>
            </w:pPr>
          </w:p>
        </w:tc>
        <w:tc>
          <w:tcPr>
            <w:tcW w:w="992" w:type="dxa"/>
            <w:shd w:val="clear" w:color="auto" w:fill="auto"/>
            <w:vAlign w:val="center"/>
          </w:tcPr>
          <w:p w:rsidR="00966FD8" w:rsidRPr="00966FD8" w:rsidRDefault="00966FD8" w:rsidP="00F26ECE">
            <w:pPr>
              <w:jc w:val="center"/>
              <w:rPr>
                <w:sz w:val="22"/>
              </w:rPr>
            </w:pPr>
            <w:r w:rsidRPr="00966FD8">
              <w:t>32,778</w:t>
            </w:r>
          </w:p>
        </w:tc>
        <w:tc>
          <w:tcPr>
            <w:tcW w:w="850" w:type="dxa"/>
            <w:shd w:val="clear" w:color="auto" w:fill="auto"/>
            <w:tcMar>
              <w:left w:w="-30" w:type="dxa"/>
            </w:tcMar>
            <w:vAlign w:val="center"/>
          </w:tcPr>
          <w:p w:rsidR="00966FD8" w:rsidRPr="00966FD8" w:rsidRDefault="00966FD8" w:rsidP="00F26ECE">
            <w:pPr>
              <w:jc w:val="center"/>
              <w:rPr>
                <w:sz w:val="22"/>
              </w:rPr>
            </w:pPr>
            <w:r w:rsidRPr="00966FD8">
              <w:rPr>
                <w:bCs/>
              </w:rPr>
              <w:t>38,687</w:t>
            </w:r>
          </w:p>
        </w:tc>
        <w:tc>
          <w:tcPr>
            <w:tcW w:w="851" w:type="dxa"/>
            <w:shd w:val="clear" w:color="auto" w:fill="auto"/>
            <w:tcMar>
              <w:left w:w="-30" w:type="dxa"/>
            </w:tcMar>
            <w:vAlign w:val="center"/>
          </w:tcPr>
          <w:p w:rsidR="00966FD8" w:rsidRPr="00966FD8" w:rsidRDefault="00966FD8" w:rsidP="00F26ECE">
            <w:pPr>
              <w:jc w:val="center"/>
              <w:rPr>
                <w:bCs/>
                <w:sz w:val="22"/>
              </w:rPr>
            </w:pPr>
            <w:r w:rsidRPr="00966FD8">
              <w:rPr>
                <w:bCs/>
              </w:rPr>
              <w:t>22,196</w:t>
            </w:r>
          </w:p>
        </w:tc>
        <w:tc>
          <w:tcPr>
            <w:tcW w:w="709" w:type="dxa"/>
            <w:shd w:val="clear" w:color="auto" w:fill="auto"/>
            <w:vAlign w:val="center"/>
          </w:tcPr>
          <w:p w:rsidR="00966FD8" w:rsidRPr="00966FD8" w:rsidRDefault="00966FD8" w:rsidP="00F26ECE">
            <w:pPr>
              <w:jc w:val="center"/>
              <w:rPr>
                <w:bCs/>
                <w:sz w:val="22"/>
              </w:rPr>
            </w:pPr>
            <w:r w:rsidRPr="00966FD8">
              <w:rPr>
                <w:bCs/>
              </w:rPr>
              <w:t>26,949</w:t>
            </w:r>
          </w:p>
        </w:tc>
        <w:tc>
          <w:tcPr>
            <w:tcW w:w="992" w:type="dxa"/>
            <w:shd w:val="clear" w:color="auto" w:fill="auto"/>
            <w:vAlign w:val="center"/>
          </w:tcPr>
          <w:p w:rsidR="00966FD8" w:rsidRPr="00966FD8" w:rsidRDefault="00966FD8" w:rsidP="00F26ECE">
            <w:pPr>
              <w:jc w:val="center"/>
              <w:rPr>
                <w:bCs/>
                <w:sz w:val="22"/>
              </w:rPr>
            </w:pPr>
            <w:r w:rsidRPr="00966FD8">
              <w:rPr>
                <w:bCs/>
              </w:rPr>
              <w:t>30,148</w:t>
            </w:r>
          </w:p>
        </w:tc>
        <w:tc>
          <w:tcPr>
            <w:tcW w:w="850" w:type="dxa"/>
            <w:shd w:val="clear" w:color="auto" w:fill="auto"/>
            <w:vAlign w:val="center"/>
          </w:tcPr>
          <w:p w:rsidR="00966FD8" w:rsidRPr="00966FD8" w:rsidRDefault="00966FD8" w:rsidP="00F26ECE">
            <w:pPr>
              <w:jc w:val="center"/>
              <w:rPr>
                <w:bCs/>
                <w:sz w:val="22"/>
              </w:rPr>
            </w:pPr>
            <w:r w:rsidRPr="00966FD8">
              <w:rPr>
                <w:bCs/>
              </w:rPr>
              <w:t>376,893</w:t>
            </w:r>
          </w:p>
        </w:tc>
        <w:tc>
          <w:tcPr>
            <w:tcW w:w="851" w:type="dxa"/>
            <w:shd w:val="clear" w:color="auto" w:fill="auto"/>
            <w:vAlign w:val="center"/>
          </w:tcPr>
          <w:p w:rsidR="00966FD8" w:rsidRPr="00966FD8" w:rsidRDefault="00966FD8" w:rsidP="00F26ECE">
            <w:pPr>
              <w:jc w:val="center"/>
              <w:rPr>
                <w:bCs/>
                <w:sz w:val="22"/>
              </w:rPr>
            </w:pPr>
            <w:r w:rsidRPr="00966FD8">
              <w:rPr>
                <w:bCs/>
              </w:rPr>
              <w:t>516,324</w:t>
            </w:r>
          </w:p>
        </w:tc>
      </w:tr>
      <w:tr w:rsidR="00966FD8" w:rsidRPr="006B18BD" w:rsidTr="00387B55">
        <w:trPr>
          <w:trHeight w:val="250"/>
        </w:trPr>
        <w:tc>
          <w:tcPr>
            <w:tcW w:w="3387" w:type="dxa"/>
            <w:shd w:val="clear" w:color="auto" w:fill="auto"/>
            <w:tcMar>
              <w:left w:w="-30" w:type="dxa"/>
            </w:tcMar>
          </w:tcPr>
          <w:p w:rsidR="00966FD8" w:rsidRPr="006B18BD" w:rsidRDefault="00966FD8" w:rsidP="00F26ECE">
            <w:pPr>
              <w:ind w:left="57" w:right="57"/>
            </w:pPr>
            <w:r w:rsidRPr="006B18BD">
              <w:t xml:space="preserve">в том числе: </w:t>
            </w:r>
          </w:p>
        </w:tc>
        <w:tc>
          <w:tcPr>
            <w:tcW w:w="992" w:type="dxa"/>
            <w:shd w:val="clear" w:color="auto" w:fill="auto"/>
            <w:vAlign w:val="center"/>
          </w:tcPr>
          <w:p w:rsidR="00966FD8" w:rsidRPr="006B18BD" w:rsidRDefault="00966FD8" w:rsidP="00F26ECE">
            <w:pPr>
              <w:snapToGrid w:val="0"/>
              <w:jc w:val="center"/>
            </w:pPr>
          </w:p>
        </w:tc>
        <w:tc>
          <w:tcPr>
            <w:tcW w:w="850" w:type="dxa"/>
            <w:shd w:val="clear" w:color="auto" w:fill="auto"/>
            <w:tcMar>
              <w:left w:w="-30" w:type="dxa"/>
            </w:tcMar>
            <w:vAlign w:val="center"/>
          </w:tcPr>
          <w:p w:rsidR="00966FD8" w:rsidRPr="006B18BD" w:rsidRDefault="00966FD8" w:rsidP="00F26ECE">
            <w:pPr>
              <w:snapToGrid w:val="0"/>
              <w:jc w:val="center"/>
            </w:pPr>
          </w:p>
        </w:tc>
        <w:tc>
          <w:tcPr>
            <w:tcW w:w="851" w:type="dxa"/>
            <w:shd w:val="clear" w:color="auto" w:fill="auto"/>
            <w:tcMar>
              <w:left w:w="-30" w:type="dxa"/>
            </w:tcMar>
            <w:vAlign w:val="center"/>
          </w:tcPr>
          <w:p w:rsidR="00966FD8" w:rsidRPr="006B18BD" w:rsidRDefault="00966FD8" w:rsidP="00F26ECE">
            <w:pPr>
              <w:snapToGrid w:val="0"/>
              <w:jc w:val="center"/>
            </w:pPr>
          </w:p>
        </w:tc>
        <w:tc>
          <w:tcPr>
            <w:tcW w:w="709" w:type="dxa"/>
            <w:shd w:val="clear" w:color="auto" w:fill="auto"/>
            <w:vAlign w:val="center"/>
          </w:tcPr>
          <w:p w:rsidR="00966FD8" w:rsidRPr="006B18BD" w:rsidRDefault="00966FD8" w:rsidP="00F26ECE">
            <w:pPr>
              <w:snapToGrid w:val="0"/>
              <w:jc w:val="center"/>
            </w:pPr>
          </w:p>
        </w:tc>
        <w:tc>
          <w:tcPr>
            <w:tcW w:w="992" w:type="dxa"/>
            <w:shd w:val="clear" w:color="auto" w:fill="auto"/>
            <w:vAlign w:val="center"/>
          </w:tcPr>
          <w:p w:rsidR="00966FD8" w:rsidRPr="006B18BD" w:rsidRDefault="00966FD8" w:rsidP="00F26ECE">
            <w:pPr>
              <w:snapToGrid w:val="0"/>
              <w:jc w:val="center"/>
            </w:pPr>
          </w:p>
        </w:tc>
        <w:tc>
          <w:tcPr>
            <w:tcW w:w="850" w:type="dxa"/>
            <w:shd w:val="clear" w:color="auto" w:fill="auto"/>
            <w:vAlign w:val="center"/>
          </w:tcPr>
          <w:p w:rsidR="00966FD8" w:rsidRPr="006B18BD" w:rsidRDefault="00966FD8" w:rsidP="00F26ECE">
            <w:pPr>
              <w:snapToGrid w:val="0"/>
              <w:jc w:val="center"/>
            </w:pPr>
          </w:p>
        </w:tc>
        <w:tc>
          <w:tcPr>
            <w:tcW w:w="851" w:type="dxa"/>
            <w:shd w:val="clear" w:color="auto" w:fill="auto"/>
            <w:vAlign w:val="center"/>
          </w:tcPr>
          <w:p w:rsidR="00966FD8" w:rsidRPr="006B18BD" w:rsidRDefault="00966FD8" w:rsidP="00F26ECE">
            <w:pPr>
              <w:snapToGrid w:val="0"/>
              <w:jc w:val="center"/>
              <w:rPr>
                <w:sz w:val="22"/>
              </w:rPr>
            </w:pPr>
          </w:p>
        </w:tc>
      </w:tr>
      <w:tr w:rsidR="00966FD8" w:rsidRPr="006B18BD" w:rsidTr="00387B55">
        <w:trPr>
          <w:trHeight w:val="250"/>
        </w:trPr>
        <w:tc>
          <w:tcPr>
            <w:tcW w:w="3387" w:type="dxa"/>
            <w:shd w:val="clear" w:color="auto" w:fill="auto"/>
            <w:tcMar>
              <w:left w:w="-30" w:type="dxa"/>
            </w:tcMar>
          </w:tcPr>
          <w:p w:rsidR="00966FD8" w:rsidRPr="006B18BD" w:rsidRDefault="00966FD8" w:rsidP="00F26ECE">
            <w:pPr>
              <w:ind w:left="57" w:right="57"/>
            </w:pPr>
            <w:r w:rsidRPr="006B18BD">
              <w:t>марихуана</w:t>
            </w:r>
          </w:p>
        </w:tc>
        <w:tc>
          <w:tcPr>
            <w:tcW w:w="992" w:type="dxa"/>
            <w:shd w:val="clear" w:color="auto" w:fill="auto"/>
            <w:vAlign w:val="center"/>
          </w:tcPr>
          <w:p w:rsidR="00966FD8" w:rsidRPr="006B18BD" w:rsidRDefault="00966FD8" w:rsidP="00F26ECE">
            <w:pPr>
              <w:jc w:val="center"/>
            </w:pPr>
            <w:r w:rsidRPr="008015E9">
              <w:t>0,46</w:t>
            </w:r>
          </w:p>
        </w:tc>
        <w:tc>
          <w:tcPr>
            <w:tcW w:w="850" w:type="dxa"/>
            <w:shd w:val="clear" w:color="auto" w:fill="auto"/>
            <w:tcMar>
              <w:left w:w="-30" w:type="dxa"/>
            </w:tcMar>
            <w:vAlign w:val="center"/>
          </w:tcPr>
          <w:p w:rsidR="00966FD8" w:rsidRPr="006B18BD" w:rsidRDefault="00966FD8" w:rsidP="00F26ECE">
            <w:pPr>
              <w:jc w:val="center"/>
            </w:pPr>
            <w:r w:rsidRPr="008015E9">
              <w:t>10,9</w:t>
            </w:r>
          </w:p>
        </w:tc>
        <w:tc>
          <w:tcPr>
            <w:tcW w:w="851" w:type="dxa"/>
            <w:shd w:val="clear" w:color="auto" w:fill="auto"/>
            <w:tcMar>
              <w:left w:w="-30" w:type="dxa"/>
            </w:tcMar>
            <w:vAlign w:val="center"/>
          </w:tcPr>
          <w:p w:rsidR="00966FD8" w:rsidRPr="006B18BD" w:rsidRDefault="00966FD8" w:rsidP="00F26ECE">
            <w:pPr>
              <w:jc w:val="center"/>
            </w:pPr>
            <w:r w:rsidRPr="008015E9">
              <w:t>2,9</w:t>
            </w:r>
          </w:p>
        </w:tc>
        <w:tc>
          <w:tcPr>
            <w:tcW w:w="709" w:type="dxa"/>
            <w:shd w:val="clear" w:color="auto" w:fill="auto"/>
            <w:vAlign w:val="center"/>
          </w:tcPr>
          <w:p w:rsidR="00966FD8" w:rsidRPr="006B18BD" w:rsidRDefault="00966FD8" w:rsidP="00F26ECE">
            <w:pPr>
              <w:jc w:val="center"/>
            </w:pPr>
            <w:r>
              <w:t>3,01</w:t>
            </w:r>
          </w:p>
        </w:tc>
        <w:tc>
          <w:tcPr>
            <w:tcW w:w="992" w:type="dxa"/>
            <w:shd w:val="clear" w:color="auto" w:fill="auto"/>
            <w:vAlign w:val="center"/>
          </w:tcPr>
          <w:p w:rsidR="00966FD8" w:rsidRPr="006B18BD" w:rsidRDefault="00966FD8" w:rsidP="00F26ECE">
            <w:pPr>
              <w:jc w:val="center"/>
            </w:pPr>
            <w:r>
              <w:t>3,5</w:t>
            </w:r>
          </w:p>
        </w:tc>
        <w:tc>
          <w:tcPr>
            <w:tcW w:w="850" w:type="dxa"/>
            <w:shd w:val="clear" w:color="auto" w:fill="auto"/>
            <w:vAlign w:val="center"/>
          </w:tcPr>
          <w:p w:rsidR="00966FD8" w:rsidRPr="006B18BD" w:rsidRDefault="00966FD8" w:rsidP="00F26ECE">
            <w:pPr>
              <w:jc w:val="center"/>
            </w:pPr>
            <w:r>
              <w:t>1,03</w:t>
            </w:r>
          </w:p>
        </w:tc>
        <w:tc>
          <w:tcPr>
            <w:tcW w:w="851" w:type="dxa"/>
            <w:shd w:val="clear" w:color="auto" w:fill="auto"/>
            <w:vAlign w:val="center"/>
          </w:tcPr>
          <w:p w:rsidR="00966FD8" w:rsidRPr="006B18BD" w:rsidRDefault="00966FD8" w:rsidP="00F26ECE">
            <w:pPr>
              <w:jc w:val="center"/>
              <w:rPr>
                <w:sz w:val="22"/>
              </w:rPr>
            </w:pPr>
            <w:r w:rsidRPr="00EB55BA">
              <w:t>1</w:t>
            </w:r>
            <w:r>
              <w:t>,</w:t>
            </w:r>
            <w:r w:rsidRPr="00EB55BA">
              <w:t>459</w:t>
            </w:r>
          </w:p>
        </w:tc>
      </w:tr>
      <w:tr w:rsidR="00966FD8" w:rsidRPr="006B18BD" w:rsidTr="00387B55">
        <w:trPr>
          <w:trHeight w:val="264"/>
        </w:trPr>
        <w:tc>
          <w:tcPr>
            <w:tcW w:w="3387" w:type="dxa"/>
            <w:shd w:val="clear" w:color="auto" w:fill="auto"/>
            <w:tcMar>
              <w:left w:w="-30" w:type="dxa"/>
            </w:tcMar>
          </w:tcPr>
          <w:p w:rsidR="00966FD8" w:rsidRPr="006B18BD" w:rsidRDefault="00966FD8" w:rsidP="00F26ECE">
            <w:pPr>
              <w:ind w:left="57" w:right="57"/>
            </w:pPr>
            <w:r w:rsidRPr="006B18BD">
              <w:t>маковая солома</w:t>
            </w:r>
          </w:p>
        </w:tc>
        <w:tc>
          <w:tcPr>
            <w:tcW w:w="992" w:type="dxa"/>
            <w:shd w:val="clear" w:color="auto" w:fill="auto"/>
            <w:vAlign w:val="center"/>
          </w:tcPr>
          <w:p w:rsidR="00966FD8" w:rsidRPr="006B18BD" w:rsidRDefault="00966FD8" w:rsidP="00F26ECE">
            <w:pPr>
              <w:jc w:val="center"/>
            </w:pPr>
            <w:r w:rsidRPr="008015E9">
              <w:t>4,916</w:t>
            </w:r>
          </w:p>
        </w:tc>
        <w:tc>
          <w:tcPr>
            <w:tcW w:w="850" w:type="dxa"/>
            <w:shd w:val="clear" w:color="auto" w:fill="auto"/>
            <w:tcMar>
              <w:left w:w="-30" w:type="dxa"/>
            </w:tcMar>
            <w:vAlign w:val="center"/>
          </w:tcPr>
          <w:p w:rsidR="00966FD8" w:rsidRPr="006B18BD" w:rsidRDefault="00966FD8" w:rsidP="00F26ECE">
            <w:pPr>
              <w:jc w:val="center"/>
            </w:pPr>
            <w:r w:rsidRPr="008015E9">
              <w:t>5,06</w:t>
            </w:r>
          </w:p>
        </w:tc>
        <w:tc>
          <w:tcPr>
            <w:tcW w:w="851" w:type="dxa"/>
            <w:shd w:val="clear" w:color="auto" w:fill="auto"/>
            <w:tcMar>
              <w:left w:w="-30" w:type="dxa"/>
            </w:tcMar>
            <w:vAlign w:val="center"/>
          </w:tcPr>
          <w:p w:rsidR="00966FD8" w:rsidRPr="006B18BD" w:rsidRDefault="00966FD8" w:rsidP="00F26ECE">
            <w:pPr>
              <w:jc w:val="center"/>
            </w:pPr>
            <w:r>
              <w:t>1,5</w:t>
            </w:r>
          </w:p>
        </w:tc>
        <w:tc>
          <w:tcPr>
            <w:tcW w:w="709" w:type="dxa"/>
            <w:shd w:val="clear" w:color="auto" w:fill="auto"/>
            <w:vAlign w:val="center"/>
          </w:tcPr>
          <w:p w:rsidR="00966FD8" w:rsidRPr="006B18BD" w:rsidRDefault="00966FD8" w:rsidP="00F26ECE">
            <w:pPr>
              <w:jc w:val="center"/>
            </w:pPr>
            <w:r>
              <w:t>6,4</w:t>
            </w:r>
          </w:p>
        </w:tc>
        <w:tc>
          <w:tcPr>
            <w:tcW w:w="992" w:type="dxa"/>
            <w:shd w:val="clear" w:color="auto" w:fill="auto"/>
            <w:vAlign w:val="center"/>
          </w:tcPr>
          <w:p w:rsidR="00966FD8" w:rsidRPr="006B18BD" w:rsidRDefault="00966FD8" w:rsidP="00F26ECE">
            <w:pPr>
              <w:jc w:val="center"/>
            </w:pPr>
            <w:r>
              <w:t>0,05</w:t>
            </w:r>
          </w:p>
        </w:tc>
        <w:tc>
          <w:tcPr>
            <w:tcW w:w="850" w:type="dxa"/>
            <w:shd w:val="clear" w:color="auto" w:fill="auto"/>
            <w:vAlign w:val="center"/>
          </w:tcPr>
          <w:p w:rsidR="00966FD8" w:rsidRPr="006B18BD" w:rsidRDefault="00966FD8" w:rsidP="00F26ECE">
            <w:pPr>
              <w:jc w:val="center"/>
            </w:pPr>
            <w:r>
              <w:t>0,26</w:t>
            </w:r>
          </w:p>
        </w:tc>
        <w:tc>
          <w:tcPr>
            <w:tcW w:w="851" w:type="dxa"/>
            <w:shd w:val="clear" w:color="auto" w:fill="auto"/>
            <w:vAlign w:val="center"/>
          </w:tcPr>
          <w:p w:rsidR="00966FD8" w:rsidRPr="006B18BD" w:rsidRDefault="00966FD8" w:rsidP="00F26ECE">
            <w:pPr>
              <w:jc w:val="center"/>
              <w:rPr>
                <w:sz w:val="22"/>
              </w:rPr>
            </w:pPr>
            <w:r>
              <w:t>0,06</w:t>
            </w:r>
          </w:p>
        </w:tc>
      </w:tr>
      <w:tr w:rsidR="00966FD8" w:rsidRPr="006B18BD" w:rsidTr="00387B55">
        <w:trPr>
          <w:trHeight w:val="250"/>
        </w:trPr>
        <w:tc>
          <w:tcPr>
            <w:tcW w:w="3387" w:type="dxa"/>
            <w:shd w:val="clear" w:color="auto" w:fill="auto"/>
            <w:tcMar>
              <w:left w:w="-30" w:type="dxa"/>
            </w:tcMar>
          </w:tcPr>
          <w:p w:rsidR="00966FD8" w:rsidRPr="006B18BD" w:rsidRDefault="00966FD8" w:rsidP="00F26ECE">
            <w:pPr>
              <w:ind w:left="57" w:right="57"/>
            </w:pPr>
            <w:r w:rsidRPr="006B18BD">
              <w:t>героин</w:t>
            </w:r>
          </w:p>
        </w:tc>
        <w:tc>
          <w:tcPr>
            <w:tcW w:w="992" w:type="dxa"/>
            <w:shd w:val="clear" w:color="auto" w:fill="auto"/>
            <w:vAlign w:val="center"/>
          </w:tcPr>
          <w:p w:rsidR="00966FD8" w:rsidRPr="006B18BD" w:rsidRDefault="00966FD8" w:rsidP="00F26ECE">
            <w:pPr>
              <w:jc w:val="center"/>
            </w:pPr>
            <w:r w:rsidRPr="008015E9">
              <w:t>-</w:t>
            </w:r>
          </w:p>
        </w:tc>
        <w:tc>
          <w:tcPr>
            <w:tcW w:w="850" w:type="dxa"/>
            <w:shd w:val="clear" w:color="auto" w:fill="auto"/>
            <w:tcMar>
              <w:left w:w="-30" w:type="dxa"/>
            </w:tcMar>
            <w:vAlign w:val="center"/>
          </w:tcPr>
          <w:p w:rsidR="00966FD8" w:rsidRPr="006B18BD" w:rsidRDefault="00966FD8" w:rsidP="00F26ECE">
            <w:pPr>
              <w:jc w:val="center"/>
            </w:pPr>
            <w:r w:rsidRPr="008015E9">
              <w:t>-</w:t>
            </w:r>
          </w:p>
        </w:tc>
        <w:tc>
          <w:tcPr>
            <w:tcW w:w="851" w:type="dxa"/>
            <w:shd w:val="clear" w:color="auto" w:fill="auto"/>
            <w:tcMar>
              <w:left w:w="-30" w:type="dxa"/>
            </w:tcMar>
            <w:vAlign w:val="center"/>
          </w:tcPr>
          <w:p w:rsidR="00966FD8" w:rsidRPr="006B18BD" w:rsidRDefault="00966FD8" w:rsidP="00F26ECE">
            <w:pPr>
              <w:jc w:val="center"/>
            </w:pPr>
            <w:r w:rsidRPr="008015E9">
              <w:t>-</w:t>
            </w:r>
          </w:p>
        </w:tc>
        <w:tc>
          <w:tcPr>
            <w:tcW w:w="709" w:type="dxa"/>
            <w:shd w:val="clear" w:color="auto" w:fill="auto"/>
            <w:vAlign w:val="center"/>
          </w:tcPr>
          <w:p w:rsidR="00966FD8" w:rsidRPr="006B18BD" w:rsidRDefault="00966FD8" w:rsidP="00F26ECE">
            <w:pPr>
              <w:jc w:val="center"/>
            </w:pPr>
            <w:r>
              <w:t>0,03</w:t>
            </w:r>
          </w:p>
        </w:tc>
        <w:tc>
          <w:tcPr>
            <w:tcW w:w="992" w:type="dxa"/>
            <w:shd w:val="clear" w:color="auto" w:fill="auto"/>
            <w:vAlign w:val="center"/>
          </w:tcPr>
          <w:p w:rsidR="00966FD8" w:rsidRPr="006B18BD" w:rsidRDefault="00966FD8" w:rsidP="00F26ECE">
            <w:pPr>
              <w:jc w:val="center"/>
            </w:pPr>
            <w:r>
              <w:t>-</w:t>
            </w:r>
          </w:p>
        </w:tc>
        <w:tc>
          <w:tcPr>
            <w:tcW w:w="850" w:type="dxa"/>
            <w:shd w:val="clear" w:color="auto" w:fill="auto"/>
            <w:vAlign w:val="center"/>
          </w:tcPr>
          <w:p w:rsidR="00966FD8" w:rsidRPr="006B18BD" w:rsidRDefault="00966FD8" w:rsidP="00F26ECE">
            <w:pPr>
              <w:jc w:val="center"/>
            </w:pPr>
            <w:r>
              <w:t>1,0</w:t>
            </w:r>
          </w:p>
        </w:tc>
        <w:tc>
          <w:tcPr>
            <w:tcW w:w="851" w:type="dxa"/>
            <w:shd w:val="clear" w:color="auto" w:fill="auto"/>
            <w:vAlign w:val="center"/>
          </w:tcPr>
          <w:p w:rsidR="00966FD8" w:rsidRPr="006B18BD" w:rsidRDefault="00966FD8" w:rsidP="00F26ECE">
            <w:pPr>
              <w:jc w:val="center"/>
              <w:rPr>
                <w:sz w:val="22"/>
              </w:rPr>
            </w:pPr>
            <w:r>
              <w:t>-</w:t>
            </w:r>
          </w:p>
        </w:tc>
      </w:tr>
      <w:tr w:rsidR="00966FD8" w:rsidRPr="006B18BD" w:rsidTr="00387B55">
        <w:trPr>
          <w:trHeight w:val="515"/>
        </w:trPr>
        <w:tc>
          <w:tcPr>
            <w:tcW w:w="3387" w:type="dxa"/>
            <w:shd w:val="clear" w:color="auto" w:fill="auto"/>
            <w:tcMar>
              <w:left w:w="-30" w:type="dxa"/>
            </w:tcMar>
          </w:tcPr>
          <w:p w:rsidR="00966FD8" w:rsidRPr="006B18BD" w:rsidRDefault="00966FD8" w:rsidP="00F26ECE">
            <w:pPr>
              <w:ind w:left="57" w:right="57"/>
            </w:pPr>
            <w:r w:rsidRPr="006B18BD">
              <w:t xml:space="preserve">синтетические </w:t>
            </w:r>
          </w:p>
          <w:p w:rsidR="00966FD8" w:rsidRPr="006B18BD" w:rsidRDefault="00966FD8" w:rsidP="00F26ECE">
            <w:pPr>
              <w:ind w:left="57" w:right="57"/>
            </w:pPr>
            <w:r w:rsidRPr="006B18BD">
              <w:t>наркотики</w:t>
            </w:r>
          </w:p>
        </w:tc>
        <w:tc>
          <w:tcPr>
            <w:tcW w:w="992" w:type="dxa"/>
            <w:shd w:val="clear" w:color="auto" w:fill="auto"/>
            <w:vAlign w:val="center"/>
          </w:tcPr>
          <w:p w:rsidR="00966FD8" w:rsidRPr="006B18BD" w:rsidRDefault="00966FD8" w:rsidP="00F26ECE">
            <w:pPr>
              <w:jc w:val="center"/>
            </w:pPr>
            <w:r w:rsidRPr="008015E9">
              <w:t>2</w:t>
            </w:r>
            <w:r>
              <w:t>5,5</w:t>
            </w:r>
          </w:p>
        </w:tc>
        <w:tc>
          <w:tcPr>
            <w:tcW w:w="850" w:type="dxa"/>
            <w:shd w:val="clear" w:color="auto" w:fill="auto"/>
            <w:tcMar>
              <w:left w:w="-30" w:type="dxa"/>
            </w:tcMar>
            <w:vAlign w:val="center"/>
          </w:tcPr>
          <w:p w:rsidR="00966FD8" w:rsidRPr="006B18BD" w:rsidRDefault="00966FD8" w:rsidP="00F26ECE">
            <w:pPr>
              <w:jc w:val="center"/>
            </w:pPr>
            <w:r w:rsidRPr="008015E9">
              <w:t>1</w:t>
            </w:r>
            <w:r>
              <w:t>8,8</w:t>
            </w:r>
          </w:p>
        </w:tc>
        <w:tc>
          <w:tcPr>
            <w:tcW w:w="851" w:type="dxa"/>
            <w:shd w:val="clear" w:color="auto" w:fill="auto"/>
            <w:tcMar>
              <w:left w:w="-30" w:type="dxa"/>
            </w:tcMar>
            <w:vAlign w:val="center"/>
          </w:tcPr>
          <w:p w:rsidR="00966FD8" w:rsidRPr="006B18BD" w:rsidRDefault="00966FD8" w:rsidP="00F26ECE">
            <w:pPr>
              <w:jc w:val="center"/>
            </w:pPr>
            <w:r w:rsidRPr="008015E9">
              <w:t>15,9</w:t>
            </w:r>
          </w:p>
        </w:tc>
        <w:tc>
          <w:tcPr>
            <w:tcW w:w="709" w:type="dxa"/>
            <w:shd w:val="clear" w:color="auto" w:fill="auto"/>
            <w:vAlign w:val="center"/>
          </w:tcPr>
          <w:p w:rsidR="00966FD8" w:rsidRPr="006B18BD" w:rsidRDefault="00966FD8" w:rsidP="00F26ECE">
            <w:pPr>
              <w:jc w:val="center"/>
            </w:pPr>
            <w:r>
              <w:t>15,8</w:t>
            </w:r>
          </w:p>
        </w:tc>
        <w:tc>
          <w:tcPr>
            <w:tcW w:w="992" w:type="dxa"/>
            <w:shd w:val="clear" w:color="auto" w:fill="auto"/>
            <w:vAlign w:val="center"/>
          </w:tcPr>
          <w:p w:rsidR="00966FD8" w:rsidRPr="006B18BD" w:rsidRDefault="00966FD8" w:rsidP="00F26ECE">
            <w:pPr>
              <w:jc w:val="center"/>
            </w:pPr>
            <w:r>
              <w:t>25,8</w:t>
            </w:r>
          </w:p>
        </w:tc>
        <w:tc>
          <w:tcPr>
            <w:tcW w:w="850" w:type="dxa"/>
            <w:shd w:val="clear" w:color="auto" w:fill="auto"/>
            <w:vAlign w:val="center"/>
          </w:tcPr>
          <w:p w:rsidR="00966FD8" w:rsidRPr="006B18BD" w:rsidRDefault="00966FD8" w:rsidP="00F26ECE">
            <w:pPr>
              <w:jc w:val="center"/>
            </w:pPr>
            <w:r>
              <w:t>361,26</w:t>
            </w:r>
          </w:p>
        </w:tc>
        <w:tc>
          <w:tcPr>
            <w:tcW w:w="851" w:type="dxa"/>
            <w:shd w:val="clear" w:color="auto" w:fill="auto"/>
            <w:vAlign w:val="center"/>
          </w:tcPr>
          <w:p w:rsidR="00966FD8" w:rsidRPr="006B18BD" w:rsidRDefault="00966FD8" w:rsidP="00F26ECE">
            <w:pPr>
              <w:jc w:val="center"/>
              <w:rPr>
                <w:sz w:val="22"/>
              </w:rPr>
            </w:pPr>
            <w:r w:rsidRPr="00EB55BA">
              <w:t>453</w:t>
            </w:r>
            <w:r>
              <w:t>,</w:t>
            </w:r>
            <w:r w:rsidRPr="00EB55BA">
              <w:t>893</w:t>
            </w:r>
          </w:p>
        </w:tc>
      </w:tr>
    </w:tbl>
    <w:p w:rsidR="006F7E89" w:rsidRPr="006F7E89" w:rsidRDefault="00A920CA" w:rsidP="00F26ECE">
      <w:pPr>
        <w:spacing w:before="240" w:line="360" w:lineRule="auto"/>
        <w:ind w:firstLine="709"/>
        <w:jc w:val="both"/>
        <w:rPr>
          <w:sz w:val="28"/>
          <w:szCs w:val="28"/>
        </w:rPr>
      </w:pPr>
      <w:r>
        <w:rPr>
          <w:sz w:val="28"/>
          <w:szCs w:val="28"/>
        </w:rPr>
        <w:t>В Кировской области о</w:t>
      </w:r>
      <w:r w:rsidR="006F7E89" w:rsidRPr="006F7E89">
        <w:rPr>
          <w:sz w:val="28"/>
          <w:szCs w:val="28"/>
        </w:rPr>
        <w:t>тмечается преобладание синтетических видов наркотических средств – 87,9% от общего количества изъятых наркотиков составляет так называемая «синтетика» (453,893 кг).</w:t>
      </w:r>
    </w:p>
    <w:p w:rsidR="006F7E89" w:rsidRPr="006F7E89" w:rsidRDefault="006F7E89" w:rsidP="00F26ECE">
      <w:pPr>
        <w:spacing w:line="360" w:lineRule="auto"/>
        <w:ind w:firstLine="709"/>
        <w:jc w:val="both"/>
        <w:rPr>
          <w:sz w:val="28"/>
          <w:szCs w:val="28"/>
        </w:rPr>
      </w:pPr>
      <w:r w:rsidRPr="006F7E89">
        <w:rPr>
          <w:sz w:val="28"/>
          <w:szCs w:val="28"/>
        </w:rPr>
        <w:t xml:space="preserve">В настоящее время, в основном, распространены </w:t>
      </w:r>
      <w:r w:rsidR="00A920CA">
        <w:rPr>
          <w:sz w:val="28"/>
          <w:szCs w:val="28"/>
        </w:rPr>
        <w:t xml:space="preserve">такие </w:t>
      </w:r>
      <w:r w:rsidRPr="006F7E89">
        <w:rPr>
          <w:sz w:val="28"/>
          <w:szCs w:val="28"/>
        </w:rPr>
        <w:t>синтетические наркотики</w:t>
      </w:r>
      <w:r w:rsidR="00A920CA">
        <w:rPr>
          <w:sz w:val="28"/>
          <w:szCs w:val="28"/>
        </w:rPr>
        <w:t xml:space="preserve"> как</w:t>
      </w:r>
      <w:r w:rsidRPr="006F7E89">
        <w:rPr>
          <w:sz w:val="28"/>
          <w:szCs w:val="28"/>
        </w:rPr>
        <w:t xml:space="preserve"> </w:t>
      </w:r>
      <w:proofErr w:type="spellStart"/>
      <w:r w:rsidRPr="006F7E89">
        <w:rPr>
          <w:sz w:val="28"/>
          <w:szCs w:val="28"/>
        </w:rPr>
        <w:t>амфетамин</w:t>
      </w:r>
      <w:proofErr w:type="spellEnd"/>
      <w:r w:rsidRPr="006F7E89">
        <w:rPr>
          <w:sz w:val="28"/>
          <w:szCs w:val="28"/>
        </w:rPr>
        <w:t xml:space="preserve">, </w:t>
      </w:r>
      <w:proofErr w:type="spellStart"/>
      <w:r w:rsidRPr="006F7E89">
        <w:rPr>
          <w:sz w:val="28"/>
          <w:szCs w:val="28"/>
        </w:rPr>
        <w:t>метилендиоксипировалерон</w:t>
      </w:r>
      <w:proofErr w:type="spellEnd"/>
      <w:r w:rsidRPr="006F7E89">
        <w:rPr>
          <w:sz w:val="28"/>
          <w:szCs w:val="28"/>
        </w:rPr>
        <w:t xml:space="preserve"> (MDPV), </w:t>
      </w:r>
      <w:r w:rsidR="005C733D">
        <w:rPr>
          <w:sz w:val="28"/>
          <w:szCs w:val="28"/>
        </w:rPr>
        <w:br/>
      </w:r>
      <w:r w:rsidRPr="006F7E89">
        <w:rPr>
          <w:sz w:val="28"/>
          <w:szCs w:val="28"/>
        </w:rPr>
        <w:t>N-</w:t>
      </w:r>
      <w:proofErr w:type="spellStart"/>
      <w:r w:rsidRPr="006F7E89">
        <w:rPr>
          <w:sz w:val="28"/>
          <w:szCs w:val="28"/>
        </w:rPr>
        <w:t>метилэфедрон</w:t>
      </w:r>
      <w:proofErr w:type="spellEnd"/>
      <w:r w:rsidRPr="006F7E89">
        <w:rPr>
          <w:sz w:val="28"/>
          <w:szCs w:val="28"/>
        </w:rPr>
        <w:t>-α-</w:t>
      </w:r>
      <w:proofErr w:type="spellStart"/>
      <w:r w:rsidRPr="006F7E89">
        <w:rPr>
          <w:sz w:val="28"/>
          <w:szCs w:val="28"/>
        </w:rPr>
        <w:t>пирролидиновалерофен</w:t>
      </w:r>
      <w:proofErr w:type="spellEnd"/>
      <w:r w:rsidRPr="006F7E89">
        <w:rPr>
          <w:sz w:val="28"/>
          <w:szCs w:val="28"/>
        </w:rPr>
        <w:t xml:space="preserve"> (PVP), </w:t>
      </w:r>
      <w:proofErr w:type="spellStart"/>
      <w:r w:rsidRPr="006F7E89">
        <w:rPr>
          <w:sz w:val="28"/>
          <w:szCs w:val="28"/>
        </w:rPr>
        <w:t>мефедрон</w:t>
      </w:r>
      <w:proofErr w:type="spellEnd"/>
      <w:r w:rsidRPr="006F7E89">
        <w:rPr>
          <w:sz w:val="28"/>
          <w:szCs w:val="28"/>
        </w:rPr>
        <w:t xml:space="preserve">, </w:t>
      </w:r>
      <w:proofErr w:type="spellStart"/>
      <w:r w:rsidRPr="006F7E89">
        <w:rPr>
          <w:sz w:val="28"/>
          <w:szCs w:val="28"/>
        </w:rPr>
        <w:t>метадон</w:t>
      </w:r>
      <w:proofErr w:type="spellEnd"/>
      <w:r w:rsidRPr="006F7E89">
        <w:rPr>
          <w:sz w:val="28"/>
          <w:szCs w:val="28"/>
        </w:rPr>
        <w:t xml:space="preserve">, героин и т. п. </w:t>
      </w:r>
    </w:p>
    <w:p w:rsidR="006F7E89" w:rsidRPr="006F7E89" w:rsidRDefault="006F7E89" w:rsidP="00F26ECE">
      <w:pPr>
        <w:spacing w:line="360" w:lineRule="auto"/>
        <w:ind w:firstLine="709"/>
        <w:jc w:val="both"/>
        <w:rPr>
          <w:sz w:val="28"/>
          <w:szCs w:val="28"/>
        </w:rPr>
      </w:pPr>
      <w:r w:rsidRPr="006F7E89">
        <w:rPr>
          <w:sz w:val="28"/>
          <w:szCs w:val="28"/>
        </w:rPr>
        <w:lastRenderedPageBreak/>
        <w:t>Как правило, подобные виды наркотиков изготавливаются в подпольных лабораториях, для них не существует стандартов производства, упаковки и продажи, часто под одним названием могут распространяться совершенно различные вещества. Количество действующих и посторонних веществ или токсичных компонентов также сильно варьируется. А доходя до конечного потребителя через «десятые руки» наркотическое средство обычно наполняется большим количеством различных примесей, добавленных для увеличения веса, с целью увеличения выручки от продажи. Потребление сопровождается разнообразными непредсказуемыми побочными эффектами, угрожающими жизни и здоровью.</w:t>
      </w:r>
    </w:p>
    <w:p w:rsidR="006F7E89" w:rsidRPr="006F7E89" w:rsidRDefault="006F7E89" w:rsidP="00F26ECE">
      <w:pPr>
        <w:spacing w:line="360" w:lineRule="auto"/>
        <w:ind w:firstLine="709"/>
        <w:jc w:val="both"/>
        <w:rPr>
          <w:sz w:val="28"/>
          <w:szCs w:val="28"/>
        </w:rPr>
      </w:pPr>
      <w:r w:rsidRPr="006F7E89">
        <w:rPr>
          <w:sz w:val="28"/>
          <w:szCs w:val="28"/>
        </w:rPr>
        <w:t>Количество смертельных отравлений наркотическими средствами по итогам 2024 года составило 9 случаев (2023</w:t>
      </w:r>
      <w:r w:rsidR="00D734CC">
        <w:rPr>
          <w:sz w:val="28"/>
          <w:szCs w:val="28"/>
        </w:rPr>
        <w:t xml:space="preserve"> год</w:t>
      </w:r>
      <w:r w:rsidRPr="006F7E89">
        <w:rPr>
          <w:sz w:val="28"/>
          <w:szCs w:val="28"/>
        </w:rPr>
        <w:t xml:space="preserve"> – 9</w:t>
      </w:r>
      <w:r w:rsidR="00D734CC">
        <w:rPr>
          <w:sz w:val="28"/>
          <w:szCs w:val="28"/>
        </w:rPr>
        <w:t xml:space="preserve"> случаев</w:t>
      </w:r>
      <w:r w:rsidRPr="006F7E89">
        <w:rPr>
          <w:sz w:val="28"/>
          <w:szCs w:val="28"/>
        </w:rPr>
        <w:t xml:space="preserve">). </w:t>
      </w:r>
    </w:p>
    <w:p w:rsidR="006F7E89" w:rsidRPr="006F7E89" w:rsidRDefault="006F7E89" w:rsidP="00F26ECE">
      <w:pPr>
        <w:spacing w:line="360" w:lineRule="auto"/>
        <w:ind w:firstLine="709"/>
        <w:jc w:val="both"/>
        <w:rPr>
          <w:sz w:val="28"/>
          <w:szCs w:val="28"/>
        </w:rPr>
      </w:pPr>
      <w:r w:rsidRPr="006F7E89">
        <w:rPr>
          <w:sz w:val="28"/>
          <w:szCs w:val="28"/>
        </w:rPr>
        <w:t xml:space="preserve">Кроме </w:t>
      </w:r>
      <w:r w:rsidR="005C733D">
        <w:rPr>
          <w:sz w:val="28"/>
          <w:szCs w:val="28"/>
        </w:rPr>
        <w:t xml:space="preserve">того, </w:t>
      </w:r>
      <w:r w:rsidRPr="006F7E89">
        <w:rPr>
          <w:sz w:val="28"/>
          <w:szCs w:val="28"/>
        </w:rPr>
        <w:t xml:space="preserve">как и в 2023 году отмечается тенденция к организации нарколабораторий для производства наркотических средств непосредственно на территории региона с дальнейшим сбытом готового «товара» за пределы области. Это обусловлено нетрудоемким способом изготовления наркотических средств и доступностью к приобретению оборудования, химических реагентов и прекурсоров, используемых для их изготовления. </w:t>
      </w:r>
      <w:r w:rsidR="006B71F4">
        <w:rPr>
          <w:sz w:val="28"/>
          <w:szCs w:val="28"/>
        </w:rPr>
        <w:br/>
      </w:r>
      <w:r w:rsidRPr="006F7E89">
        <w:rPr>
          <w:sz w:val="28"/>
          <w:szCs w:val="28"/>
        </w:rPr>
        <w:t xml:space="preserve">В 2024 году на территории Кировской области ликвидировано </w:t>
      </w:r>
      <w:r w:rsidR="006B71F4">
        <w:rPr>
          <w:sz w:val="28"/>
          <w:szCs w:val="28"/>
        </w:rPr>
        <w:br/>
      </w:r>
      <w:r w:rsidRPr="006F7E89">
        <w:rPr>
          <w:sz w:val="28"/>
          <w:szCs w:val="28"/>
        </w:rPr>
        <w:t xml:space="preserve">3 нарколаборатории, занимавшиеся незаконным изготовлением и сбытом наркотических средств (Зуевский </w:t>
      </w:r>
      <w:r w:rsidR="00720E21">
        <w:rPr>
          <w:sz w:val="28"/>
          <w:szCs w:val="28"/>
        </w:rPr>
        <w:t>МР</w:t>
      </w:r>
      <w:r w:rsidRPr="006F7E89">
        <w:rPr>
          <w:sz w:val="28"/>
          <w:szCs w:val="28"/>
        </w:rPr>
        <w:t xml:space="preserve">, Кирово-Чепецкий </w:t>
      </w:r>
      <w:r w:rsidR="00720E21">
        <w:rPr>
          <w:sz w:val="28"/>
          <w:szCs w:val="28"/>
        </w:rPr>
        <w:t>МР</w:t>
      </w:r>
      <w:r w:rsidRPr="006F7E89">
        <w:rPr>
          <w:sz w:val="28"/>
          <w:szCs w:val="28"/>
        </w:rPr>
        <w:t>, г. Киров).</w:t>
      </w:r>
    </w:p>
    <w:p w:rsidR="006F7E89" w:rsidRDefault="006F7E89" w:rsidP="00F26ECE">
      <w:pPr>
        <w:spacing w:line="360" w:lineRule="auto"/>
        <w:ind w:firstLine="709"/>
        <w:jc w:val="both"/>
        <w:rPr>
          <w:sz w:val="28"/>
          <w:szCs w:val="28"/>
        </w:rPr>
      </w:pPr>
      <w:r w:rsidRPr="006F7E89">
        <w:rPr>
          <w:sz w:val="28"/>
          <w:szCs w:val="28"/>
        </w:rPr>
        <w:t xml:space="preserve">Основными каналами поставки наркотических средств и психотропных веществ в регион были и остаются: г. Санкт-Петербург, г. Москва, г. Казань. Способами транспортировки наркотических средств и психотропных веществ из других регионов являются: пересылка их почтовой корреспонденцией, перевозка автомобильным и железнодорожным транспортом, в том числе </w:t>
      </w:r>
      <w:r w:rsidR="006B71F4">
        <w:rPr>
          <w:sz w:val="28"/>
          <w:szCs w:val="28"/>
        </w:rPr>
        <w:br/>
      </w:r>
      <w:r w:rsidRPr="006F7E89">
        <w:rPr>
          <w:sz w:val="28"/>
          <w:szCs w:val="28"/>
        </w:rPr>
        <w:t xml:space="preserve">с помощью курьерских служб. </w:t>
      </w:r>
    </w:p>
    <w:p w:rsidR="00D55C4F" w:rsidRPr="00180DCA" w:rsidRDefault="00D55C4F" w:rsidP="00F26ECE">
      <w:pPr>
        <w:suppressAutoHyphens/>
        <w:spacing w:line="360" w:lineRule="auto"/>
        <w:ind w:firstLine="709"/>
        <w:jc w:val="both"/>
        <w:rPr>
          <w:sz w:val="28"/>
          <w:szCs w:val="28"/>
        </w:rPr>
      </w:pPr>
      <w:r w:rsidRPr="00180DCA">
        <w:rPr>
          <w:sz w:val="28"/>
          <w:szCs w:val="28"/>
        </w:rPr>
        <w:t>Сбыт наркотиков осуществляется удаленно и бесконтактным способом, с применением ресурсов интернета, спутниковых систем навигации GPS, посредством торговых интернет-площадок</w:t>
      </w:r>
      <w:r w:rsidRPr="00CB6C71">
        <w:t xml:space="preserve"> </w:t>
      </w:r>
      <w:proofErr w:type="spellStart"/>
      <w:r>
        <w:rPr>
          <w:sz w:val="28"/>
          <w:szCs w:val="28"/>
        </w:rPr>
        <w:t>BlackSprut</w:t>
      </w:r>
      <w:proofErr w:type="spellEnd"/>
      <w:r>
        <w:rPr>
          <w:sz w:val="28"/>
          <w:szCs w:val="28"/>
        </w:rPr>
        <w:t xml:space="preserve">, </w:t>
      </w:r>
      <w:proofErr w:type="spellStart"/>
      <w:r>
        <w:rPr>
          <w:sz w:val="28"/>
          <w:szCs w:val="28"/>
        </w:rPr>
        <w:t>Kraken</w:t>
      </w:r>
      <w:proofErr w:type="spellEnd"/>
      <w:r>
        <w:rPr>
          <w:sz w:val="28"/>
          <w:szCs w:val="28"/>
        </w:rPr>
        <w:t>, OMG и др.</w:t>
      </w:r>
      <w:r w:rsidRPr="00180DCA">
        <w:rPr>
          <w:sz w:val="28"/>
          <w:szCs w:val="28"/>
        </w:rPr>
        <w:t xml:space="preserve">, </w:t>
      </w:r>
      <w:r w:rsidRPr="001C5994">
        <w:rPr>
          <w:sz w:val="28"/>
          <w:szCs w:val="28"/>
        </w:rPr>
        <w:lastRenderedPageBreak/>
        <w:t xml:space="preserve">интернет магазинов </w:t>
      </w:r>
      <w:proofErr w:type="spellStart"/>
      <w:r w:rsidRPr="001C5994">
        <w:rPr>
          <w:sz w:val="28"/>
          <w:szCs w:val="28"/>
        </w:rPr>
        <w:t>Амазон</w:t>
      </w:r>
      <w:proofErr w:type="spellEnd"/>
      <w:r w:rsidRPr="001C5994">
        <w:rPr>
          <w:sz w:val="28"/>
          <w:szCs w:val="28"/>
        </w:rPr>
        <w:t xml:space="preserve">, </w:t>
      </w:r>
      <w:proofErr w:type="spellStart"/>
      <w:r w:rsidRPr="001C5994">
        <w:rPr>
          <w:sz w:val="28"/>
          <w:szCs w:val="28"/>
        </w:rPr>
        <w:t>MurMurShop</w:t>
      </w:r>
      <w:proofErr w:type="spellEnd"/>
      <w:r w:rsidRPr="001C5994">
        <w:rPr>
          <w:sz w:val="28"/>
          <w:szCs w:val="28"/>
        </w:rPr>
        <w:t xml:space="preserve">, </w:t>
      </w:r>
      <w:proofErr w:type="spellStart"/>
      <w:r w:rsidRPr="001C5994">
        <w:rPr>
          <w:sz w:val="28"/>
          <w:szCs w:val="28"/>
        </w:rPr>
        <w:t>Slivki</w:t>
      </w:r>
      <w:proofErr w:type="spellEnd"/>
      <w:r w:rsidRPr="001C5994">
        <w:rPr>
          <w:sz w:val="28"/>
          <w:szCs w:val="28"/>
        </w:rPr>
        <w:t xml:space="preserve"> </w:t>
      </w:r>
      <w:proofErr w:type="spellStart"/>
      <w:r w:rsidRPr="001C5994">
        <w:rPr>
          <w:sz w:val="28"/>
          <w:szCs w:val="28"/>
        </w:rPr>
        <w:t>Shop</w:t>
      </w:r>
      <w:proofErr w:type="spellEnd"/>
      <w:r w:rsidRPr="001C5994">
        <w:rPr>
          <w:sz w:val="28"/>
          <w:szCs w:val="28"/>
        </w:rPr>
        <w:t xml:space="preserve">, </w:t>
      </w:r>
      <w:proofErr w:type="spellStart"/>
      <w:r w:rsidRPr="001C5994">
        <w:rPr>
          <w:sz w:val="28"/>
          <w:szCs w:val="28"/>
        </w:rPr>
        <w:t>Amstore</w:t>
      </w:r>
      <w:proofErr w:type="spellEnd"/>
      <w:r w:rsidRPr="001C5994">
        <w:rPr>
          <w:sz w:val="28"/>
          <w:szCs w:val="28"/>
        </w:rPr>
        <w:t xml:space="preserve"> и др.</w:t>
      </w:r>
      <w:r>
        <w:rPr>
          <w:sz w:val="28"/>
          <w:szCs w:val="28"/>
        </w:rPr>
        <w:t xml:space="preserve">, </w:t>
      </w:r>
      <w:r w:rsidRPr="00180DCA">
        <w:rPr>
          <w:sz w:val="28"/>
          <w:szCs w:val="28"/>
        </w:rPr>
        <w:t xml:space="preserve">интернет-мессенджеров </w:t>
      </w:r>
      <w:proofErr w:type="spellStart"/>
      <w:r w:rsidRPr="00180DCA">
        <w:rPr>
          <w:sz w:val="28"/>
          <w:szCs w:val="28"/>
        </w:rPr>
        <w:t>Telegram</w:t>
      </w:r>
      <w:proofErr w:type="spellEnd"/>
      <w:r w:rsidRPr="00180DCA">
        <w:rPr>
          <w:sz w:val="28"/>
          <w:szCs w:val="28"/>
        </w:rPr>
        <w:t xml:space="preserve">, </w:t>
      </w:r>
      <w:proofErr w:type="spellStart"/>
      <w:r w:rsidRPr="001C5994">
        <w:rPr>
          <w:sz w:val="28"/>
          <w:szCs w:val="28"/>
        </w:rPr>
        <w:t>signal</w:t>
      </w:r>
      <w:proofErr w:type="spellEnd"/>
      <w:r w:rsidRPr="001C5994">
        <w:rPr>
          <w:sz w:val="28"/>
          <w:szCs w:val="28"/>
        </w:rPr>
        <w:t xml:space="preserve">, </w:t>
      </w:r>
      <w:proofErr w:type="spellStart"/>
      <w:r w:rsidRPr="001C5994">
        <w:rPr>
          <w:sz w:val="28"/>
          <w:szCs w:val="28"/>
        </w:rPr>
        <w:t>sessio</w:t>
      </w:r>
      <w:proofErr w:type="spellEnd"/>
      <w:r w:rsidRPr="00180DCA">
        <w:rPr>
          <w:sz w:val="28"/>
          <w:szCs w:val="28"/>
        </w:rPr>
        <w:t xml:space="preserve"> и др., путем создания тайников-закладок, а также с использованием интернет-сайтов, позволяющих публиковать фото-изображения (</w:t>
      </w:r>
      <w:proofErr w:type="spellStart"/>
      <w:r w:rsidRPr="00180DCA">
        <w:rPr>
          <w:sz w:val="28"/>
          <w:szCs w:val="28"/>
        </w:rPr>
        <w:t>фотохостингов</w:t>
      </w:r>
      <w:proofErr w:type="spellEnd"/>
      <w:r w:rsidRPr="00180DCA">
        <w:rPr>
          <w:sz w:val="28"/>
          <w:szCs w:val="28"/>
        </w:rPr>
        <w:t xml:space="preserve">), где размещаются фотографии мест тайников-закладок. Оплата наркотиков также осуществляется удаленно с использованием </w:t>
      </w:r>
      <w:proofErr w:type="spellStart"/>
      <w:r w:rsidRPr="00180DCA">
        <w:rPr>
          <w:sz w:val="28"/>
          <w:szCs w:val="28"/>
        </w:rPr>
        <w:t>Криптовалюты</w:t>
      </w:r>
      <w:proofErr w:type="spellEnd"/>
      <w:r w:rsidRPr="00180DCA">
        <w:rPr>
          <w:sz w:val="28"/>
          <w:szCs w:val="28"/>
        </w:rPr>
        <w:t xml:space="preserve"> (</w:t>
      </w:r>
      <w:proofErr w:type="spellStart"/>
      <w:r w:rsidRPr="00180DCA">
        <w:rPr>
          <w:sz w:val="28"/>
          <w:szCs w:val="28"/>
        </w:rPr>
        <w:t>Биткоин</w:t>
      </w:r>
      <w:proofErr w:type="spellEnd"/>
      <w:r w:rsidRPr="00180DCA">
        <w:rPr>
          <w:sz w:val="28"/>
          <w:szCs w:val="28"/>
        </w:rPr>
        <w:t>), тем самым предоставляются широкие возможности как для анонимного приобретения и сбыта наркотиков, так и для координации действий членов преступных групп и реализации схем отмывания денежных средств, полученных преступным путем. Основными факторами, оказывающими существенное влияние на развитие данной тенденции, продолжают оставаться: ценовая доступность синтетических наркотиков, простые способы их изготовления из так называемых реагентов, в большинстве случаев безынъекционный способ употребления синтетических наркотических средств (курение и назальный способ), отсутствие необходимости в специальных познаниях и навыках для производства курительных смесей (</w:t>
      </w:r>
      <w:proofErr w:type="spellStart"/>
      <w:r w:rsidRPr="00180DCA">
        <w:rPr>
          <w:sz w:val="28"/>
          <w:szCs w:val="28"/>
        </w:rPr>
        <w:t>спайсов</w:t>
      </w:r>
      <w:proofErr w:type="spellEnd"/>
      <w:r w:rsidRPr="00180DCA">
        <w:rPr>
          <w:sz w:val="28"/>
          <w:szCs w:val="28"/>
        </w:rPr>
        <w:t>), а также в помещении и специальном инструменте для их изготовления, простые бесконтактные способы распространения наркотических средств с использованием тайников-закладок. Развитию вышеперечисленных факторов способствуют общедоступность информационно-телекоммуникационных сетей, масштабы интернет-пространства, отсутствие идентификации отправителей и получателей электронных платежей, возможность дистанционного управления преступными потоками не только на территории Российской Федерации, но и из других стран.</w:t>
      </w:r>
    </w:p>
    <w:p w:rsidR="00096D0A" w:rsidRPr="006B18BD" w:rsidRDefault="00BD00E9" w:rsidP="00213CF2">
      <w:pPr>
        <w:pStyle w:val="1"/>
        <w:numPr>
          <w:ilvl w:val="0"/>
          <w:numId w:val="0"/>
        </w:numPr>
        <w:spacing w:after="240"/>
        <w:ind w:firstLine="703"/>
        <w:jc w:val="both"/>
        <w:rPr>
          <w:rFonts w:ascii="Times New Roman" w:hAnsi="Times New Roman"/>
          <w:sz w:val="28"/>
          <w:szCs w:val="28"/>
        </w:rPr>
      </w:pPr>
      <w:r w:rsidRPr="006B18BD">
        <w:rPr>
          <w:rFonts w:ascii="Times New Roman" w:hAnsi="Times New Roman"/>
          <w:sz w:val="28"/>
          <w:szCs w:val="28"/>
        </w:rPr>
        <w:t>5.</w:t>
      </w:r>
      <w:r w:rsidR="00BB1C61" w:rsidRPr="006B18BD">
        <w:rPr>
          <w:rFonts w:ascii="Times New Roman" w:hAnsi="Times New Roman"/>
          <w:sz w:val="28"/>
          <w:szCs w:val="28"/>
        </w:rPr>
        <w:t>3</w:t>
      </w:r>
      <w:r w:rsidRPr="006B18BD">
        <w:rPr>
          <w:rFonts w:ascii="Times New Roman" w:hAnsi="Times New Roman"/>
          <w:sz w:val="28"/>
          <w:szCs w:val="28"/>
        </w:rPr>
        <w:t>. </w:t>
      </w:r>
      <w:r w:rsidR="00096D0A" w:rsidRPr="006B18BD">
        <w:rPr>
          <w:rFonts w:ascii="Times New Roman" w:hAnsi="Times New Roman"/>
          <w:sz w:val="28"/>
          <w:szCs w:val="28"/>
        </w:rPr>
        <w:t>Сведения о распространении наркотиков с использованием информационно-телекоммуникационных технологий, анализ интернет-ресурсов, распространяющих информацию о наркотиках</w:t>
      </w:r>
    </w:p>
    <w:p w:rsidR="00096D0A" w:rsidRPr="006B18BD" w:rsidRDefault="00096D0A" w:rsidP="00F26ECE">
      <w:pPr>
        <w:spacing w:line="360" w:lineRule="auto"/>
        <w:ind w:firstLine="709"/>
        <w:jc w:val="both"/>
        <w:rPr>
          <w:sz w:val="28"/>
          <w:szCs w:val="28"/>
        </w:rPr>
      </w:pPr>
      <w:r w:rsidRPr="006B18BD">
        <w:rPr>
          <w:sz w:val="28"/>
          <w:szCs w:val="28"/>
        </w:rPr>
        <w:t xml:space="preserve">С момента внедрения возможностей сети </w:t>
      </w:r>
      <w:r w:rsidR="00F02F54" w:rsidRPr="006B18BD">
        <w:rPr>
          <w:sz w:val="28"/>
          <w:szCs w:val="28"/>
        </w:rPr>
        <w:t>и</w:t>
      </w:r>
      <w:r w:rsidRPr="006B18BD">
        <w:rPr>
          <w:sz w:val="28"/>
          <w:szCs w:val="28"/>
        </w:rPr>
        <w:t xml:space="preserve">нтернет в противоправную деятельность ее организаторам удалось исключить непосредственный контакт сбытчика и потребителя наркотиков, а также промежуточные звенья – </w:t>
      </w:r>
      <w:r w:rsidRPr="006B18BD">
        <w:rPr>
          <w:sz w:val="28"/>
          <w:szCs w:val="28"/>
        </w:rPr>
        <w:lastRenderedPageBreak/>
        <w:t xml:space="preserve">участников организации интернет-магазинов, тем самым максимально обезопасив себя. Бесконтактные схемы сбыта и использование в них достижений цифровых технологий являются механизмом защиты и противодействия правоохранительным органам при выявлении, установлении причастных лиц и документировании их преступной деятельности и с большой долей вероятности можно предположить, что такие схемы распространения наркотических средств будут применяться и в ближайшей перспективе. </w:t>
      </w:r>
      <w:r w:rsidR="00F02F54" w:rsidRPr="006B18BD">
        <w:rPr>
          <w:sz w:val="28"/>
          <w:szCs w:val="28"/>
        </w:rPr>
        <w:t>Основными факторами, оказывающими существенное влияние на развитие данной тенденции, продолжают оставаться: ценовая доступность синтетических наркотиков, простые способы их изготовления из так называемых реагентов, в большинстве случаев безынъекционный способ употребления синтетических наркотических средств (курение и назальный способ), отсутствие необходимости в специальных познаниях и навыках для производства курительных смесей (</w:t>
      </w:r>
      <w:proofErr w:type="spellStart"/>
      <w:r w:rsidR="00F02F54" w:rsidRPr="006B18BD">
        <w:rPr>
          <w:sz w:val="28"/>
          <w:szCs w:val="28"/>
        </w:rPr>
        <w:t>спайсов</w:t>
      </w:r>
      <w:proofErr w:type="spellEnd"/>
      <w:r w:rsidR="00F02F54" w:rsidRPr="006B18BD">
        <w:rPr>
          <w:sz w:val="28"/>
          <w:szCs w:val="28"/>
        </w:rPr>
        <w:t xml:space="preserve">), а также в помещении и специальном инструменте для их изготовления, простые бесконтактные способы распространения наркотических средств с использованием тайников-закладок. </w:t>
      </w:r>
    </w:p>
    <w:p w:rsidR="00096D0A" w:rsidRPr="006B18BD" w:rsidRDefault="00096D0A" w:rsidP="00F26ECE">
      <w:pPr>
        <w:spacing w:line="360" w:lineRule="auto"/>
        <w:ind w:firstLine="709"/>
        <w:jc w:val="both"/>
        <w:rPr>
          <w:sz w:val="28"/>
          <w:szCs w:val="28"/>
        </w:rPr>
      </w:pPr>
      <w:r w:rsidRPr="006B18BD">
        <w:rPr>
          <w:sz w:val="28"/>
          <w:szCs w:val="28"/>
        </w:rPr>
        <w:t>На документировани</w:t>
      </w:r>
      <w:r w:rsidR="00CB239E" w:rsidRPr="006B18BD">
        <w:rPr>
          <w:sz w:val="28"/>
          <w:szCs w:val="28"/>
        </w:rPr>
        <w:t>е</w:t>
      </w:r>
      <w:r w:rsidRPr="006B18BD">
        <w:rPr>
          <w:sz w:val="28"/>
          <w:szCs w:val="28"/>
        </w:rPr>
        <w:t xml:space="preserve"> и расследование преступлений данной категории по-прежнему влияет ряд не малозначимых факторов: </w:t>
      </w:r>
    </w:p>
    <w:p w:rsidR="00096D0A" w:rsidRPr="006B18BD" w:rsidRDefault="00096D0A" w:rsidP="00F26ECE">
      <w:pPr>
        <w:spacing w:line="360" w:lineRule="auto"/>
        <w:ind w:firstLine="709"/>
        <w:jc w:val="both"/>
        <w:rPr>
          <w:sz w:val="28"/>
          <w:szCs w:val="28"/>
        </w:rPr>
      </w:pPr>
      <w:r w:rsidRPr="006B18BD">
        <w:rPr>
          <w:sz w:val="28"/>
          <w:szCs w:val="28"/>
        </w:rPr>
        <w:t xml:space="preserve">сложность установления отправителей </w:t>
      </w:r>
      <w:r w:rsidR="0055168A" w:rsidRPr="006B18BD">
        <w:rPr>
          <w:sz w:val="28"/>
          <w:szCs w:val="28"/>
        </w:rPr>
        <w:t>и</w:t>
      </w:r>
      <w:r w:rsidRPr="006B18BD">
        <w:rPr>
          <w:sz w:val="28"/>
          <w:szCs w:val="28"/>
        </w:rPr>
        <w:t xml:space="preserve">нтернет-сообщений, создающих динамические IP-адреса и использование преступниками различных </w:t>
      </w:r>
      <w:r w:rsidR="0055168A" w:rsidRPr="006B18BD">
        <w:rPr>
          <w:sz w:val="28"/>
          <w:szCs w:val="28"/>
        </w:rPr>
        <w:br/>
        <w:t>и</w:t>
      </w:r>
      <w:r w:rsidRPr="006B18BD">
        <w:rPr>
          <w:sz w:val="28"/>
          <w:szCs w:val="28"/>
        </w:rPr>
        <w:t xml:space="preserve">нтернет - программ, скрывающих фактический IP-адрес и местонахождение пользователя; </w:t>
      </w:r>
    </w:p>
    <w:p w:rsidR="00096D0A" w:rsidRPr="006B18BD" w:rsidRDefault="00096D0A" w:rsidP="00F26ECE">
      <w:pPr>
        <w:spacing w:line="360" w:lineRule="auto"/>
        <w:ind w:firstLine="709"/>
        <w:jc w:val="both"/>
        <w:rPr>
          <w:sz w:val="28"/>
          <w:szCs w:val="28"/>
        </w:rPr>
      </w:pPr>
      <w:r w:rsidRPr="006B18BD">
        <w:rPr>
          <w:sz w:val="28"/>
          <w:szCs w:val="28"/>
        </w:rPr>
        <w:t xml:space="preserve">использование преступными элементами, так называемых </w:t>
      </w:r>
      <w:proofErr w:type="spellStart"/>
      <w:r w:rsidRPr="006B18BD">
        <w:rPr>
          <w:sz w:val="28"/>
          <w:szCs w:val="28"/>
        </w:rPr>
        <w:t>анонимайзеров</w:t>
      </w:r>
      <w:proofErr w:type="spellEnd"/>
      <w:r w:rsidRPr="006B18BD">
        <w:rPr>
          <w:sz w:val="28"/>
          <w:szCs w:val="28"/>
        </w:rPr>
        <w:t xml:space="preserve">: VPN, </w:t>
      </w:r>
      <w:proofErr w:type="spellStart"/>
      <w:r w:rsidRPr="006B18BD">
        <w:rPr>
          <w:sz w:val="28"/>
          <w:szCs w:val="28"/>
        </w:rPr>
        <w:t>Proxy</w:t>
      </w:r>
      <w:proofErr w:type="spellEnd"/>
      <w:r w:rsidRPr="006B18BD">
        <w:rPr>
          <w:sz w:val="28"/>
          <w:szCs w:val="28"/>
        </w:rPr>
        <w:t>-серверов и различных программ, также скрывающих фактический IP-адрес и местонахождение, что обеспечивает дополнительный уровень безопасности д</w:t>
      </w:r>
      <w:r w:rsidR="0055168A" w:rsidRPr="006B18BD">
        <w:rPr>
          <w:sz w:val="28"/>
          <w:szCs w:val="28"/>
        </w:rPr>
        <w:t>ля преступного элемента;</w:t>
      </w:r>
      <w:r w:rsidRPr="006B18BD">
        <w:rPr>
          <w:sz w:val="28"/>
          <w:szCs w:val="28"/>
        </w:rPr>
        <w:t xml:space="preserve"> </w:t>
      </w:r>
    </w:p>
    <w:p w:rsidR="00096D0A" w:rsidRPr="006B18BD" w:rsidRDefault="0055168A" w:rsidP="00F26ECE">
      <w:pPr>
        <w:spacing w:line="360" w:lineRule="auto"/>
        <w:ind w:firstLine="709"/>
        <w:jc w:val="both"/>
        <w:rPr>
          <w:sz w:val="28"/>
          <w:szCs w:val="28"/>
        </w:rPr>
      </w:pPr>
      <w:r w:rsidRPr="006B18BD">
        <w:rPr>
          <w:sz w:val="28"/>
          <w:szCs w:val="28"/>
        </w:rPr>
        <w:t>о</w:t>
      </w:r>
      <w:r w:rsidR="00096D0A" w:rsidRPr="006B18BD">
        <w:rPr>
          <w:sz w:val="28"/>
          <w:szCs w:val="28"/>
        </w:rPr>
        <w:t>тсутствие технических возможно</w:t>
      </w:r>
      <w:r w:rsidRPr="006B18BD">
        <w:rPr>
          <w:sz w:val="28"/>
          <w:szCs w:val="28"/>
        </w:rPr>
        <w:t>стей для полного контроля сети и</w:t>
      </w:r>
      <w:r w:rsidR="00096D0A" w:rsidRPr="006B18BD">
        <w:rPr>
          <w:sz w:val="28"/>
          <w:szCs w:val="28"/>
        </w:rPr>
        <w:t>нтернет не позволяет установить всех участников деяния;</w:t>
      </w:r>
    </w:p>
    <w:p w:rsidR="00096D0A" w:rsidRPr="006B18BD" w:rsidRDefault="00096D0A" w:rsidP="00F26ECE">
      <w:pPr>
        <w:spacing w:line="360" w:lineRule="auto"/>
        <w:ind w:firstLine="709"/>
        <w:jc w:val="both"/>
        <w:rPr>
          <w:sz w:val="28"/>
          <w:szCs w:val="28"/>
        </w:rPr>
      </w:pPr>
      <w:r w:rsidRPr="006B18BD">
        <w:rPr>
          <w:sz w:val="28"/>
          <w:szCs w:val="28"/>
        </w:rPr>
        <w:lastRenderedPageBreak/>
        <w:t xml:space="preserve">переориентация на шифрованные, более защищенные </w:t>
      </w:r>
      <w:proofErr w:type="spellStart"/>
      <w:r w:rsidR="0055168A" w:rsidRPr="006B18BD">
        <w:rPr>
          <w:sz w:val="28"/>
          <w:szCs w:val="28"/>
        </w:rPr>
        <w:t>и</w:t>
      </w:r>
      <w:r w:rsidRPr="006B18BD">
        <w:rPr>
          <w:sz w:val="28"/>
          <w:szCs w:val="28"/>
        </w:rPr>
        <w:t>нтернет-ресурсы</w:t>
      </w:r>
      <w:proofErr w:type="spellEnd"/>
      <w:r w:rsidRPr="006B18BD">
        <w:rPr>
          <w:sz w:val="28"/>
          <w:szCs w:val="28"/>
        </w:rPr>
        <w:t xml:space="preserve"> (</w:t>
      </w:r>
      <w:proofErr w:type="spellStart"/>
      <w:r w:rsidRPr="006B18BD">
        <w:rPr>
          <w:sz w:val="28"/>
          <w:szCs w:val="28"/>
        </w:rPr>
        <w:t>Skype</w:t>
      </w:r>
      <w:proofErr w:type="spellEnd"/>
      <w:r w:rsidRPr="006B18BD">
        <w:rPr>
          <w:sz w:val="28"/>
          <w:szCs w:val="28"/>
        </w:rPr>
        <w:t xml:space="preserve">, </w:t>
      </w:r>
      <w:proofErr w:type="spellStart"/>
      <w:r w:rsidRPr="006B18BD">
        <w:rPr>
          <w:sz w:val="28"/>
          <w:szCs w:val="28"/>
        </w:rPr>
        <w:t>Viber</w:t>
      </w:r>
      <w:proofErr w:type="spellEnd"/>
      <w:r w:rsidRPr="006B18BD">
        <w:rPr>
          <w:sz w:val="28"/>
          <w:szCs w:val="28"/>
        </w:rPr>
        <w:t xml:space="preserve">, </w:t>
      </w:r>
      <w:proofErr w:type="spellStart"/>
      <w:r w:rsidRPr="006B18BD">
        <w:rPr>
          <w:sz w:val="28"/>
          <w:szCs w:val="28"/>
        </w:rPr>
        <w:t>Jabber</w:t>
      </w:r>
      <w:proofErr w:type="spellEnd"/>
      <w:r w:rsidRPr="006B18BD">
        <w:rPr>
          <w:sz w:val="28"/>
          <w:szCs w:val="28"/>
        </w:rPr>
        <w:t xml:space="preserve">, </w:t>
      </w:r>
      <w:r w:rsidR="00F46DAD" w:rsidRPr="006B18BD">
        <w:rPr>
          <w:sz w:val="28"/>
          <w:szCs w:val="28"/>
        </w:rPr>
        <w:t>«Телеграм»</w:t>
      </w:r>
      <w:r w:rsidRPr="006B18BD">
        <w:rPr>
          <w:sz w:val="28"/>
          <w:szCs w:val="28"/>
        </w:rPr>
        <w:t xml:space="preserve">, </w:t>
      </w:r>
      <w:proofErr w:type="spellStart"/>
      <w:r w:rsidRPr="006B18BD">
        <w:rPr>
          <w:sz w:val="28"/>
          <w:szCs w:val="28"/>
        </w:rPr>
        <w:t>Wickr</w:t>
      </w:r>
      <w:proofErr w:type="spellEnd"/>
      <w:r w:rsidRPr="006B18BD">
        <w:rPr>
          <w:sz w:val="28"/>
          <w:szCs w:val="28"/>
        </w:rPr>
        <w:t xml:space="preserve"> и др.).</w:t>
      </w:r>
    </w:p>
    <w:p w:rsidR="00096D0A" w:rsidRPr="006B18BD" w:rsidRDefault="00096D0A" w:rsidP="00F26ECE">
      <w:pPr>
        <w:spacing w:line="360" w:lineRule="auto"/>
        <w:ind w:firstLine="709"/>
        <w:jc w:val="both"/>
        <w:rPr>
          <w:sz w:val="28"/>
          <w:szCs w:val="28"/>
        </w:rPr>
      </w:pPr>
      <w:r w:rsidRPr="006B18BD">
        <w:rPr>
          <w:sz w:val="28"/>
          <w:szCs w:val="28"/>
        </w:rPr>
        <w:t xml:space="preserve">Вышеперечисленные факторы, а также общедоступность информационно-телекоммуникационных сетей позволяет сбытчикам наркотических средств регулярно увеличивать число активных наркопотребителей, применять и совершенствовать меры конспирации при осуществлении противоправной деятельности, что ведет к появлению новых способов совершения преступлений. </w:t>
      </w:r>
    </w:p>
    <w:p w:rsidR="008A0C1A" w:rsidRDefault="008A0C1A" w:rsidP="00F26ECE">
      <w:pPr>
        <w:spacing w:line="360" w:lineRule="auto"/>
        <w:ind w:firstLine="709"/>
        <w:jc w:val="both"/>
        <w:rPr>
          <w:sz w:val="28"/>
          <w:szCs w:val="28"/>
        </w:rPr>
      </w:pPr>
      <w:r w:rsidRPr="008A0C1A">
        <w:rPr>
          <w:sz w:val="28"/>
          <w:szCs w:val="28"/>
        </w:rPr>
        <w:t xml:space="preserve">За 2024 год сотрудниками </w:t>
      </w:r>
      <w:r w:rsidRPr="006B18BD">
        <w:rPr>
          <w:sz w:val="28"/>
          <w:szCs w:val="28"/>
        </w:rPr>
        <w:t xml:space="preserve">УКОН УМВД России по Кировской области </w:t>
      </w:r>
      <w:r w:rsidRPr="008A0C1A">
        <w:rPr>
          <w:sz w:val="28"/>
          <w:szCs w:val="28"/>
        </w:rPr>
        <w:t>выявлено 1</w:t>
      </w:r>
      <w:r w:rsidR="002263D4">
        <w:rPr>
          <w:sz w:val="28"/>
          <w:szCs w:val="28"/>
        </w:rPr>
        <w:t> </w:t>
      </w:r>
      <w:r w:rsidRPr="008A0C1A">
        <w:rPr>
          <w:sz w:val="28"/>
          <w:szCs w:val="28"/>
        </w:rPr>
        <w:t xml:space="preserve">167 </w:t>
      </w:r>
      <w:proofErr w:type="spellStart"/>
      <w:r w:rsidRPr="008A0C1A">
        <w:rPr>
          <w:sz w:val="28"/>
          <w:szCs w:val="28"/>
        </w:rPr>
        <w:t>наркопреступлений</w:t>
      </w:r>
      <w:proofErr w:type="spellEnd"/>
      <w:r>
        <w:rPr>
          <w:sz w:val="28"/>
          <w:szCs w:val="28"/>
        </w:rPr>
        <w:t xml:space="preserve"> (2023 год – 1</w:t>
      </w:r>
      <w:r w:rsidR="002263D4">
        <w:rPr>
          <w:sz w:val="28"/>
          <w:szCs w:val="28"/>
        </w:rPr>
        <w:t> </w:t>
      </w:r>
      <w:r>
        <w:rPr>
          <w:sz w:val="28"/>
          <w:szCs w:val="28"/>
        </w:rPr>
        <w:t>064)</w:t>
      </w:r>
      <w:r w:rsidRPr="008A0C1A">
        <w:rPr>
          <w:sz w:val="28"/>
          <w:szCs w:val="28"/>
        </w:rPr>
        <w:t xml:space="preserve">, совершенных с использованием сети </w:t>
      </w:r>
      <w:r>
        <w:rPr>
          <w:sz w:val="28"/>
          <w:szCs w:val="28"/>
        </w:rPr>
        <w:t>и</w:t>
      </w:r>
      <w:r w:rsidRPr="008A0C1A">
        <w:rPr>
          <w:sz w:val="28"/>
          <w:szCs w:val="28"/>
        </w:rPr>
        <w:t xml:space="preserve">нтернет, что составляет 76,6% от общего числа выявленных </w:t>
      </w:r>
      <w:proofErr w:type="spellStart"/>
      <w:r w:rsidRPr="008A0C1A">
        <w:rPr>
          <w:sz w:val="28"/>
          <w:szCs w:val="28"/>
        </w:rPr>
        <w:t>наркопреступлений</w:t>
      </w:r>
      <w:proofErr w:type="spellEnd"/>
      <w:r w:rsidRPr="008A0C1A">
        <w:rPr>
          <w:sz w:val="28"/>
          <w:szCs w:val="28"/>
        </w:rPr>
        <w:t>.</w:t>
      </w:r>
    </w:p>
    <w:p w:rsidR="00096D0A" w:rsidRPr="006B18BD" w:rsidRDefault="00096D0A" w:rsidP="00F26ECE">
      <w:pPr>
        <w:spacing w:line="360" w:lineRule="auto"/>
        <w:ind w:firstLine="709"/>
        <w:jc w:val="both"/>
        <w:rPr>
          <w:sz w:val="28"/>
          <w:szCs w:val="28"/>
        </w:rPr>
      </w:pPr>
      <w:r w:rsidRPr="006B18BD">
        <w:rPr>
          <w:sz w:val="28"/>
          <w:szCs w:val="28"/>
        </w:rPr>
        <w:t xml:space="preserve">Высокая организованность наркобизнеса с четко выраженной преступной иерархией, распределением ролей и использованием мер конспирации требует детального и длительного документирования фактов преступной деятельности, значительного количества привлекаемых сил и оперативно-технических средств. </w:t>
      </w:r>
    </w:p>
    <w:p w:rsidR="00096D0A" w:rsidRPr="006B18BD" w:rsidRDefault="00096D0A" w:rsidP="00F26ECE">
      <w:pPr>
        <w:spacing w:line="360" w:lineRule="auto"/>
        <w:ind w:firstLine="709"/>
        <w:jc w:val="both"/>
        <w:rPr>
          <w:sz w:val="28"/>
          <w:szCs w:val="28"/>
        </w:rPr>
      </w:pPr>
      <w:r w:rsidRPr="006B18BD">
        <w:rPr>
          <w:sz w:val="28"/>
          <w:szCs w:val="28"/>
        </w:rPr>
        <w:t xml:space="preserve">С учетом специфики совершаемых наркопреступлений комплекс предупредительных мер включает в себя мониторинг сети </w:t>
      </w:r>
      <w:r w:rsidR="00543C04" w:rsidRPr="006B18BD">
        <w:rPr>
          <w:sz w:val="28"/>
          <w:szCs w:val="28"/>
        </w:rPr>
        <w:t>и</w:t>
      </w:r>
      <w:r w:rsidRPr="006B18BD">
        <w:rPr>
          <w:sz w:val="28"/>
          <w:szCs w:val="28"/>
        </w:rPr>
        <w:t>нтернет с целью выявления сайтов, содержащих противоправную информацию о способах, методах разработки, изготовления и использования наркотических средств, местах приобретения. В 202</w:t>
      </w:r>
      <w:r w:rsidR="000024A5">
        <w:rPr>
          <w:sz w:val="28"/>
          <w:szCs w:val="28"/>
        </w:rPr>
        <w:t>4</w:t>
      </w:r>
      <w:r w:rsidRPr="006B18BD">
        <w:rPr>
          <w:sz w:val="28"/>
          <w:szCs w:val="28"/>
        </w:rPr>
        <w:t xml:space="preserve"> году выявлено и направлено на блокировку </w:t>
      </w:r>
      <w:r w:rsidR="00543C04" w:rsidRPr="006B18BD">
        <w:rPr>
          <w:sz w:val="28"/>
          <w:szCs w:val="28"/>
        </w:rPr>
        <w:br/>
      </w:r>
      <w:r w:rsidR="000024A5">
        <w:rPr>
          <w:sz w:val="28"/>
          <w:szCs w:val="28"/>
        </w:rPr>
        <w:t>454</w:t>
      </w:r>
      <w:r w:rsidRPr="006B18BD">
        <w:rPr>
          <w:sz w:val="28"/>
          <w:szCs w:val="28"/>
        </w:rPr>
        <w:t xml:space="preserve"> сайта (</w:t>
      </w:r>
      <w:r w:rsidR="000024A5">
        <w:rPr>
          <w:sz w:val="28"/>
          <w:szCs w:val="28"/>
        </w:rPr>
        <w:t>2023</w:t>
      </w:r>
      <w:r w:rsidR="00543C04" w:rsidRPr="006B18BD">
        <w:rPr>
          <w:sz w:val="28"/>
          <w:szCs w:val="28"/>
        </w:rPr>
        <w:t xml:space="preserve"> год</w:t>
      </w:r>
      <w:r w:rsidRPr="006B18BD">
        <w:rPr>
          <w:sz w:val="28"/>
          <w:szCs w:val="28"/>
        </w:rPr>
        <w:t xml:space="preserve"> – 6</w:t>
      </w:r>
      <w:r w:rsidR="000024A5">
        <w:rPr>
          <w:sz w:val="28"/>
          <w:szCs w:val="28"/>
        </w:rPr>
        <w:t>5</w:t>
      </w:r>
      <w:r w:rsidR="001D18BC" w:rsidRPr="006B18BD">
        <w:rPr>
          <w:sz w:val="28"/>
          <w:szCs w:val="28"/>
        </w:rPr>
        <w:t>3</w:t>
      </w:r>
      <w:r w:rsidR="00543C04" w:rsidRPr="006B18BD">
        <w:rPr>
          <w:sz w:val="28"/>
          <w:szCs w:val="28"/>
        </w:rPr>
        <w:t xml:space="preserve"> сайта</w:t>
      </w:r>
      <w:r w:rsidR="001D18BC" w:rsidRPr="006B18BD">
        <w:rPr>
          <w:sz w:val="28"/>
          <w:szCs w:val="28"/>
        </w:rPr>
        <w:t>)</w:t>
      </w:r>
      <w:r w:rsidRPr="006B18BD">
        <w:rPr>
          <w:sz w:val="28"/>
          <w:szCs w:val="28"/>
        </w:rPr>
        <w:t>.</w:t>
      </w:r>
    </w:p>
    <w:p w:rsidR="00096D0A" w:rsidRPr="006B18BD" w:rsidRDefault="00096D0A" w:rsidP="00F26ECE">
      <w:pPr>
        <w:pStyle w:val="1"/>
        <w:spacing w:after="240"/>
        <w:ind w:left="709" w:firstLine="0"/>
        <w:jc w:val="both"/>
        <w:rPr>
          <w:rFonts w:ascii="Times New Roman" w:hAnsi="Times New Roman"/>
          <w:sz w:val="28"/>
          <w:szCs w:val="28"/>
        </w:rPr>
      </w:pPr>
      <w:r w:rsidRPr="006B18BD">
        <w:rPr>
          <w:rFonts w:ascii="Times New Roman" w:hAnsi="Times New Roman"/>
          <w:sz w:val="28"/>
          <w:szCs w:val="28"/>
        </w:rPr>
        <w:t xml:space="preserve">5.4. Сведения об уничтожении дикорастущих и культивируемых </w:t>
      </w:r>
      <w:proofErr w:type="spellStart"/>
      <w:r w:rsidRPr="006B18BD">
        <w:rPr>
          <w:rFonts w:ascii="Times New Roman" w:hAnsi="Times New Roman"/>
          <w:sz w:val="28"/>
          <w:szCs w:val="28"/>
        </w:rPr>
        <w:t>наркотикосодержащих</w:t>
      </w:r>
      <w:proofErr w:type="spellEnd"/>
      <w:r w:rsidRPr="006B18BD">
        <w:rPr>
          <w:rFonts w:ascii="Times New Roman" w:hAnsi="Times New Roman"/>
          <w:sz w:val="28"/>
          <w:szCs w:val="28"/>
        </w:rPr>
        <w:t xml:space="preserve"> растений </w:t>
      </w:r>
    </w:p>
    <w:p w:rsidR="00AB717E" w:rsidRPr="006B18BD" w:rsidRDefault="00AB717E" w:rsidP="00F26ECE">
      <w:pPr>
        <w:spacing w:line="360" w:lineRule="auto"/>
        <w:ind w:firstLine="709"/>
        <w:jc w:val="both"/>
        <w:rPr>
          <w:sz w:val="28"/>
          <w:szCs w:val="28"/>
        </w:rPr>
      </w:pPr>
      <w:r w:rsidRPr="006B18BD">
        <w:rPr>
          <w:sz w:val="28"/>
          <w:szCs w:val="28"/>
        </w:rPr>
        <w:t xml:space="preserve">В </w:t>
      </w:r>
      <w:r w:rsidR="00600B8E">
        <w:rPr>
          <w:sz w:val="28"/>
          <w:szCs w:val="28"/>
        </w:rPr>
        <w:t>2024</w:t>
      </w:r>
      <w:r w:rsidRPr="006B18BD">
        <w:rPr>
          <w:sz w:val="28"/>
          <w:szCs w:val="28"/>
        </w:rPr>
        <w:t xml:space="preserve"> год</w:t>
      </w:r>
      <w:r w:rsidR="006F0C8B">
        <w:rPr>
          <w:sz w:val="28"/>
          <w:szCs w:val="28"/>
        </w:rPr>
        <w:t>у</w:t>
      </w:r>
      <w:r w:rsidRPr="006B18BD">
        <w:rPr>
          <w:sz w:val="28"/>
          <w:szCs w:val="28"/>
        </w:rPr>
        <w:t xml:space="preserve"> Кировская область не вошла в состав регионов, на территории которых проводится федеральная межведомственная комплексная оперативно-профилактическая операция «МАК-202</w:t>
      </w:r>
      <w:r w:rsidR="006F0C8B">
        <w:rPr>
          <w:sz w:val="28"/>
          <w:szCs w:val="28"/>
        </w:rPr>
        <w:t>4</w:t>
      </w:r>
      <w:r w:rsidRPr="006B18BD">
        <w:rPr>
          <w:sz w:val="28"/>
          <w:szCs w:val="28"/>
        </w:rPr>
        <w:t>».</w:t>
      </w:r>
    </w:p>
    <w:p w:rsidR="006F0C8B" w:rsidRPr="006F0C8B" w:rsidRDefault="006F0C8B" w:rsidP="00F26ECE">
      <w:pPr>
        <w:spacing w:line="360" w:lineRule="auto"/>
        <w:ind w:firstLine="709"/>
        <w:jc w:val="both"/>
        <w:rPr>
          <w:sz w:val="28"/>
          <w:szCs w:val="28"/>
        </w:rPr>
      </w:pPr>
      <w:r w:rsidRPr="006F0C8B">
        <w:rPr>
          <w:sz w:val="28"/>
          <w:szCs w:val="28"/>
        </w:rPr>
        <w:lastRenderedPageBreak/>
        <w:t xml:space="preserve">Несмотря на это климатические условия региона по-прежнему благоприятны для произрастания наиболее распространенных видов наркосодержащих растений, таких как мак (масличный) и конопля. Очаги дикорастущих наркосодержащих растений, являющихся сырьем для производства наркотиков опийной и </w:t>
      </w:r>
      <w:proofErr w:type="spellStart"/>
      <w:r w:rsidRPr="006F0C8B">
        <w:rPr>
          <w:sz w:val="28"/>
          <w:szCs w:val="28"/>
        </w:rPr>
        <w:t>каннабисной</w:t>
      </w:r>
      <w:proofErr w:type="spellEnd"/>
      <w:r w:rsidRPr="006F0C8B">
        <w:rPr>
          <w:sz w:val="28"/>
          <w:szCs w:val="28"/>
        </w:rPr>
        <w:t xml:space="preserve"> групп, чаще встречаются в сельских районах, а также на садовых участках жителей областного центра.</w:t>
      </w:r>
    </w:p>
    <w:p w:rsidR="006F0C8B" w:rsidRDefault="002263D4" w:rsidP="00F26ECE">
      <w:pPr>
        <w:spacing w:line="360" w:lineRule="auto"/>
        <w:ind w:firstLine="709"/>
        <w:jc w:val="both"/>
        <w:rPr>
          <w:sz w:val="28"/>
          <w:szCs w:val="28"/>
        </w:rPr>
      </w:pPr>
      <w:r>
        <w:rPr>
          <w:sz w:val="28"/>
          <w:szCs w:val="28"/>
        </w:rPr>
        <w:t xml:space="preserve">Таким образом, </w:t>
      </w:r>
      <w:r w:rsidR="006F0C8B" w:rsidRPr="006F0C8B">
        <w:rPr>
          <w:sz w:val="28"/>
          <w:szCs w:val="28"/>
        </w:rPr>
        <w:t xml:space="preserve">наркотики растительного происхождения сохраняют свое положение на региональном </w:t>
      </w:r>
      <w:proofErr w:type="spellStart"/>
      <w:r w:rsidR="006F0C8B" w:rsidRPr="006F0C8B">
        <w:rPr>
          <w:sz w:val="28"/>
          <w:szCs w:val="28"/>
        </w:rPr>
        <w:t>наркорынке</w:t>
      </w:r>
      <w:proofErr w:type="spellEnd"/>
      <w:r w:rsidR="006F0C8B" w:rsidRPr="006F0C8B">
        <w:rPr>
          <w:sz w:val="28"/>
          <w:szCs w:val="28"/>
        </w:rPr>
        <w:t xml:space="preserve"> за счет достаточно обширной растительно-сырьевой базы. Обострение оперативной обстановки в сфере незаконного оборота наркотиков растительного происхождения носит сезонный характер. Активность лиц, занимающихся их незаконным оборотом, приходится на период созревания растений, который длится с конца июля по октябрь.</w:t>
      </w:r>
    </w:p>
    <w:p w:rsidR="00C565A0" w:rsidRPr="00C565A0" w:rsidRDefault="00C565A0" w:rsidP="00F26ECE">
      <w:pPr>
        <w:spacing w:line="360" w:lineRule="auto"/>
        <w:ind w:firstLine="709"/>
        <w:jc w:val="both"/>
        <w:rPr>
          <w:sz w:val="28"/>
          <w:szCs w:val="28"/>
        </w:rPr>
      </w:pPr>
      <w:r w:rsidRPr="00C565A0">
        <w:rPr>
          <w:sz w:val="28"/>
          <w:szCs w:val="28"/>
        </w:rPr>
        <w:t>Сотрудниками УМВД России по Кировской области за 2024 год из незаконного оборота изъято 62</w:t>
      </w:r>
      <w:r>
        <w:rPr>
          <w:sz w:val="28"/>
          <w:szCs w:val="28"/>
        </w:rPr>
        <w:t> </w:t>
      </w:r>
      <w:r w:rsidRPr="00C565A0">
        <w:rPr>
          <w:sz w:val="28"/>
          <w:szCs w:val="28"/>
        </w:rPr>
        <w:t>431 гр</w:t>
      </w:r>
      <w:r>
        <w:rPr>
          <w:sz w:val="28"/>
          <w:szCs w:val="28"/>
        </w:rPr>
        <w:t>амма</w:t>
      </w:r>
      <w:r w:rsidRPr="00C565A0">
        <w:rPr>
          <w:sz w:val="28"/>
          <w:szCs w:val="28"/>
        </w:rPr>
        <w:t xml:space="preserve"> (2023 год – 14</w:t>
      </w:r>
      <w:r>
        <w:rPr>
          <w:sz w:val="28"/>
          <w:szCs w:val="28"/>
        </w:rPr>
        <w:t> </w:t>
      </w:r>
      <w:r w:rsidRPr="00C565A0">
        <w:rPr>
          <w:sz w:val="28"/>
          <w:szCs w:val="28"/>
        </w:rPr>
        <w:t>630 гр</w:t>
      </w:r>
      <w:r>
        <w:rPr>
          <w:sz w:val="28"/>
          <w:szCs w:val="28"/>
        </w:rPr>
        <w:t>амма</w:t>
      </w:r>
      <w:r w:rsidRPr="00C565A0">
        <w:rPr>
          <w:sz w:val="28"/>
          <w:szCs w:val="28"/>
        </w:rPr>
        <w:t>) наркотиков растительного происхождения, 6</w:t>
      </w:r>
      <w:r>
        <w:rPr>
          <w:sz w:val="28"/>
          <w:szCs w:val="28"/>
        </w:rPr>
        <w:t> </w:t>
      </w:r>
      <w:r w:rsidRPr="00C565A0">
        <w:rPr>
          <w:sz w:val="28"/>
          <w:szCs w:val="28"/>
        </w:rPr>
        <w:t>377 гр</w:t>
      </w:r>
      <w:r>
        <w:rPr>
          <w:sz w:val="28"/>
          <w:szCs w:val="28"/>
        </w:rPr>
        <w:t>амма</w:t>
      </w:r>
      <w:r w:rsidRPr="00C565A0">
        <w:rPr>
          <w:sz w:val="28"/>
          <w:szCs w:val="28"/>
        </w:rPr>
        <w:t xml:space="preserve"> (2023 год – 6</w:t>
      </w:r>
      <w:r>
        <w:rPr>
          <w:sz w:val="28"/>
          <w:szCs w:val="28"/>
        </w:rPr>
        <w:t> </w:t>
      </w:r>
      <w:r w:rsidRPr="00C565A0">
        <w:rPr>
          <w:sz w:val="28"/>
          <w:szCs w:val="28"/>
        </w:rPr>
        <w:t>011 гр</w:t>
      </w:r>
      <w:r>
        <w:rPr>
          <w:sz w:val="28"/>
          <w:szCs w:val="28"/>
        </w:rPr>
        <w:t>амм</w:t>
      </w:r>
      <w:r w:rsidRPr="00C565A0">
        <w:rPr>
          <w:sz w:val="28"/>
          <w:szCs w:val="28"/>
        </w:rPr>
        <w:t xml:space="preserve">) – наркосодержащих растений. </w:t>
      </w:r>
    </w:p>
    <w:p w:rsidR="00C565A0" w:rsidRPr="00C565A0" w:rsidRDefault="00C565A0" w:rsidP="00F26ECE">
      <w:pPr>
        <w:spacing w:line="360" w:lineRule="auto"/>
        <w:ind w:firstLine="709"/>
        <w:jc w:val="both"/>
        <w:rPr>
          <w:sz w:val="28"/>
          <w:szCs w:val="28"/>
        </w:rPr>
      </w:pPr>
      <w:r w:rsidRPr="00C565A0">
        <w:rPr>
          <w:sz w:val="28"/>
          <w:szCs w:val="28"/>
        </w:rPr>
        <w:t>В 2024 году сотрудниками полиции зарегистрировано 2 преступления</w:t>
      </w:r>
      <w:r>
        <w:rPr>
          <w:sz w:val="28"/>
          <w:szCs w:val="28"/>
        </w:rPr>
        <w:t xml:space="preserve"> </w:t>
      </w:r>
      <w:r w:rsidRPr="00C565A0">
        <w:rPr>
          <w:sz w:val="28"/>
          <w:szCs w:val="28"/>
        </w:rPr>
        <w:t>(2023 год – 6</w:t>
      </w:r>
      <w:r>
        <w:rPr>
          <w:sz w:val="28"/>
          <w:szCs w:val="28"/>
        </w:rPr>
        <w:t xml:space="preserve"> </w:t>
      </w:r>
      <w:r w:rsidRPr="00C565A0">
        <w:rPr>
          <w:sz w:val="28"/>
          <w:szCs w:val="28"/>
        </w:rPr>
        <w:t>преступлени</w:t>
      </w:r>
      <w:r w:rsidR="002263D4">
        <w:rPr>
          <w:sz w:val="28"/>
          <w:szCs w:val="28"/>
        </w:rPr>
        <w:t>й</w:t>
      </w:r>
      <w:r w:rsidRPr="00C565A0">
        <w:rPr>
          <w:sz w:val="28"/>
          <w:szCs w:val="28"/>
        </w:rPr>
        <w:t>), предусмотренных ст</w:t>
      </w:r>
      <w:r>
        <w:rPr>
          <w:sz w:val="28"/>
          <w:szCs w:val="28"/>
        </w:rPr>
        <w:t>атьей</w:t>
      </w:r>
      <w:r w:rsidRPr="00C565A0">
        <w:rPr>
          <w:sz w:val="28"/>
          <w:szCs w:val="28"/>
        </w:rPr>
        <w:t xml:space="preserve"> 231 УК РФ (незаконное культивирование растений, содержащих наркотические средства или психотропные вещества либо их прекурсоры).</w:t>
      </w:r>
    </w:p>
    <w:p w:rsidR="006F0C8B" w:rsidRDefault="00C565A0" w:rsidP="00F26ECE">
      <w:pPr>
        <w:spacing w:line="360" w:lineRule="auto"/>
        <w:ind w:firstLine="709"/>
        <w:jc w:val="both"/>
        <w:rPr>
          <w:sz w:val="28"/>
          <w:szCs w:val="28"/>
        </w:rPr>
      </w:pPr>
      <w:r w:rsidRPr="00C565A0">
        <w:rPr>
          <w:sz w:val="28"/>
          <w:szCs w:val="28"/>
        </w:rPr>
        <w:t>Кроме того, сотрудниками полиции проводится активная профилактическая работа, направленная на предупреждение незаконного оборота и потребления наркотиков, в которой активное участие приняли районные и городские администрации области, представители общественности и Кировского городского казачества. С их помощью на стендах сельхозпредприятий, в сельских населенных пунктах, в садоводческих товариществах размещены информационные плакаты об уголовной и административной ответственности за незаконное культивирование наркосодержащих растений и неп</w:t>
      </w:r>
      <w:r w:rsidR="001668B6">
        <w:rPr>
          <w:sz w:val="28"/>
          <w:szCs w:val="28"/>
        </w:rPr>
        <w:t xml:space="preserve">ринятие мер по их уничтожению. </w:t>
      </w:r>
    </w:p>
    <w:p w:rsidR="009F1782" w:rsidRPr="006B18BD" w:rsidRDefault="009F1782" w:rsidP="00F26ECE">
      <w:pPr>
        <w:pStyle w:val="2"/>
        <w:spacing w:before="120" w:after="240"/>
        <w:ind w:left="708" w:hanging="11"/>
        <w:jc w:val="both"/>
        <w:rPr>
          <w:rFonts w:ascii="Times New Roman" w:hAnsi="Times New Roman"/>
          <w:i w:val="0"/>
          <w:iCs w:val="0"/>
        </w:rPr>
      </w:pPr>
      <w:r w:rsidRPr="006B18BD">
        <w:rPr>
          <w:rFonts w:ascii="Times New Roman" w:hAnsi="Times New Roman"/>
          <w:i w:val="0"/>
          <w:iCs w:val="0"/>
        </w:rPr>
        <w:lastRenderedPageBreak/>
        <w:t>5.5. Анализ судебной практики</w:t>
      </w:r>
      <w:r w:rsidRPr="006B18BD">
        <w:rPr>
          <w:rStyle w:val="afff4"/>
          <w:rFonts w:ascii="Times New Roman" w:hAnsi="Times New Roman"/>
          <w:i w:val="0"/>
          <w:iCs w:val="0"/>
        </w:rPr>
        <w:footnoteReference w:id="9"/>
      </w:r>
    </w:p>
    <w:p w:rsidR="006C21EB" w:rsidRDefault="006C21EB" w:rsidP="00F26ECE">
      <w:pPr>
        <w:spacing w:line="360" w:lineRule="auto"/>
        <w:ind w:firstLine="697"/>
        <w:jc w:val="both"/>
        <w:rPr>
          <w:sz w:val="28"/>
          <w:szCs w:val="28"/>
        </w:rPr>
      </w:pPr>
      <w:r w:rsidRPr="002E7A0D">
        <w:rPr>
          <w:sz w:val="28"/>
          <w:szCs w:val="28"/>
        </w:rPr>
        <w:t xml:space="preserve">Анализ судебной практики показал, что удельный вес лиц, осужденных за совершение </w:t>
      </w:r>
      <w:r w:rsidRPr="00BC13F8">
        <w:rPr>
          <w:sz w:val="28"/>
          <w:szCs w:val="28"/>
        </w:rPr>
        <w:t>преступлени</w:t>
      </w:r>
      <w:r>
        <w:rPr>
          <w:sz w:val="28"/>
          <w:szCs w:val="28"/>
        </w:rPr>
        <w:t>й</w:t>
      </w:r>
      <w:r w:rsidRPr="00BC13F8">
        <w:rPr>
          <w:sz w:val="28"/>
          <w:szCs w:val="28"/>
        </w:rPr>
        <w:t xml:space="preserve"> в сфере незаконного оборота наркотических средств</w:t>
      </w:r>
      <w:r>
        <w:rPr>
          <w:sz w:val="28"/>
          <w:szCs w:val="28"/>
        </w:rPr>
        <w:t xml:space="preserve"> </w:t>
      </w:r>
      <w:r w:rsidRPr="002E7A0D">
        <w:rPr>
          <w:sz w:val="28"/>
          <w:szCs w:val="28"/>
        </w:rPr>
        <w:t>(по основной и дополнительной квалификации)</w:t>
      </w:r>
      <w:r>
        <w:rPr>
          <w:sz w:val="28"/>
          <w:szCs w:val="28"/>
        </w:rPr>
        <w:t xml:space="preserve"> (далее – наркопреступления)</w:t>
      </w:r>
      <w:r w:rsidRPr="002E7A0D">
        <w:rPr>
          <w:sz w:val="28"/>
          <w:szCs w:val="28"/>
        </w:rPr>
        <w:t>, в общем числе осужденных лиц в Кировск</w:t>
      </w:r>
      <w:r>
        <w:rPr>
          <w:sz w:val="28"/>
          <w:szCs w:val="28"/>
        </w:rPr>
        <w:t>ой области составил 5,5% (2023 год – 5,8%</w:t>
      </w:r>
      <w:r w:rsidRPr="002E7A0D">
        <w:rPr>
          <w:sz w:val="28"/>
          <w:szCs w:val="28"/>
        </w:rPr>
        <w:t>)</w:t>
      </w:r>
      <w:r>
        <w:rPr>
          <w:sz w:val="28"/>
          <w:szCs w:val="28"/>
        </w:rPr>
        <w:t>.</w:t>
      </w:r>
    </w:p>
    <w:p w:rsidR="006C21EB" w:rsidRDefault="006C21EB" w:rsidP="00F26ECE">
      <w:pPr>
        <w:spacing w:line="360" w:lineRule="auto"/>
        <w:ind w:firstLine="697"/>
        <w:jc w:val="both"/>
        <w:rPr>
          <w:sz w:val="28"/>
          <w:szCs w:val="28"/>
        </w:rPr>
      </w:pPr>
      <w:r>
        <w:rPr>
          <w:sz w:val="28"/>
          <w:szCs w:val="28"/>
        </w:rPr>
        <w:t xml:space="preserve">Районными </w:t>
      </w:r>
      <w:r w:rsidRPr="002E7A0D">
        <w:rPr>
          <w:sz w:val="28"/>
          <w:szCs w:val="28"/>
        </w:rPr>
        <w:t>судами</w:t>
      </w:r>
      <w:r>
        <w:rPr>
          <w:sz w:val="28"/>
          <w:szCs w:val="28"/>
        </w:rPr>
        <w:t xml:space="preserve"> и мировыми судьями Кировской </w:t>
      </w:r>
      <w:r w:rsidRPr="002E7A0D">
        <w:rPr>
          <w:sz w:val="28"/>
          <w:szCs w:val="28"/>
        </w:rPr>
        <w:t>области</w:t>
      </w:r>
      <w:r>
        <w:rPr>
          <w:sz w:val="28"/>
          <w:szCs w:val="28"/>
        </w:rPr>
        <w:t xml:space="preserve"> (далее – судами Кировской области)</w:t>
      </w:r>
      <w:r w:rsidRPr="002E7A0D">
        <w:rPr>
          <w:sz w:val="28"/>
          <w:szCs w:val="28"/>
        </w:rPr>
        <w:t xml:space="preserve"> в 202</w:t>
      </w:r>
      <w:r>
        <w:rPr>
          <w:sz w:val="28"/>
          <w:szCs w:val="28"/>
        </w:rPr>
        <w:t>4</w:t>
      </w:r>
      <w:r w:rsidRPr="002E7A0D">
        <w:rPr>
          <w:sz w:val="28"/>
          <w:szCs w:val="28"/>
        </w:rPr>
        <w:t xml:space="preserve"> году осуждено </w:t>
      </w:r>
      <w:r>
        <w:rPr>
          <w:sz w:val="28"/>
          <w:szCs w:val="28"/>
        </w:rPr>
        <w:t>279</w:t>
      </w:r>
      <w:r w:rsidRPr="002E7A0D">
        <w:rPr>
          <w:sz w:val="28"/>
          <w:szCs w:val="28"/>
        </w:rPr>
        <w:t xml:space="preserve"> </w:t>
      </w:r>
      <w:r w:rsidR="004A1640">
        <w:rPr>
          <w:sz w:val="28"/>
          <w:szCs w:val="28"/>
        </w:rPr>
        <w:t xml:space="preserve">человек </w:t>
      </w:r>
      <w:r w:rsidRPr="002E7A0D">
        <w:rPr>
          <w:sz w:val="28"/>
          <w:szCs w:val="28"/>
        </w:rPr>
        <w:t xml:space="preserve">за совершение </w:t>
      </w:r>
      <w:proofErr w:type="spellStart"/>
      <w:r>
        <w:rPr>
          <w:sz w:val="28"/>
          <w:szCs w:val="28"/>
        </w:rPr>
        <w:t>нарко</w:t>
      </w:r>
      <w:r w:rsidRPr="002E7A0D">
        <w:rPr>
          <w:sz w:val="28"/>
          <w:szCs w:val="28"/>
        </w:rPr>
        <w:t>преступлений</w:t>
      </w:r>
      <w:proofErr w:type="spellEnd"/>
      <w:r w:rsidRPr="002E7A0D">
        <w:rPr>
          <w:sz w:val="28"/>
          <w:szCs w:val="28"/>
        </w:rPr>
        <w:t xml:space="preserve"> (</w:t>
      </w:r>
      <w:r>
        <w:rPr>
          <w:sz w:val="28"/>
          <w:szCs w:val="28"/>
        </w:rPr>
        <w:t xml:space="preserve">2023 год – 335 </w:t>
      </w:r>
      <w:r w:rsidR="004A1640">
        <w:rPr>
          <w:sz w:val="28"/>
          <w:szCs w:val="28"/>
        </w:rPr>
        <w:t>человек</w:t>
      </w:r>
      <w:r w:rsidRPr="002E7A0D">
        <w:rPr>
          <w:sz w:val="28"/>
          <w:szCs w:val="28"/>
        </w:rPr>
        <w:t>)</w:t>
      </w:r>
      <w:r>
        <w:rPr>
          <w:sz w:val="28"/>
          <w:szCs w:val="28"/>
        </w:rPr>
        <w:t>, данн</w:t>
      </w:r>
      <w:r w:rsidR="00246811">
        <w:rPr>
          <w:sz w:val="28"/>
          <w:szCs w:val="28"/>
        </w:rPr>
        <w:t>ый показатель снизился на 16,7</w:t>
      </w:r>
      <w:r w:rsidR="00F80D50">
        <w:rPr>
          <w:sz w:val="28"/>
          <w:szCs w:val="28"/>
        </w:rPr>
        <w:t>%</w:t>
      </w:r>
      <w:r w:rsidR="00246811">
        <w:rPr>
          <w:sz w:val="28"/>
          <w:szCs w:val="28"/>
        </w:rPr>
        <w:t xml:space="preserve"> и</w:t>
      </w:r>
      <w:r>
        <w:rPr>
          <w:sz w:val="28"/>
          <w:szCs w:val="28"/>
        </w:rPr>
        <w:t xml:space="preserve"> имеет </w:t>
      </w:r>
      <w:r w:rsidRPr="005865C5">
        <w:rPr>
          <w:sz w:val="28"/>
          <w:szCs w:val="28"/>
        </w:rPr>
        <w:t>положительн</w:t>
      </w:r>
      <w:r w:rsidR="00BB6713">
        <w:rPr>
          <w:sz w:val="28"/>
          <w:szCs w:val="28"/>
        </w:rPr>
        <w:t>ую</w:t>
      </w:r>
      <w:r w:rsidRPr="005865C5">
        <w:rPr>
          <w:sz w:val="28"/>
          <w:szCs w:val="28"/>
        </w:rPr>
        <w:t xml:space="preserve"> динамик</w:t>
      </w:r>
      <w:r w:rsidR="00BB6713">
        <w:rPr>
          <w:sz w:val="28"/>
          <w:szCs w:val="28"/>
        </w:rPr>
        <w:t>у</w:t>
      </w:r>
      <w:r w:rsidR="00246811">
        <w:rPr>
          <w:sz w:val="28"/>
          <w:szCs w:val="28"/>
        </w:rPr>
        <w:t>.</w:t>
      </w:r>
      <w:r w:rsidRPr="002E7A0D">
        <w:rPr>
          <w:sz w:val="28"/>
          <w:szCs w:val="28"/>
        </w:rPr>
        <w:t xml:space="preserve"> </w:t>
      </w:r>
      <w:r w:rsidR="00246811">
        <w:rPr>
          <w:sz w:val="28"/>
          <w:szCs w:val="28"/>
        </w:rPr>
        <w:t>М</w:t>
      </w:r>
      <w:r>
        <w:rPr>
          <w:sz w:val="28"/>
          <w:szCs w:val="28"/>
        </w:rPr>
        <w:t>ировыми судьями дела по данной категории</w:t>
      </w:r>
      <w:r w:rsidR="00246811">
        <w:rPr>
          <w:sz w:val="28"/>
          <w:szCs w:val="28"/>
        </w:rPr>
        <w:t xml:space="preserve"> в 2024 году</w:t>
      </w:r>
      <w:r>
        <w:rPr>
          <w:sz w:val="28"/>
          <w:szCs w:val="28"/>
        </w:rPr>
        <w:t xml:space="preserve"> не рассматривались (</w:t>
      </w:r>
      <w:r w:rsidR="00BB6713">
        <w:rPr>
          <w:sz w:val="28"/>
          <w:szCs w:val="28"/>
        </w:rPr>
        <w:t>2023 год</w:t>
      </w:r>
      <w:r>
        <w:rPr>
          <w:sz w:val="28"/>
          <w:szCs w:val="28"/>
        </w:rPr>
        <w:t xml:space="preserve"> </w:t>
      </w:r>
      <w:r w:rsidR="00BB6713">
        <w:rPr>
          <w:sz w:val="28"/>
          <w:szCs w:val="28"/>
        </w:rPr>
        <w:t>–</w:t>
      </w:r>
      <w:r>
        <w:rPr>
          <w:sz w:val="28"/>
          <w:szCs w:val="28"/>
        </w:rPr>
        <w:t xml:space="preserve"> 2 </w:t>
      </w:r>
      <w:r w:rsidR="00246811">
        <w:rPr>
          <w:sz w:val="28"/>
          <w:szCs w:val="28"/>
        </w:rPr>
        <w:t>дела</w:t>
      </w:r>
      <w:r>
        <w:rPr>
          <w:sz w:val="28"/>
          <w:szCs w:val="28"/>
        </w:rPr>
        <w:t>)</w:t>
      </w:r>
      <w:r w:rsidRPr="002E7A0D">
        <w:rPr>
          <w:sz w:val="28"/>
          <w:szCs w:val="28"/>
        </w:rPr>
        <w:t xml:space="preserve">. </w:t>
      </w:r>
    </w:p>
    <w:p w:rsidR="009F1782" w:rsidRPr="006B18BD" w:rsidRDefault="009F1782" w:rsidP="00F26ECE">
      <w:pPr>
        <w:spacing w:before="120" w:after="240"/>
        <w:ind w:firstLine="709"/>
        <w:jc w:val="right"/>
        <w:rPr>
          <w:sz w:val="28"/>
          <w:szCs w:val="28"/>
        </w:rPr>
      </w:pPr>
      <w:r w:rsidRPr="006B18BD">
        <w:rPr>
          <w:sz w:val="28"/>
          <w:szCs w:val="28"/>
        </w:rPr>
        <w:t xml:space="preserve">Таблица </w:t>
      </w:r>
      <w:r w:rsidR="00387B55">
        <w:rPr>
          <w:sz w:val="28"/>
          <w:szCs w:val="28"/>
        </w:rPr>
        <w:t>18</w:t>
      </w:r>
    </w:p>
    <w:p w:rsidR="009F1782" w:rsidRPr="006B18BD" w:rsidRDefault="009F1782" w:rsidP="00F26ECE">
      <w:pPr>
        <w:jc w:val="center"/>
        <w:rPr>
          <w:b/>
          <w:bCs/>
          <w:sz w:val="28"/>
          <w:szCs w:val="28"/>
        </w:rPr>
      </w:pPr>
      <w:r w:rsidRPr="006B18BD">
        <w:rPr>
          <w:b/>
          <w:bCs/>
          <w:sz w:val="28"/>
          <w:szCs w:val="28"/>
        </w:rPr>
        <w:t xml:space="preserve">Сведения о наказаниях осужденных лиц за преступления </w:t>
      </w:r>
    </w:p>
    <w:p w:rsidR="009F1782" w:rsidRDefault="009F1782" w:rsidP="00F26ECE">
      <w:pPr>
        <w:spacing w:after="240"/>
        <w:jc w:val="center"/>
        <w:rPr>
          <w:b/>
          <w:bCs/>
          <w:sz w:val="28"/>
          <w:szCs w:val="28"/>
        </w:rPr>
      </w:pPr>
      <w:r w:rsidRPr="006B18BD">
        <w:rPr>
          <w:b/>
          <w:bCs/>
          <w:sz w:val="28"/>
          <w:szCs w:val="28"/>
        </w:rPr>
        <w:t>в сфере незаконного оборота наркотических средств</w:t>
      </w:r>
    </w:p>
    <w:tbl>
      <w:tblPr>
        <w:tblW w:w="95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41"/>
        <w:gridCol w:w="1268"/>
        <w:gridCol w:w="1329"/>
        <w:gridCol w:w="1344"/>
        <w:gridCol w:w="1624"/>
      </w:tblGrid>
      <w:tr w:rsidR="007507BE" w:rsidRPr="00387B55" w:rsidTr="00387B55">
        <w:trPr>
          <w:tblHeader/>
        </w:trPr>
        <w:tc>
          <w:tcPr>
            <w:tcW w:w="3941" w:type="dxa"/>
            <w:vMerge w:val="restart"/>
            <w:shd w:val="clear" w:color="auto" w:fill="auto"/>
            <w:tcMar>
              <w:left w:w="0" w:type="dxa"/>
            </w:tcMar>
          </w:tcPr>
          <w:p w:rsidR="007507BE" w:rsidRPr="00387B55" w:rsidRDefault="007507BE" w:rsidP="00F26ECE">
            <w:pPr>
              <w:ind w:left="180" w:right="180"/>
              <w:jc w:val="center"/>
            </w:pPr>
            <w:r w:rsidRPr="00387B55">
              <w:rPr>
                <w:szCs w:val="22"/>
              </w:rPr>
              <w:t>Всего осуждено, по основной квалификации, всего, из них:</w:t>
            </w:r>
          </w:p>
        </w:tc>
        <w:tc>
          <w:tcPr>
            <w:tcW w:w="1268" w:type="dxa"/>
            <w:shd w:val="clear" w:color="auto" w:fill="auto"/>
            <w:tcMar>
              <w:left w:w="0" w:type="dxa"/>
            </w:tcMar>
          </w:tcPr>
          <w:p w:rsidR="007507BE" w:rsidRPr="00387B55" w:rsidRDefault="007507BE" w:rsidP="00F26ECE">
            <w:pPr>
              <w:jc w:val="center"/>
              <w:rPr>
                <w:b/>
              </w:rPr>
            </w:pPr>
            <w:r w:rsidRPr="00387B55">
              <w:rPr>
                <w:b/>
              </w:rPr>
              <w:t>2022</w:t>
            </w:r>
          </w:p>
        </w:tc>
        <w:tc>
          <w:tcPr>
            <w:tcW w:w="1329" w:type="dxa"/>
            <w:shd w:val="clear" w:color="auto" w:fill="auto"/>
            <w:tcMar>
              <w:left w:w="0" w:type="dxa"/>
            </w:tcMar>
          </w:tcPr>
          <w:p w:rsidR="007507BE" w:rsidRPr="00387B55" w:rsidRDefault="007507BE" w:rsidP="00F26ECE">
            <w:pPr>
              <w:jc w:val="center"/>
              <w:rPr>
                <w:b/>
              </w:rPr>
            </w:pPr>
            <w:r w:rsidRPr="00387B55">
              <w:rPr>
                <w:b/>
              </w:rPr>
              <w:t>2023</w:t>
            </w:r>
          </w:p>
        </w:tc>
        <w:tc>
          <w:tcPr>
            <w:tcW w:w="1344" w:type="dxa"/>
            <w:shd w:val="clear" w:color="auto" w:fill="auto"/>
          </w:tcPr>
          <w:p w:rsidR="007507BE" w:rsidRPr="00387B55" w:rsidRDefault="007507BE" w:rsidP="00F26ECE">
            <w:pPr>
              <w:jc w:val="center"/>
              <w:rPr>
                <w:b/>
              </w:rPr>
            </w:pPr>
            <w:r w:rsidRPr="00387B55">
              <w:rPr>
                <w:b/>
              </w:rPr>
              <w:t>2024</w:t>
            </w:r>
          </w:p>
        </w:tc>
        <w:tc>
          <w:tcPr>
            <w:tcW w:w="1624" w:type="dxa"/>
            <w:shd w:val="clear" w:color="auto" w:fill="auto"/>
            <w:tcMar>
              <w:left w:w="0" w:type="dxa"/>
            </w:tcMar>
          </w:tcPr>
          <w:p w:rsidR="007507BE" w:rsidRPr="00387B55" w:rsidRDefault="007507BE" w:rsidP="00F26ECE">
            <w:pPr>
              <w:jc w:val="center"/>
              <w:rPr>
                <w:b/>
              </w:rPr>
            </w:pPr>
            <w:r w:rsidRPr="00387B55">
              <w:rPr>
                <w:b/>
              </w:rPr>
              <w:t>динамика</w:t>
            </w:r>
          </w:p>
        </w:tc>
      </w:tr>
      <w:tr w:rsidR="007507BE" w:rsidRPr="00387B55" w:rsidTr="00387B55">
        <w:tc>
          <w:tcPr>
            <w:tcW w:w="3941" w:type="dxa"/>
            <w:vMerge/>
            <w:shd w:val="clear" w:color="auto" w:fill="auto"/>
            <w:tcMar>
              <w:left w:w="0" w:type="dxa"/>
            </w:tcMar>
          </w:tcPr>
          <w:p w:rsidR="007507BE" w:rsidRPr="00387B55" w:rsidRDefault="007507BE" w:rsidP="00F26ECE">
            <w:pPr>
              <w:ind w:left="180" w:right="180"/>
            </w:pPr>
          </w:p>
        </w:tc>
        <w:tc>
          <w:tcPr>
            <w:tcW w:w="1268" w:type="dxa"/>
            <w:shd w:val="clear" w:color="auto" w:fill="auto"/>
            <w:tcMar>
              <w:left w:w="0" w:type="dxa"/>
            </w:tcMar>
          </w:tcPr>
          <w:p w:rsidR="007507BE" w:rsidRPr="00387B55" w:rsidRDefault="007507BE" w:rsidP="00F26ECE">
            <w:pPr>
              <w:jc w:val="center"/>
            </w:pPr>
            <w:r w:rsidRPr="00387B55">
              <w:t>353</w:t>
            </w:r>
          </w:p>
        </w:tc>
        <w:tc>
          <w:tcPr>
            <w:tcW w:w="1329" w:type="dxa"/>
            <w:shd w:val="clear" w:color="auto" w:fill="auto"/>
            <w:tcMar>
              <w:left w:w="0" w:type="dxa"/>
            </w:tcMar>
          </w:tcPr>
          <w:p w:rsidR="007507BE" w:rsidRPr="00387B55" w:rsidRDefault="007507BE" w:rsidP="00F26ECE">
            <w:pPr>
              <w:jc w:val="center"/>
            </w:pPr>
            <w:r w:rsidRPr="00387B55">
              <w:rPr>
                <w:lang w:val="en-US"/>
              </w:rPr>
              <w:t>3</w:t>
            </w:r>
            <w:r w:rsidRPr="00387B55">
              <w:t>35</w:t>
            </w:r>
          </w:p>
        </w:tc>
        <w:tc>
          <w:tcPr>
            <w:tcW w:w="1344" w:type="dxa"/>
            <w:shd w:val="clear" w:color="auto" w:fill="auto"/>
          </w:tcPr>
          <w:p w:rsidR="007507BE" w:rsidRPr="00387B55" w:rsidRDefault="007507BE" w:rsidP="00F26ECE">
            <w:pPr>
              <w:jc w:val="center"/>
            </w:pPr>
            <w:r w:rsidRPr="00387B55">
              <w:t>279</w:t>
            </w:r>
          </w:p>
        </w:tc>
        <w:tc>
          <w:tcPr>
            <w:tcW w:w="1624" w:type="dxa"/>
            <w:shd w:val="clear" w:color="auto" w:fill="auto"/>
            <w:tcMar>
              <w:left w:w="0" w:type="dxa"/>
            </w:tcMar>
          </w:tcPr>
          <w:p w:rsidR="007507BE" w:rsidRPr="00387B55" w:rsidRDefault="007507BE" w:rsidP="00F26ECE">
            <w:pPr>
              <w:jc w:val="center"/>
            </w:pPr>
            <w:r w:rsidRPr="00387B55">
              <w:t>-16,7%</w:t>
            </w:r>
          </w:p>
        </w:tc>
      </w:tr>
      <w:tr w:rsidR="007507BE" w:rsidRPr="00387B55" w:rsidTr="00387B55">
        <w:tc>
          <w:tcPr>
            <w:tcW w:w="3941" w:type="dxa"/>
            <w:shd w:val="clear" w:color="auto" w:fill="auto"/>
            <w:tcMar>
              <w:left w:w="0" w:type="dxa"/>
            </w:tcMar>
          </w:tcPr>
          <w:p w:rsidR="007507BE" w:rsidRPr="00387B55" w:rsidRDefault="007507BE" w:rsidP="00F26ECE">
            <w:pPr>
              <w:ind w:left="180" w:right="180"/>
            </w:pPr>
            <w:r w:rsidRPr="00387B55">
              <w:t>К штрафу</w:t>
            </w:r>
          </w:p>
        </w:tc>
        <w:tc>
          <w:tcPr>
            <w:tcW w:w="1268" w:type="dxa"/>
            <w:shd w:val="clear" w:color="auto" w:fill="auto"/>
            <w:tcMar>
              <w:left w:w="0" w:type="dxa"/>
            </w:tcMar>
          </w:tcPr>
          <w:p w:rsidR="007507BE" w:rsidRPr="00387B55" w:rsidRDefault="007507BE" w:rsidP="00F26ECE">
            <w:pPr>
              <w:jc w:val="center"/>
            </w:pPr>
            <w:r w:rsidRPr="00387B55">
              <w:t>96</w:t>
            </w:r>
          </w:p>
        </w:tc>
        <w:tc>
          <w:tcPr>
            <w:tcW w:w="1329" w:type="dxa"/>
            <w:shd w:val="clear" w:color="auto" w:fill="auto"/>
            <w:tcMar>
              <w:left w:w="0" w:type="dxa"/>
            </w:tcMar>
          </w:tcPr>
          <w:p w:rsidR="007507BE" w:rsidRPr="00387B55" w:rsidRDefault="007507BE" w:rsidP="00F26ECE">
            <w:pPr>
              <w:jc w:val="center"/>
            </w:pPr>
            <w:r w:rsidRPr="00387B55">
              <w:t>61</w:t>
            </w:r>
          </w:p>
        </w:tc>
        <w:tc>
          <w:tcPr>
            <w:tcW w:w="1344" w:type="dxa"/>
            <w:shd w:val="clear" w:color="auto" w:fill="auto"/>
          </w:tcPr>
          <w:p w:rsidR="007507BE" w:rsidRPr="00387B55" w:rsidRDefault="007507BE" w:rsidP="00F26ECE">
            <w:pPr>
              <w:snapToGrid w:val="0"/>
              <w:jc w:val="center"/>
            </w:pPr>
            <w:r w:rsidRPr="00387B55">
              <w:t>58</w:t>
            </w:r>
          </w:p>
        </w:tc>
        <w:tc>
          <w:tcPr>
            <w:tcW w:w="1624" w:type="dxa"/>
            <w:shd w:val="clear" w:color="auto" w:fill="auto"/>
            <w:tcMar>
              <w:left w:w="0" w:type="dxa"/>
            </w:tcMar>
          </w:tcPr>
          <w:p w:rsidR="007507BE" w:rsidRPr="00387B55" w:rsidRDefault="007507BE" w:rsidP="00F26ECE">
            <w:pPr>
              <w:snapToGrid w:val="0"/>
              <w:jc w:val="center"/>
            </w:pPr>
            <w:r w:rsidRPr="00387B55">
              <w:rPr>
                <w:lang w:val="en-US"/>
              </w:rPr>
              <w:t>-</w:t>
            </w:r>
            <w:r w:rsidRPr="00387B55">
              <w:t>4,9%</w:t>
            </w:r>
          </w:p>
        </w:tc>
      </w:tr>
      <w:tr w:rsidR="007507BE" w:rsidRPr="00387B55" w:rsidTr="00387B55">
        <w:tc>
          <w:tcPr>
            <w:tcW w:w="3941" w:type="dxa"/>
            <w:shd w:val="clear" w:color="auto" w:fill="auto"/>
            <w:tcMar>
              <w:left w:w="0" w:type="dxa"/>
            </w:tcMar>
          </w:tcPr>
          <w:p w:rsidR="007507BE" w:rsidRPr="00387B55" w:rsidRDefault="007507BE" w:rsidP="00F26ECE">
            <w:pPr>
              <w:ind w:left="180" w:right="180"/>
            </w:pPr>
            <w:r w:rsidRPr="00387B55">
              <w:t>К обязательным работам</w:t>
            </w:r>
          </w:p>
        </w:tc>
        <w:tc>
          <w:tcPr>
            <w:tcW w:w="1268" w:type="dxa"/>
            <w:shd w:val="clear" w:color="auto" w:fill="auto"/>
            <w:tcMar>
              <w:left w:w="0" w:type="dxa"/>
            </w:tcMar>
          </w:tcPr>
          <w:p w:rsidR="007507BE" w:rsidRPr="00387B55" w:rsidRDefault="007507BE" w:rsidP="00F26ECE">
            <w:pPr>
              <w:jc w:val="center"/>
            </w:pPr>
            <w:r w:rsidRPr="00387B55">
              <w:t>29</w:t>
            </w:r>
          </w:p>
        </w:tc>
        <w:tc>
          <w:tcPr>
            <w:tcW w:w="1329" w:type="dxa"/>
            <w:shd w:val="clear" w:color="auto" w:fill="auto"/>
            <w:tcMar>
              <w:left w:w="0" w:type="dxa"/>
            </w:tcMar>
          </w:tcPr>
          <w:p w:rsidR="007507BE" w:rsidRPr="00387B55" w:rsidRDefault="007507BE" w:rsidP="00F26ECE">
            <w:r w:rsidRPr="00387B55">
              <w:t xml:space="preserve">         18</w:t>
            </w:r>
          </w:p>
        </w:tc>
        <w:tc>
          <w:tcPr>
            <w:tcW w:w="1344" w:type="dxa"/>
            <w:shd w:val="clear" w:color="auto" w:fill="auto"/>
          </w:tcPr>
          <w:p w:rsidR="007507BE" w:rsidRPr="00387B55" w:rsidRDefault="007507BE" w:rsidP="00F26ECE">
            <w:pPr>
              <w:jc w:val="center"/>
              <w:rPr>
                <w:bCs/>
              </w:rPr>
            </w:pPr>
            <w:r w:rsidRPr="00387B55">
              <w:rPr>
                <w:bCs/>
              </w:rPr>
              <w:t>12</w:t>
            </w:r>
          </w:p>
        </w:tc>
        <w:tc>
          <w:tcPr>
            <w:tcW w:w="1624" w:type="dxa"/>
            <w:shd w:val="clear" w:color="auto" w:fill="auto"/>
            <w:tcMar>
              <w:left w:w="0" w:type="dxa"/>
            </w:tcMar>
          </w:tcPr>
          <w:p w:rsidR="007507BE" w:rsidRPr="00387B55" w:rsidRDefault="007507BE" w:rsidP="00F26ECE">
            <w:pPr>
              <w:jc w:val="center"/>
            </w:pPr>
            <w:r w:rsidRPr="00387B55">
              <w:rPr>
                <w:bCs/>
              </w:rPr>
              <w:t>-33,3</w:t>
            </w:r>
            <w:r w:rsidRPr="00387B55">
              <w:t>%</w:t>
            </w:r>
          </w:p>
        </w:tc>
      </w:tr>
      <w:tr w:rsidR="007507BE" w:rsidRPr="00387B55" w:rsidTr="00387B55">
        <w:tc>
          <w:tcPr>
            <w:tcW w:w="3941" w:type="dxa"/>
            <w:shd w:val="clear" w:color="auto" w:fill="auto"/>
            <w:tcMar>
              <w:left w:w="0" w:type="dxa"/>
            </w:tcMar>
          </w:tcPr>
          <w:p w:rsidR="007507BE" w:rsidRPr="00387B55" w:rsidRDefault="007507BE" w:rsidP="00F26ECE">
            <w:pPr>
              <w:ind w:left="180" w:right="180"/>
              <w:jc w:val="right"/>
            </w:pPr>
            <w:r w:rsidRPr="00387B55">
              <w:t>- удельный вес от общего числа</w:t>
            </w:r>
          </w:p>
        </w:tc>
        <w:tc>
          <w:tcPr>
            <w:tcW w:w="1268" w:type="dxa"/>
            <w:shd w:val="clear" w:color="auto" w:fill="auto"/>
            <w:tcMar>
              <w:left w:w="0" w:type="dxa"/>
            </w:tcMar>
          </w:tcPr>
          <w:p w:rsidR="007507BE" w:rsidRPr="00387B55" w:rsidRDefault="007507BE" w:rsidP="00F26ECE">
            <w:pPr>
              <w:jc w:val="center"/>
            </w:pPr>
            <w:r w:rsidRPr="00387B55">
              <w:t>8,2%</w:t>
            </w:r>
          </w:p>
        </w:tc>
        <w:tc>
          <w:tcPr>
            <w:tcW w:w="1329" w:type="dxa"/>
            <w:shd w:val="clear" w:color="auto" w:fill="auto"/>
            <w:tcMar>
              <w:left w:w="0" w:type="dxa"/>
            </w:tcMar>
          </w:tcPr>
          <w:p w:rsidR="007507BE" w:rsidRPr="00387B55" w:rsidRDefault="007507BE" w:rsidP="00F26ECE">
            <w:pPr>
              <w:jc w:val="center"/>
            </w:pPr>
            <w:r w:rsidRPr="00387B55">
              <w:t>5,1%</w:t>
            </w:r>
          </w:p>
        </w:tc>
        <w:tc>
          <w:tcPr>
            <w:tcW w:w="1344" w:type="dxa"/>
            <w:shd w:val="clear" w:color="auto" w:fill="auto"/>
          </w:tcPr>
          <w:p w:rsidR="007507BE" w:rsidRPr="00387B55" w:rsidRDefault="007507BE" w:rsidP="00F26ECE">
            <w:pPr>
              <w:snapToGrid w:val="0"/>
              <w:jc w:val="center"/>
            </w:pPr>
            <w:r w:rsidRPr="00387B55">
              <w:t>4,3%</w:t>
            </w:r>
          </w:p>
        </w:tc>
        <w:tc>
          <w:tcPr>
            <w:tcW w:w="1624" w:type="dxa"/>
            <w:shd w:val="clear" w:color="auto" w:fill="auto"/>
            <w:tcMar>
              <w:left w:w="0" w:type="dxa"/>
            </w:tcMar>
          </w:tcPr>
          <w:p w:rsidR="007507BE" w:rsidRPr="00387B55" w:rsidRDefault="007507BE" w:rsidP="00F26ECE">
            <w:pPr>
              <w:snapToGrid w:val="0"/>
              <w:jc w:val="center"/>
            </w:pPr>
            <w:r w:rsidRPr="00387B55">
              <w:t>-20,4%</w:t>
            </w:r>
          </w:p>
        </w:tc>
      </w:tr>
      <w:tr w:rsidR="007507BE" w:rsidRPr="00387B55" w:rsidTr="00387B55">
        <w:trPr>
          <w:cantSplit/>
          <w:trHeight w:hRule="exact" w:val="303"/>
        </w:trPr>
        <w:tc>
          <w:tcPr>
            <w:tcW w:w="3941" w:type="dxa"/>
            <w:shd w:val="clear" w:color="auto" w:fill="auto"/>
            <w:tcMar>
              <w:left w:w="0" w:type="dxa"/>
            </w:tcMar>
          </w:tcPr>
          <w:p w:rsidR="007507BE" w:rsidRPr="00387B55" w:rsidRDefault="007507BE" w:rsidP="00F26ECE">
            <w:pPr>
              <w:ind w:left="180" w:right="180"/>
            </w:pPr>
            <w:r w:rsidRPr="00387B55">
              <w:t>К условной мере наказания</w:t>
            </w:r>
          </w:p>
        </w:tc>
        <w:tc>
          <w:tcPr>
            <w:tcW w:w="1268" w:type="dxa"/>
            <w:shd w:val="clear" w:color="auto" w:fill="auto"/>
            <w:tcMar>
              <w:left w:w="0" w:type="dxa"/>
            </w:tcMar>
          </w:tcPr>
          <w:p w:rsidR="007507BE" w:rsidRPr="00387B55" w:rsidRDefault="007507BE" w:rsidP="00F26ECE">
            <w:pPr>
              <w:jc w:val="center"/>
            </w:pPr>
            <w:r w:rsidRPr="00387B55">
              <w:t>43</w:t>
            </w:r>
          </w:p>
        </w:tc>
        <w:tc>
          <w:tcPr>
            <w:tcW w:w="1329" w:type="dxa"/>
            <w:shd w:val="clear" w:color="auto" w:fill="auto"/>
            <w:tcMar>
              <w:left w:w="0" w:type="dxa"/>
            </w:tcMar>
          </w:tcPr>
          <w:p w:rsidR="007507BE" w:rsidRPr="00387B55" w:rsidRDefault="007507BE" w:rsidP="00F26ECE">
            <w:pPr>
              <w:jc w:val="center"/>
            </w:pPr>
            <w:r w:rsidRPr="00387B55">
              <w:t>57</w:t>
            </w:r>
          </w:p>
        </w:tc>
        <w:tc>
          <w:tcPr>
            <w:tcW w:w="1344" w:type="dxa"/>
            <w:shd w:val="clear" w:color="auto" w:fill="auto"/>
          </w:tcPr>
          <w:p w:rsidR="007507BE" w:rsidRPr="00387B55" w:rsidRDefault="007507BE" w:rsidP="00F26ECE">
            <w:pPr>
              <w:jc w:val="center"/>
            </w:pPr>
            <w:r w:rsidRPr="00387B55">
              <w:t>48</w:t>
            </w:r>
          </w:p>
        </w:tc>
        <w:tc>
          <w:tcPr>
            <w:tcW w:w="1624" w:type="dxa"/>
            <w:shd w:val="clear" w:color="auto" w:fill="auto"/>
            <w:tcMar>
              <w:left w:w="0" w:type="dxa"/>
            </w:tcMar>
          </w:tcPr>
          <w:p w:rsidR="007507BE" w:rsidRPr="00387B55" w:rsidRDefault="007507BE" w:rsidP="00F26ECE">
            <w:pPr>
              <w:jc w:val="center"/>
            </w:pPr>
            <w:r w:rsidRPr="00387B55">
              <w:t>-15,8%</w:t>
            </w:r>
          </w:p>
        </w:tc>
      </w:tr>
      <w:tr w:rsidR="007507BE" w:rsidRPr="00387B55" w:rsidTr="00387B55">
        <w:trPr>
          <w:cantSplit/>
          <w:trHeight w:hRule="exact" w:val="280"/>
        </w:trPr>
        <w:tc>
          <w:tcPr>
            <w:tcW w:w="3941" w:type="dxa"/>
            <w:shd w:val="clear" w:color="auto" w:fill="auto"/>
            <w:tcMar>
              <w:left w:w="0" w:type="dxa"/>
            </w:tcMar>
          </w:tcPr>
          <w:p w:rsidR="007507BE" w:rsidRPr="00387B55" w:rsidRDefault="007507BE" w:rsidP="00F26ECE">
            <w:pPr>
              <w:ind w:left="180" w:right="180"/>
              <w:jc w:val="right"/>
            </w:pPr>
            <w:r w:rsidRPr="00387B55">
              <w:t>- удельный вес от общего числа</w:t>
            </w:r>
          </w:p>
        </w:tc>
        <w:tc>
          <w:tcPr>
            <w:tcW w:w="1268" w:type="dxa"/>
            <w:shd w:val="clear" w:color="auto" w:fill="auto"/>
            <w:tcMar>
              <w:left w:w="0" w:type="dxa"/>
            </w:tcMar>
          </w:tcPr>
          <w:p w:rsidR="007507BE" w:rsidRPr="00387B55" w:rsidRDefault="007507BE" w:rsidP="00F26ECE">
            <w:pPr>
              <w:tabs>
                <w:tab w:val="center" w:pos="740"/>
                <w:tab w:val="right" w:pos="1481"/>
              </w:tabs>
              <w:jc w:val="center"/>
            </w:pPr>
            <w:r w:rsidRPr="00387B55">
              <w:t>12,2%</w:t>
            </w:r>
          </w:p>
        </w:tc>
        <w:tc>
          <w:tcPr>
            <w:tcW w:w="1329" w:type="dxa"/>
            <w:shd w:val="clear" w:color="auto" w:fill="auto"/>
            <w:tcMar>
              <w:left w:w="0" w:type="dxa"/>
            </w:tcMar>
          </w:tcPr>
          <w:p w:rsidR="007507BE" w:rsidRPr="00387B55" w:rsidRDefault="007507BE" w:rsidP="00F26ECE">
            <w:pPr>
              <w:tabs>
                <w:tab w:val="left" w:pos="462"/>
                <w:tab w:val="center" w:pos="704"/>
                <w:tab w:val="center" w:pos="740"/>
                <w:tab w:val="right" w:pos="1481"/>
              </w:tabs>
            </w:pPr>
            <w:r w:rsidRPr="00387B55">
              <w:tab/>
              <w:t>17%</w:t>
            </w:r>
          </w:p>
        </w:tc>
        <w:tc>
          <w:tcPr>
            <w:tcW w:w="1344" w:type="dxa"/>
            <w:shd w:val="clear" w:color="auto" w:fill="auto"/>
          </w:tcPr>
          <w:p w:rsidR="007507BE" w:rsidRPr="00387B55" w:rsidRDefault="007507BE" w:rsidP="00F26ECE">
            <w:pPr>
              <w:snapToGrid w:val="0"/>
              <w:jc w:val="center"/>
            </w:pPr>
            <w:r w:rsidRPr="00387B55">
              <w:t>17,2%</w:t>
            </w:r>
          </w:p>
        </w:tc>
        <w:tc>
          <w:tcPr>
            <w:tcW w:w="1624" w:type="dxa"/>
            <w:shd w:val="clear" w:color="auto" w:fill="auto"/>
            <w:tcMar>
              <w:left w:w="0" w:type="dxa"/>
            </w:tcMar>
          </w:tcPr>
          <w:p w:rsidR="007507BE" w:rsidRPr="00387B55" w:rsidRDefault="007507BE" w:rsidP="00F26ECE">
            <w:pPr>
              <w:snapToGrid w:val="0"/>
              <w:jc w:val="center"/>
            </w:pPr>
            <w:r w:rsidRPr="00387B55">
              <w:t>+1,2%</w:t>
            </w:r>
          </w:p>
        </w:tc>
      </w:tr>
      <w:tr w:rsidR="007507BE" w:rsidRPr="00387B55" w:rsidTr="00387B55">
        <w:trPr>
          <w:cantSplit/>
          <w:trHeight w:hRule="exact" w:val="283"/>
        </w:trPr>
        <w:tc>
          <w:tcPr>
            <w:tcW w:w="3941" w:type="dxa"/>
            <w:shd w:val="clear" w:color="auto" w:fill="auto"/>
            <w:tcMar>
              <w:left w:w="0" w:type="dxa"/>
            </w:tcMar>
          </w:tcPr>
          <w:p w:rsidR="007507BE" w:rsidRPr="00387B55" w:rsidRDefault="007507BE" w:rsidP="00F26ECE">
            <w:pPr>
              <w:ind w:left="180" w:right="180"/>
            </w:pPr>
            <w:r w:rsidRPr="00387B55">
              <w:t>К лишению свободы</w:t>
            </w:r>
          </w:p>
        </w:tc>
        <w:tc>
          <w:tcPr>
            <w:tcW w:w="1268" w:type="dxa"/>
            <w:shd w:val="clear" w:color="auto" w:fill="auto"/>
            <w:tcMar>
              <w:left w:w="0" w:type="dxa"/>
            </w:tcMar>
          </w:tcPr>
          <w:p w:rsidR="007507BE" w:rsidRPr="00387B55" w:rsidRDefault="007507BE" w:rsidP="00F26ECE">
            <w:pPr>
              <w:jc w:val="center"/>
            </w:pPr>
            <w:r w:rsidRPr="00387B55">
              <w:t>164</w:t>
            </w:r>
          </w:p>
        </w:tc>
        <w:tc>
          <w:tcPr>
            <w:tcW w:w="1329" w:type="dxa"/>
            <w:shd w:val="clear" w:color="auto" w:fill="auto"/>
            <w:tcMar>
              <w:left w:w="0" w:type="dxa"/>
            </w:tcMar>
          </w:tcPr>
          <w:p w:rsidR="007507BE" w:rsidRPr="00387B55" w:rsidRDefault="007507BE" w:rsidP="00F26ECE">
            <w:pPr>
              <w:jc w:val="center"/>
            </w:pPr>
            <w:r w:rsidRPr="00387B55">
              <w:t>185</w:t>
            </w:r>
          </w:p>
        </w:tc>
        <w:tc>
          <w:tcPr>
            <w:tcW w:w="1344" w:type="dxa"/>
            <w:shd w:val="clear" w:color="auto" w:fill="auto"/>
          </w:tcPr>
          <w:p w:rsidR="007507BE" w:rsidRPr="00387B55" w:rsidRDefault="007507BE" w:rsidP="00F26ECE">
            <w:pPr>
              <w:jc w:val="center"/>
            </w:pPr>
            <w:r w:rsidRPr="00387B55">
              <w:t>147</w:t>
            </w:r>
          </w:p>
        </w:tc>
        <w:tc>
          <w:tcPr>
            <w:tcW w:w="1624" w:type="dxa"/>
            <w:shd w:val="clear" w:color="auto" w:fill="auto"/>
            <w:tcMar>
              <w:left w:w="0" w:type="dxa"/>
            </w:tcMar>
          </w:tcPr>
          <w:p w:rsidR="007507BE" w:rsidRPr="00387B55" w:rsidRDefault="007507BE" w:rsidP="00F26ECE">
            <w:pPr>
              <w:jc w:val="center"/>
            </w:pPr>
            <w:r w:rsidRPr="00387B55">
              <w:t>+12,8%</w:t>
            </w:r>
          </w:p>
        </w:tc>
      </w:tr>
      <w:tr w:rsidR="007507BE" w:rsidRPr="006B18BD" w:rsidTr="00387B55">
        <w:trPr>
          <w:cantSplit/>
          <w:trHeight w:hRule="exact" w:val="274"/>
        </w:trPr>
        <w:tc>
          <w:tcPr>
            <w:tcW w:w="3941" w:type="dxa"/>
            <w:shd w:val="clear" w:color="auto" w:fill="auto"/>
            <w:tcMar>
              <w:left w:w="0" w:type="dxa"/>
            </w:tcMar>
          </w:tcPr>
          <w:p w:rsidR="007507BE" w:rsidRPr="00387B55" w:rsidRDefault="007507BE" w:rsidP="00F26ECE">
            <w:pPr>
              <w:ind w:left="180" w:right="180"/>
              <w:jc w:val="right"/>
            </w:pPr>
            <w:r w:rsidRPr="00387B55">
              <w:t>- удельный вес от общего числа</w:t>
            </w:r>
          </w:p>
        </w:tc>
        <w:tc>
          <w:tcPr>
            <w:tcW w:w="1268" w:type="dxa"/>
            <w:shd w:val="clear" w:color="auto" w:fill="auto"/>
            <w:tcMar>
              <w:left w:w="0" w:type="dxa"/>
            </w:tcMar>
          </w:tcPr>
          <w:p w:rsidR="007507BE" w:rsidRPr="00387B55" w:rsidRDefault="007507BE" w:rsidP="00F26ECE">
            <w:pPr>
              <w:jc w:val="center"/>
            </w:pPr>
            <w:r w:rsidRPr="00387B55">
              <w:t>46,5%</w:t>
            </w:r>
          </w:p>
        </w:tc>
        <w:tc>
          <w:tcPr>
            <w:tcW w:w="1329" w:type="dxa"/>
            <w:shd w:val="clear" w:color="auto" w:fill="auto"/>
            <w:tcMar>
              <w:left w:w="0" w:type="dxa"/>
            </w:tcMar>
          </w:tcPr>
          <w:p w:rsidR="007507BE" w:rsidRPr="00387B55" w:rsidRDefault="007507BE" w:rsidP="00F26ECE">
            <w:pPr>
              <w:tabs>
                <w:tab w:val="left" w:pos="353"/>
                <w:tab w:val="center" w:pos="704"/>
              </w:tabs>
            </w:pPr>
            <w:r w:rsidRPr="00387B55">
              <w:tab/>
              <w:t>55,9%</w:t>
            </w:r>
            <w:r w:rsidRPr="00387B55">
              <w:tab/>
              <w:t>%</w:t>
            </w:r>
          </w:p>
        </w:tc>
        <w:tc>
          <w:tcPr>
            <w:tcW w:w="1344" w:type="dxa"/>
            <w:shd w:val="clear" w:color="auto" w:fill="auto"/>
          </w:tcPr>
          <w:p w:rsidR="007507BE" w:rsidRPr="00387B55" w:rsidRDefault="007507BE" w:rsidP="00F26ECE">
            <w:pPr>
              <w:snapToGrid w:val="0"/>
              <w:jc w:val="center"/>
            </w:pPr>
            <w:r w:rsidRPr="00387B55">
              <w:t>52,7</w:t>
            </w:r>
          </w:p>
        </w:tc>
        <w:tc>
          <w:tcPr>
            <w:tcW w:w="1624" w:type="dxa"/>
            <w:shd w:val="clear" w:color="auto" w:fill="auto"/>
            <w:tcMar>
              <w:left w:w="0" w:type="dxa"/>
            </w:tcMar>
          </w:tcPr>
          <w:p w:rsidR="007507BE" w:rsidRPr="006B18BD" w:rsidRDefault="007507BE" w:rsidP="00F26ECE">
            <w:pPr>
              <w:snapToGrid w:val="0"/>
              <w:jc w:val="center"/>
            </w:pPr>
            <w:r w:rsidRPr="00387B55">
              <w:t>-5,6%</w:t>
            </w:r>
          </w:p>
        </w:tc>
      </w:tr>
    </w:tbl>
    <w:p w:rsidR="00387B55" w:rsidRPr="00387B55" w:rsidRDefault="00387B55" w:rsidP="00387B55">
      <w:pPr>
        <w:spacing w:before="240" w:after="120"/>
        <w:ind w:firstLine="709"/>
        <w:jc w:val="right"/>
        <w:rPr>
          <w:bCs/>
          <w:sz w:val="28"/>
          <w:szCs w:val="28"/>
        </w:rPr>
      </w:pPr>
      <w:r>
        <w:rPr>
          <w:bCs/>
          <w:sz w:val="28"/>
          <w:szCs w:val="28"/>
        </w:rPr>
        <w:t>Таблица 19</w:t>
      </w:r>
    </w:p>
    <w:p w:rsidR="00DF446B" w:rsidRDefault="00DF446B" w:rsidP="00F26ECE">
      <w:pPr>
        <w:spacing w:before="240" w:after="120"/>
        <w:ind w:firstLine="709"/>
        <w:jc w:val="center"/>
        <w:rPr>
          <w:b/>
          <w:bCs/>
          <w:sz w:val="28"/>
          <w:szCs w:val="28"/>
        </w:rPr>
      </w:pPr>
      <w:r>
        <w:rPr>
          <w:b/>
          <w:bCs/>
          <w:sz w:val="28"/>
          <w:szCs w:val="28"/>
        </w:rPr>
        <w:t xml:space="preserve">Сведения об осужденных лицах, </w:t>
      </w:r>
      <w:r w:rsidRPr="00741B2F">
        <w:rPr>
          <w:b/>
          <w:bCs/>
          <w:sz w:val="28"/>
          <w:szCs w:val="28"/>
        </w:rPr>
        <w:t>на которых возложена обязанность пройти курс лечени</w:t>
      </w:r>
      <w:r>
        <w:rPr>
          <w:b/>
          <w:bCs/>
          <w:sz w:val="28"/>
          <w:szCs w:val="28"/>
        </w:rPr>
        <w:t>я</w:t>
      </w:r>
      <w:r w:rsidRPr="00741B2F">
        <w:rPr>
          <w:b/>
          <w:bCs/>
          <w:sz w:val="28"/>
          <w:szCs w:val="28"/>
        </w:rPr>
        <w:t xml:space="preserve"> </w:t>
      </w:r>
      <w:r w:rsidR="00FB7C2E">
        <w:rPr>
          <w:b/>
          <w:bCs/>
          <w:sz w:val="28"/>
          <w:szCs w:val="28"/>
        </w:rPr>
        <w:t>от наркомании</w:t>
      </w:r>
    </w:p>
    <w:tbl>
      <w:tblPr>
        <w:tblW w:w="499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89"/>
        <w:gridCol w:w="1134"/>
        <w:gridCol w:w="1224"/>
        <w:gridCol w:w="1402"/>
        <w:gridCol w:w="1351"/>
      </w:tblGrid>
      <w:tr w:rsidR="008066A5" w:rsidRPr="00DF446B" w:rsidTr="00387B55">
        <w:tc>
          <w:tcPr>
            <w:tcW w:w="2310" w:type="pct"/>
            <w:vMerge w:val="restart"/>
            <w:shd w:val="clear" w:color="auto" w:fill="auto"/>
            <w:tcMar>
              <w:left w:w="0" w:type="dxa"/>
            </w:tcMar>
          </w:tcPr>
          <w:p w:rsidR="008066A5" w:rsidRPr="008066A5" w:rsidRDefault="008066A5" w:rsidP="00F26ECE">
            <w:pPr>
              <w:ind w:left="185" w:right="180"/>
              <w:jc w:val="center"/>
              <w:rPr>
                <w:b/>
                <w:bCs/>
              </w:rPr>
            </w:pPr>
            <w:r w:rsidRPr="008066A5">
              <w:rPr>
                <w:b/>
                <w:bCs/>
              </w:rPr>
              <w:t>Наименование показателя</w:t>
            </w:r>
          </w:p>
        </w:tc>
        <w:tc>
          <w:tcPr>
            <w:tcW w:w="1979" w:type="pct"/>
            <w:gridSpan w:val="3"/>
            <w:shd w:val="clear" w:color="auto" w:fill="auto"/>
            <w:tcMar>
              <w:left w:w="0" w:type="dxa"/>
            </w:tcMar>
          </w:tcPr>
          <w:p w:rsidR="008066A5" w:rsidRPr="008066A5" w:rsidRDefault="008066A5" w:rsidP="00F26ECE">
            <w:pPr>
              <w:jc w:val="center"/>
              <w:rPr>
                <w:b/>
                <w:bCs/>
              </w:rPr>
            </w:pPr>
            <w:r w:rsidRPr="008066A5">
              <w:rPr>
                <w:b/>
                <w:bCs/>
              </w:rPr>
              <w:t>период</w:t>
            </w:r>
          </w:p>
        </w:tc>
        <w:tc>
          <w:tcPr>
            <w:tcW w:w="711" w:type="pct"/>
            <w:vMerge w:val="restart"/>
            <w:shd w:val="clear" w:color="auto" w:fill="auto"/>
          </w:tcPr>
          <w:p w:rsidR="008066A5" w:rsidRPr="00DF446B" w:rsidRDefault="008066A5" w:rsidP="00F26ECE">
            <w:pPr>
              <w:jc w:val="center"/>
            </w:pPr>
            <w:r w:rsidRPr="00DF446B">
              <w:rPr>
                <w:b/>
                <w:bCs/>
              </w:rPr>
              <w:t>динамика</w:t>
            </w:r>
          </w:p>
        </w:tc>
      </w:tr>
      <w:tr w:rsidR="008066A5" w:rsidRPr="00DF446B" w:rsidTr="00387B55">
        <w:tc>
          <w:tcPr>
            <w:tcW w:w="2310" w:type="pct"/>
            <w:vMerge/>
            <w:shd w:val="clear" w:color="auto" w:fill="auto"/>
            <w:tcMar>
              <w:left w:w="0" w:type="dxa"/>
            </w:tcMar>
          </w:tcPr>
          <w:p w:rsidR="008066A5" w:rsidRPr="00DF446B" w:rsidRDefault="008066A5" w:rsidP="00F26ECE">
            <w:pPr>
              <w:ind w:left="185" w:right="180"/>
            </w:pPr>
          </w:p>
        </w:tc>
        <w:tc>
          <w:tcPr>
            <w:tcW w:w="597" w:type="pct"/>
            <w:shd w:val="clear" w:color="auto" w:fill="auto"/>
            <w:tcMar>
              <w:left w:w="0" w:type="dxa"/>
            </w:tcMar>
          </w:tcPr>
          <w:p w:rsidR="008066A5" w:rsidRPr="00DF446B" w:rsidRDefault="008066A5" w:rsidP="00F26ECE">
            <w:pPr>
              <w:jc w:val="center"/>
              <w:rPr>
                <w:b/>
                <w:bCs/>
              </w:rPr>
            </w:pPr>
            <w:r w:rsidRPr="00DF446B">
              <w:rPr>
                <w:b/>
                <w:bCs/>
              </w:rPr>
              <w:t>2022</w:t>
            </w:r>
          </w:p>
        </w:tc>
        <w:tc>
          <w:tcPr>
            <w:tcW w:w="644" w:type="pct"/>
            <w:shd w:val="clear" w:color="auto" w:fill="auto"/>
            <w:tcMar>
              <w:left w:w="0" w:type="dxa"/>
            </w:tcMar>
          </w:tcPr>
          <w:p w:rsidR="008066A5" w:rsidRPr="00DF446B" w:rsidRDefault="008066A5" w:rsidP="00F26ECE">
            <w:pPr>
              <w:jc w:val="center"/>
              <w:rPr>
                <w:b/>
                <w:bCs/>
              </w:rPr>
            </w:pPr>
            <w:r w:rsidRPr="00DF446B">
              <w:rPr>
                <w:b/>
                <w:bCs/>
              </w:rPr>
              <w:t>2023</w:t>
            </w:r>
          </w:p>
        </w:tc>
        <w:tc>
          <w:tcPr>
            <w:tcW w:w="738" w:type="pct"/>
            <w:shd w:val="clear" w:color="auto" w:fill="auto"/>
            <w:tcMar>
              <w:left w:w="0" w:type="dxa"/>
            </w:tcMar>
          </w:tcPr>
          <w:p w:rsidR="008066A5" w:rsidRPr="00DF446B" w:rsidRDefault="008066A5" w:rsidP="00F26ECE">
            <w:pPr>
              <w:jc w:val="center"/>
              <w:rPr>
                <w:b/>
                <w:bCs/>
              </w:rPr>
            </w:pPr>
            <w:r w:rsidRPr="00DF446B">
              <w:rPr>
                <w:b/>
                <w:bCs/>
              </w:rPr>
              <w:t>2024</w:t>
            </w:r>
          </w:p>
        </w:tc>
        <w:tc>
          <w:tcPr>
            <w:tcW w:w="711" w:type="pct"/>
            <w:vMerge/>
            <w:shd w:val="clear" w:color="auto" w:fill="auto"/>
          </w:tcPr>
          <w:p w:rsidR="008066A5" w:rsidRPr="00DF446B" w:rsidRDefault="008066A5" w:rsidP="00F26ECE">
            <w:pPr>
              <w:jc w:val="center"/>
              <w:rPr>
                <w:b/>
                <w:bCs/>
              </w:rPr>
            </w:pPr>
          </w:p>
        </w:tc>
      </w:tr>
      <w:tr w:rsidR="00DF446B" w:rsidRPr="00DF446B" w:rsidTr="00387B55">
        <w:tc>
          <w:tcPr>
            <w:tcW w:w="2310" w:type="pct"/>
            <w:shd w:val="clear" w:color="auto" w:fill="auto"/>
            <w:tcMar>
              <w:left w:w="0" w:type="dxa"/>
            </w:tcMar>
          </w:tcPr>
          <w:p w:rsidR="00DF446B" w:rsidRPr="00DF446B" w:rsidRDefault="00DF446B" w:rsidP="00F26ECE">
            <w:pPr>
              <w:ind w:left="185" w:right="180"/>
            </w:pPr>
            <w:r w:rsidRPr="00DF446B">
              <w:t>Всего осужденных, лиц</w:t>
            </w:r>
          </w:p>
        </w:tc>
        <w:tc>
          <w:tcPr>
            <w:tcW w:w="597" w:type="pct"/>
            <w:shd w:val="clear" w:color="auto" w:fill="auto"/>
            <w:tcMar>
              <w:left w:w="0" w:type="dxa"/>
            </w:tcMar>
          </w:tcPr>
          <w:p w:rsidR="00DF446B" w:rsidRPr="00DF446B" w:rsidRDefault="00DF446B" w:rsidP="00F26ECE">
            <w:pPr>
              <w:jc w:val="center"/>
            </w:pPr>
            <w:r w:rsidRPr="00DF446B">
              <w:t>6568</w:t>
            </w:r>
          </w:p>
        </w:tc>
        <w:tc>
          <w:tcPr>
            <w:tcW w:w="644" w:type="pct"/>
            <w:shd w:val="clear" w:color="auto" w:fill="auto"/>
            <w:tcMar>
              <w:left w:w="0" w:type="dxa"/>
            </w:tcMar>
          </w:tcPr>
          <w:p w:rsidR="00DF446B" w:rsidRPr="00DF446B" w:rsidRDefault="00DF446B" w:rsidP="00F26ECE">
            <w:pPr>
              <w:jc w:val="center"/>
            </w:pPr>
            <w:r w:rsidRPr="00DF446B">
              <w:t>5762</w:t>
            </w:r>
          </w:p>
        </w:tc>
        <w:tc>
          <w:tcPr>
            <w:tcW w:w="738" w:type="pct"/>
            <w:shd w:val="clear" w:color="auto" w:fill="auto"/>
            <w:tcMar>
              <w:left w:w="0" w:type="dxa"/>
            </w:tcMar>
          </w:tcPr>
          <w:p w:rsidR="00DF446B" w:rsidRPr="00DF446B" w:rsidRDefault="00DF446B" w:rsidP="00F26ECE">
            <w:pPr>
              <w:jc w:val="center"/>
            </w:pPr>
            <w:r w:rsidRPr="00DF446B">
              <w:t>5068</w:t>
            </w:r>
          </w:p>
        </w:tc>
        <w:tc>
          <w:tcPr>
            <w:tcW w:w="711" w:type="pct"/>
            <w:shd w:val="clear" w:color="auto" w:fill="auto"/>
          </w:tcPr>
          <w:p w:rsidR="00DF446B" w:rsidRPr="00DF446B" w:rsidRDefault="00DF446B" w:rsidP="00F26ECE">
            <w:pPr>
              <w:jc w:val="center"/>
            </w:pPr>
            <w:r w:rsidRPr="00DF446B">
              <w:rPr>
                <w:lang w:val="en-US"/>
              </w:rPr>
              <w:t>-</w:t>
            </w:r>
            <w:r w:rsidRPr="00DF446B">
              <w:t>12%</w:t>
            </w:r>
          </w:p>
        </w:tc>
      </w:tr>
      <w:tr w:rsidR="00DF446B" w:rsidRPr="00DF446B" w:rsidTr="00387B55">
        <w:tc>
          <w:tcPr>
            <w:tcW w:w="2310" w:type="pct"/>
            <w:shd w:val="clear" w:color="auto" w:fill="auto"/>
            <w:tcMar>
              <w:left w:w="0" w:type="dxa"/>
            </w:tcMar>
          </w:tcPr>
          <w:p w:rsidR="00DF446B" w:rsidRPr="00DF446B" w:rsidRDefault="00DF446B" w:rsidP="00F26ECE">
            <w:pPr>
              <w:ind w:right="180"/>
            </w:pPr>
            <w:r w:rsidRPr="00DF446B">
              <w:rPr>
                <w:bCs/>
              </w:rPr>
              <w:t xml:space="preserve">  от наркомании:</w:t>
            </w:r>
            <w:r w:rsidRPr="00DF446B">
              <w:t xml:space="preserve">         ст. 72.1 УК РФ</w:t>
            </w:r>
          </w:p>
        </w:tc>
        <w:tc>
          <w:tcPr>
            <w:tcW w:w="597" w:type="pct"/>
            <w:shd w:val="clear" w:color="auto" w:fill="auto"/>
            <w:tcMar>
              <w:left w:w="0" w:type="dxa"/>
            </w:tcMar>
          </w:tcPr>
          <w:p w:rsidR="00DF446B" w:rsidRPr="00DF446B" w:rsidRDefault="00DF446B" w:rsidP="00F26ECE">
            <w:pPr>
              <w:jc w:val="center"/>
            </w:pPr>
            <w:r w:rsidRPr="00DF446B">
              <w:t>44</w:t>
            </w:r>
          </w:p>
        </w:tc>
        <w:tc>
          <w:tcPr>
            <w:tcW w:w="644" w:type="pct"/>
            <w:shd w:val="clear" w:color="auto" w:fill="auto"/>
            <w:tcMar>
              <w:left w:w="0" w:type="dxa"/>
            </w:tcMar>
          </w:tcPr>
          <w:p w:rsidR="00DF446B" w:rsidRPr="00DF446B" w:rsidRDefault="00DF446B" w:rsidP="00F26ECE">
            <w:pPr>
              <w:jc w:val="center"/>
            </w:pPr>
            <w:r w:rsidRPr="00DF446B">
              <w:t>42</w:t>
            </w:r>
          </w:p>
        </w:tc>
        <w:tc>
          <w:tcPr>
            <w:tcW w:w="738" w:type="pct"/>
            <w:shd w:val="clear" w:color="auto" w:fill="auto"/>
            <w:tcMar>
              <w:left w:w="0" w:type="dxa"/>
            </w:tcMar>
          </w:tcPr>
          <w:p w:rsidR="00DF446B" w:rsidRPr="00DF446B" w:rsidRDefault="00DF446B" w:rsidP="00F26ECE">
            <w:pPr>
              <w:snapToGrid w:val="0"/>
              <w:jc w:val="center"/>
            </w:pPr>
            <w:r w:rsidRPr="00DF446B">
              <w:t>62</w:t>
            </w:r>
          </w:p>
        </w:tc>
        <w:tc>
          <w:tcPr>
            <w:tcW w:w="711" w:type="pct"/>
            <w:shd w:val="clear" w:color="auto" w:fill="auto"/>
          </w:tcPr>
          <w:p w:rsidR="00DF446B" w:rsidRPr="00DF446B" w:rsidRDefault="00DF446B" w:rsidP="00F26ECE">
            <w:pPr>
              <w:snapToGrid w:val="0"/>
              <w:jc w:val="center"/>
            </w:pPr>
            <w:r w:rsidRPr="00DF446B">
              <w:t>+47,6%</w:t>
            </w:r>
          </w:p>
        </w:tc>
      </w:tr>
      <w:tr w:rsidR="00DF446B" w:rsidRPr="00DF446B" w:rsidTr="00387B55">
        <w:tc>
          <w:tcPr>
            <w:tcW w:w="2310" w:type="pct"/>
            <w:shd w:val="clear" w:color="auto" w:fill="auto"/>
            <w:tcMar>
              <w:left w:w="0" w:type="dxa"/>
            </w:tcMar>
          </w:tcPr>
          <w:p w:rsidR="00DF446B" w:rsidRPr="00DF446B" w:rsidRDefault="00DF446B" w:rsidP="00F26ECE">
            <w:pPr>
              <w:ind w:right="180"/>
            </w:pPr>
            <w:r w:rsidRPr="00DF446B">
              <w:t xml:space="preserve">              - удельный вес от общего числа</w:t>
            </w:r>
          </w:p>
        </w:tc>
        <w:tc>
          <w:tcPr>
            <w:tcW w:w="597" w:type="pct"/>
            <w:shd w:val="clear" w:color="auto" w:fill="auto"/>
            <w:tcMar>
              <w:left w:w="0" w:type="dxa"/>
            </w:tcMar>
          </w:tcPr>
          <w:p w:rsidR="00DF446B" w:rsidRPr="00DF446B" w:rsidRDefault="00DF446B" w:rsidP="00F26ECE">
            <w:pPr>
              <w:jc w:val="center"/>
            </w:pPr>
            <w:r w:rsidRPr="00DF446B">
              <w:t>0,7%</w:t>
            </w:r>
          </w:p>
        </w:tc>
        <w:tc>
          <w:tcPr>
            <w:tcW w:w="644" w:type="pct"/>
            <w:shd w:val="clear" w:color="auto" w:fill="auto"/>
            <w:tcMar>
              <w:left w:w="0" w:type="dxa"/>
            </w:tcMar>
          </w:tcPr>
          <w:p w:rsidR="00DF446B" w:rsidRPr="00DF446B" w:rsidRDefault="00DF446B" w:rsidP="00F26ECE">
            <w:pPr>
              <w:jc w:val="center"/>
            </w:pPr>
            <w:r w:rsidRPr="00DF446B">
              <w:t>0,7%</w:t>
            </w:r>
          </w:p>
        </w:tc>
        <w:tc>
          <w:tcPr>
            <w:tcW w:w="738" w:type="pct"/>
            <w:shd w:val="clear" w:color="auto" w:fill="auto"/>
            <w:tcMar>
              <w:left w:w="0" w:type="dxa"/>
            </w:tcMar>
          </w:tcPr>
          <w:p w:rsidR="00DF446B" w:rsidRPr="00DF446B" w:rsidRDefault="00DF446B" w:rsidP="00F26ECE">
            <w:pPr>
              <w:snapToGrid w:val="0"/>
              <w:jc w:val="center"/>
            </w:pPr>
            <w:r w:rsidRPr="00DF446B">
              <w:t>1,2%</w:t>
            </w:r>
          </w:p>
        </w:tc>
        <w:tc>
          <w:tcPr>
            <w:tcW w:w="711" w:type="pct"/>
            <w:shd w:val="clear" w:color="auto" w:fill="auto"/>
          </w:tcPr>
          <w:p w:rsidR="00DF446B" w:rsidRPr="00DF446B" w:rsidRDefault="00DF446B" w:rsidP="00F26ECE">
            <w:pPr>
              <w:snapToGrid w:val="0"/>
              <w:jc w:val="center"/>
            </w:pPr>
            <w:r w:rsidRPr="00DF446B">
              <w:t>+67,8%</w:t>
            </w:r>
          </w:p>
        </w:tc>
      </w:tr>
      <w:tr w:rsidR="00DF446B" w:rsidRPr="00DF446B" w:rsidTr="00387B55">
        <w:tc>
          <w:tcPr>
            <w:tcW w:w="2310" w:type="pct"/>
            <w:shd w:val="clear" w:color="auto" w:fill="auto"/>
            <w:tcMar>
              <w:left w:w="0" w:type="dxa"/>
            </w:tcMar>
          </w:tcPr>
          <w:p w:rsidR="00DF446B" w:rsidRPr="00DF446B" w:rsidRDefault="00DF446B" w:rsidP="00F26ECE">
            <w:pPr>
              <w:ind w:right="180"/>
            </w:pPr>
            <w:r w:rsidRPr="00DF446B">
              <w:rPr>
                <w:bCs/>
              </w:rPr>
              <w:t xml:space="preserve">  от наркомании:</w:t>
            </w:r>
            <w:r w:rsidRPr="00DF446B">
              <w:t xml:space="preserve">         ч.</w:t>
            </w:r>
            <w:r>
              <w:t xml:space="preserve"> </w:t>
            </w:r>
            <w:r w:rsidRPr="00DF446B">
              <w:t>5 ст. 73 УК РФ</w:t>
            </w:r>
          </w:p>
        </w:tc>
        <w:tc>
          <w:tcPr>
            <w:tcW w:w="597" w:type="pct"/>
            <w:shd w:val="clear" w:color="auto" w:fill="auto"/>
            <w:tcMar>
              <w:left w:w="0" w:type="dxa"/>
            </w:tcMar>
          </w:tcPr>
          <w:p w:rsidR="00DF446B" w:rsidRPr="00DF446B" w:rsidRDefault="00DF446B" w:rsidP="00F26ECE">
            <w:pPr>
              <w:jc w:val="center"/>
            </w:pPr>
            <w:r w:rsidRPr="00DF446B">
              <w:t>10</w:t>
            </w:r>
          </w:p>
        </w:tc>
        <w:tc>
          <w:tcPr>
            <w:tcW w:w="644" w:type="pct"/>
            <w:shd w:val="clear" w:color="auto" w:fill="auto"/>
            <w:tcMar>
              <w:left w:w="0" w:type="dxa"/>
            </w:tcMar>
          </w:tcPr>
          <w:p w:rsidR="00DF446B" w:rsidRPr="00DF446B" w:rsidRDefault="00DF446B" w:rsidP="00F26ECE">
            <w:pPr>
              <w:jc w:val="center"/>
            </w:pPr>
            <w:r w:rsidRPr="00DF446B">
              <w:t>19</w:t>
            </w:r>
          </w:p>
        </w:tc>
        <w:tc>
          <w:tcPr>
            <w:tcW w:w="738" w:type="pct"/>
            <w:shd w:val="clear" w:color="auto" w:fill="auto"/>
            <w:tcMar>
              <w:left w:w="0" w:type="dxa"/>
            </w:tcMar>
          </w:tcPr>
          <w:p w:rsidR="00DF446B" w:rsidRPr="00DF446B" w:rsidRDefault="00DF446B" w:rsidP="00F26ECE">
            <w:pPr>
              <w:snapToGrid w:val="0"/>
              <w:jc w:val="center"/>
            </w:pPr>
            <w:r w:rsidRPr="00DF446B">
              <w:t>7</w:t>
            </w:r>
          </w:p>
        </w:tc>
        <w:tc>
          <w:tcPr>
            <w:tcW w:w="711" w:type="pct"/>
            <w:shd w:val="clear" w:color="auto" w:fill="auto"/>
          </w:tcPr>
          <w:p w:rsidR="00DF446B" w:rsidRPr="00DF446B" w:rsidRDefault="00DF446B" w:rsidP="00F26ECE">
            <w:pPr>
              <w:snapToGrid w:val="0"/>
              <w:jc w:val="center"/>
            </w:pPr>
            <w:r w:rsidRPr="00DF446B">
              <w:t>-63,2%</w:t>
            </w:r>
          </w:p>
        </w:tc>
      </w:tr>
      <w:tr w:rsidR="00DF446B" w:rsidRPr="00DF446B" w:rsidTr="00387B55">
        <w:tc>
          <w:tcPr>
            <w:tcW w:w="2310" w:type="pct"/>
            <w:shd w:val="clear" w:color="auto" w:fill="auto"/>
            <w:tcMar>
              <w:left w:w="0" w:type="dxa"/>
            </w:tcMar>
          </w:tcPr>
          <w:p w:rsidR="00DF446B" w:rsidRPr="00DF446B" w:rsidRDefault="00DF446B" w:rsidP="00F26ECE">
            <w:pPr>
              <w:ind w:right="180"/>
            </w:pPr>
            <w:r w:rsidRPr="00DF446B">
              <w:t xml:space="preserve">             - удельный вес от общего числа</w:t>
            </w:r>
          </w:p>
        </w:tc>
        <w:tc>
          <w:tcPr>
            <w:tcW w:w="597" w:type="pct"/>
            <w:shd w:val="clear" w:color="auto" w:fill="auto"/>
            <w:tcMar>
              <w:left w:w="0" w:type="dxa"/>
            </w:tcMar>
          </w:tcPr>
          <w:p w:rsidR="00DF446B" w:rsidRPr="00DF446B" w:rsidRDefault="00DF446B" w:rsidP="00F26ECE">
            <w:pPr>
              <w:jc w:val="center"/>
            </w:pPr>
            <w:r w:rsidRPr="00DF446B">
              <w:t>0,2%</w:t>
            </w:r>
          </w:p>
        </w:tc>
        <w:tc>
          <w:tcPr>
            <w:tcW w:w="644" w:type="pct"/>
            <w:shd w:val="clear" w:color="auto" w:fill="auto"/>
            <w:tcMar>
              <w:left w:w="0" w:type="dxa"/>
            </w:tcMar>
          </w:tcPr>
          <w:p w:rsidR="00DF446B" w:rsidRPr="00DF446B" w:rsidRDefault="00DF446B" w:rsidP="00F26ECE">
            <w:pPr>
              <w:jc w:val="center"/>
            </w:pPr>
            <w:r w:rsidRPr="00DF446B">
              <w:t>0,3%</w:t>
            </w:r>
          </w:p>
        </w:tc>
        <w:tc>
          <w:tcPr>
            <w:tcW w:w="738" w:type="pct"/>
            <w:shd w:val="clear" w:color="auto" w:fill="auto"/>
            <w:tcMar>
              <w:left w:w="0" w:type="dxa"/>
            </w:tcMar>
          </w:tcPr>
          <w:p w:rsidR="00DF446B" w:rsidRPr="00DF446B" w:rsidRDefault="00DF446B" w:rsidP="00F26ECE">
            <w:pPr>
              <w:jc w:val="center"/>
            </w:pPr>
            <w:r w:rsidRPr="00DF446B">
              <w:t>0,1%</w:t>
            </w:r>
          </w:p>
        </w:tc>
        <w:tc>
          <w:tcPr>
            <w:tcW w:w="711" w:type="pct"/>
            <w:shd w:val="clear" w:color="auto" w:fill="auto"/>
          </w:tcPr>
          <w:p w:rsidR="00DF446B" w:rsidRPr="00DF446B" w:rsidRDefault="00DF446B" w:rsidP="00F26ECE">
            <w:pPr>
              <w:jc w:val="center"/>
            </w:pPr>
            <w:r w:rsidRPr="00DF446B">
              <w:t>-58,1%</w:t>
            </w:r>
          </w:p>
        </w:tc>
      </w:tr>
      <w:tr w:rsidR="00DF446B" w:rsidRPr="00DF446B" w:rsidTr="00387B55">
        <w:tc>
          <w:tcPr>
            <w:tcW w:w="2310" w:type="pct"/>
            <w:shd w:val="clear" w:color="auto" w:fill="auto"/>
            <w:tcMar>
              <w:left w:w="0" w:type="dxa"/>
            </w:tcMar>
          </w:tcPr>
          <w:p w:rsidR="00DF446B" w:rsidRPr="00DF446B" w:rsidRDefault="00DF446B" w:rsidP="00F26ECE">
            <w:pPr>
              <w:ind w:left="185" w:right="180"/>
            </w:pPr>
            <w:r w:rsidRPr="00DF446B">
              <w:t xml:space="preserve">отбывание наказания отсрочено до окончания </w:t>
            </w:r>
            <w:r w:rsidRPr="00DF446B">
              <w:rPr>
                <w:bCs/>
              </w:rPr>
              <w:t>лечения от наркомании</w:t>
            </w:r>
            <w:r w:rsidRPr="00DF446B">
              <w:t xml:space="preserve"> и </w:t>
            </w:r>
            <w:r w:rsidRPr="00DF446B">
              <w:lastRenderedPageBreak/>
              <w:t>медицинской и (или) социальной реабилитации  (ч. 1 ст. 82.1 УК РФ)</w:t>
            </w:r>
          </w:p>
        </w:tc>
        <w:tc>
          <w:tcPr>
            <w:tcW w:w="597" w:type="pct"/>
            <w:shd w:val="clear" w:color="auto" w:fill="auto"/>
            <w:tcMar>
              <w:left w:w="0" w:type="dxa"/>
            </w:tcMar>
          </w:tcPr>
          <w:p w:rsidR="00DF446B" w:rsidRPr="00DF446B" w:rsidRDefault="00DF446B" w:rsidP="00F26ECE">
            <w:pPr>
              <w:jc w:val="center"/>
            </w:pPr>
            <w:r w:rsidRPr="00DF446B">
              <w:lastRenderedPageBreak/>
              <w:t>1</w:t>
            </w:r>
          </w:p>
        </w:tc>
        <w:tc>
          <w:tcPr>
            <w:tcW w:w="644" w:type="pct"/>
            <w:shd w:val="clear" w:color="auto" w:fill="auto"/>
            <w:tcMar>
              <w:left w:w="0" w:type="dxa"/>
            </w:tcMar>
          </w:tcPr>
          <w:p w:rsidR="00DF446B" w:rsidRPr="00DF446B" w:rsidRDefault="00DF446B" w:rsidP="00F26ECE">
            <w:pPr>
              <w:jc w:val="center"/>
            </w:pPr>
            <w:r w:rsidRPr="00DF446B">
              <w:t>0</w:t>
            </w:r>
          </w:p>
        </w:tc>
        <w:tc>
          <w:tcPr>
            <w:tcW w:w="738" w:type="pct"/>
            <w:shd w:val="clear" w:color="auto" w:fill="auto"/>
            <w:tcMar>
              <w:left w:w="0" w:type="dxa"/>
            </w:tcMar>
          </w:tcPr>
          <w:p w:rsidR="00DF446B" w:rsidRPr="00DF446B" w:rsidRDefault="00DF446B" w:rsidP="00F26ECE">
            <w:pPr>
              <w:jc w:val="center"/>
            </w:pPr>
            <w:r w:rsidRPr="00DF446B">
              <w:t>0</w:t>
            </w:r>
          </w:p>
        </w:tc>
        <w:tc>
          <w:tcPr>
            <w:tcW w:w="711" w:type="pct"/>
            <w:shd w:val="clear" w:color="auto" w:fill="auto"/>
          </w:tcPr>
          <w:p w:rsidR="00DF446B" w:rsidRPr="00DF446B" w:rsidRDefault="00DF446B" w:rsidP="00F26ECE">
            <w:pPr>
              <w:jc w:val="center"/>
            </w:pPr>
            <w:r w:rsidRPr="00DF446B">
              <w:t>-</w:t>
            </w:r>
          </w:p>
        </w:tc>
      </w:tr>
      <w:tr w:rsidR="00DF446B" w:rsidRPr="00DF446B" w:rsidTr="00387B55">
        <w:tc>
          <w:tcPr>
            <w:tcW w:w="2310" w:type="pct"/>
            <w:shd w:val="clear" w:color="auto" w:fill="auto"/>
            <w:tcMar>
              <w:left w:w="0" w:type="dxa"/>
            </w:tcMar>
          </w:tcPr>
          <w:p w:rsidR="00DF446B" w:rsidRPr="00DF446B" w:rsidRDefault="00DF446B" w:rsidP="00F26ECE">
            <w:pPr>
              <w:ind w:right="180"/>
            </w:pPr>
            <w:r w:rsidRPr="00DF446B">
              <w:lastRenderedPageBreak/>
              <w:t xml:space="preserve">             - удельный вес от общего числа</w:t>
            </w:r>
          </w:p>
        </w:tc>
        <w:tc>
          <w:tcPr>
            <w:tcW w:w="597" w:type="pct"/>
            <w:shd w:val="clear" w:color="auto" w:fill="auto"/>
            <w:tcMar>
              <w:left w:w="0" w:type="dxa"/>
            </w:tcMar>
          </w:tcPr>
          <w:p w:rsidR="00DF446B" w:rsidRPr="00DF446B" w:rsidRDefault="00DF446B" w:rsidP="00F26ECE">
            <w:pPr>
              <w:jc w:val="center"/>
            </w:pPr>
            <w:r w:rsidRPr="00DF446B">
              <w:t>0,02%</w:t>
            </w:r>
          </w:p>
        </w:tc>
        <w:tc>
          <w:tcPr>
            <w:tcW w:w="644" w:type="pct"/>
            <w:shd w:val="clear" w:color="auto" w:fill="auto"/>
            <w:tcMar>
              <w:left w:w="0" w:type="dxa"/>
            </w:tcMar>
          </w:tcPr>
          <w:p w:rsidR="00DF446B" w:rsidRPr="00DF446B" w:rsidRDefault="00DF446B" w:rsidP="00F26ECE">
            <w:pPr>
              <w:jc w:val="center"/>
            </w:pPr>
            <w:r w:rsidRPr="00DF446B">
              <w:t>0</w:t>
            </w:r>
          </w:p>
        </w:tc>
        <w:tc>
          <w:tcPr>
            <w:tcW w:w="738" w:type="pct"/>
            <w:shd w:val="clear" w:color="auto" w:fill="auto"/>
            <w:tcMar>
              <w:left w:w="0" w:type="dxa"/>
            </w:tcMar>
          </w:tcPr>
          <w:p w:rsidR="00DF446B" w:rsidRPr="00DF446B" w:rsidRDefault="00DF446B" w:rsidP="00F26ECE">
            <w:pPr>
              <w:jc w:val="center"/>
            </w:pPr>
            <w:r w:rsidRPr="00DF446B">
              <w:t>0</w:t>
            </w:r>
          </w:p>
        </w:tc>
        <w:tc>
          <w:tcPr>
            <w:tcW w:w="711" w:type="pct"/>
            <w:shd w:val="clear" w:color="auto" w:fill="auto"/>
          </w:tcPr>
          <w:p w:rsidR="00DF446B" w:rsidRPr="00DF446B" w:rsidRDefault="00DF446B" w:rsidP="00F26ECE">
            <w:pPr>
              <w:jc w:val="center"/>
            </w:pPr>
            <w:r w:rsidRPr="00DF446B">
              <w:t>-</w:t>
            </w:r>
          </w:p>
        </w:tc>
      </w:tr>
    </w:tbl>
    <w:p w:rsidR="00DF446B" w:rsidRDefault="00DF446B" w:rsidP="00F26ECE">
      <w:pPr>
        <w:ind w:firstLine="709"/>
        <w:jc w:val="both"/>
        <w:rPr>
          <w:sz w:val="28"/>
          <w:szCs w:val="28"/>
        </w:rPr>
      </w:pPr>
    </w:p>
    <w:p w:rsidR="00ED13DB" w:rsidRDefault="00ED13DB" w:rsidP="00F26ECE">
      <w:pPr>
        <w:spacing w:line="360" w:lineRule="auto"/>
        <w:ind w:firstLine="709"/>
        <w:jc w:val="both"/>
        <w:rPr>
          <w:sz w:val="28"/>
          <w:szCs w:val="28"/>
        </w:rPr>
      </w:pPr>
      <w:r w:rsidRPr="00597476">
        <w:rPr>
          <w:sz w:val="28"/>
          <w:szCs w:val="28"/>
        </w:rPr>
        <w:t>В 202</w:t>
      </w:r>
      <w:r>
        <w:rPr>
          <w:sz w:val="28"/>
          <w:szCs w:val="28"/>
        </w:rPr>
        <w:t>4</w:t>
      </w:r>
      <w:r w:rsidRPr="00597476">
        <w:rPr>
          <w:sz w:val="28"/>
          <w:szCs w:val="28"/>
        </w:rPr>
        <w:t xml:space="preserve"> году </w:t>
      </w:r>
      <w:r w:rsidR="00017EF6">
        <w:rPr>
          <w:sz w:val="28"/>
          <w:szCs w:val="28"/>
        </w:rPr>
        <w:t>н</w:t>
      </w:r>
      <w:r>
        <w:rPr>
          <w:sz w:val="28"/>
          <w:szCs w:val="28"/>
        </w:rPr>
        <w:t xml:space="preserve">а 1,3% </w:t>
      </w:r>
      <w:r w:rsidR="00D66ABB">
        <w:rPr>
          <w:sz w:val="28"/>
          <w:szCs w:val="28"/>
        </w:rPr>
        <w:t>увеличился</w:t>
      </w:r>
      <w:r>
        <w:rPr>
          <w:sz w:val="28"/>
          <w:szCs w:val="28"/>
        </w:rPr>
        <w:t xml:space="preserve"> </w:t>
      </w:r>
      <w:r w:rsidRPr="002E7A0D">
        <w:rPr>
          <w:sz w:val="28"/>
          <w:szCs w:val="28"/>
        </w:rPr>
        <w:t>удельный вес осужденных</w:t>
      </w:r>
      <w:r w:rsidR="00DF446B">
        <w:rPr>
          <w:sz w:val="28"/>
          <w:szCs w:val="28"/>
        </w:rPr>
        <w:t xml:space="preserve"> лиц</w:t>
      </w:r>
      <w:r w:rsidRPr="002E7A0D">
        <w:rPr>
          <w:sz w:val="28"/>
          <w:szCs w:val="28"/>
        </w:rPr>
        <w:t>,</w:t>
      </w:r>
      <w:r>
        <w:rPr>
          <w:sz w:val="28"/>
          <w:szCs w:val="28"/>
        </w:rPr>
        <w:t xml:space="preserve"> на которых </w:t>
      </w:r>
      <w:r w:rsidR="00017EF6" w:rsidRPr="00017EF6">
        <w:rPr>
          <w:sz w:val="28"/>
          <w:szCs w:val="28"/>
        </w:rPr>
        <w:t xml:space="preserve">судами Кировской области </w:t>
      </w:r>
      <w:r>
        <w:rPr>
          <w:sz w:val="28"/>
          <w:szCs w:val="28"/>
        </w:rPr>
        <w:t>возложена обязанность пройти курс лечения от наркомании,</w:t>
      </w:r>
      <w:r w:rsidRPr="002E7A0D">
        <w:rPr>
          <w:sz w:val="28"/>
          <w:szCs w:val="28"/>
        </w:rPr>
        <w:t xml:space="preserve"> в общем числе осужденных лиц</w:t>
      </w:r>
      <w:r w:rsidR="00D66ABB">
        <w:rPr>
          <w:sz w:val="28"/>
          <w:szCs w:val="28"/>
        </w:rPr>
        <w:t xml:space="preserve"> </w:t>
      </w:r>
      <w:r>
        <w:rPr>
          <w:sz w:val="28"/>
          <w:szCs w:val="28"/>
        </w:rPr>
        <w:t>(</w:t>
      </w:r>
      <w:r w:rsidR="00D66ABB">
        <w:rPr>
          <w:sz w:val="28"/>
          <w:szCs w:val="28"/>
        </w:rPr>
        <w:t>2023 год</w:t>
      </w:r>
      <w:r>
        <w:rPr>
          <w:sz w:val="28"/>
          <w:szCs w:val="28"/>
        </w:rPr>
        <w:t xml:space="preserve"> – 1%</w:t>
      </w:r>
      <w:r w:rsidRPr="002E7A0D">
        <w:rPr>
          <w:sz w:val="28"/>
          <w:szCs w:val="28"/>
        </w:rPr>
        <w:t>)</w:t>
      </w:r>
      <w:r>
        <w:rPr>
          <w:sz w:val="28"/>
          <w:szCs w:val="28"/>
        </w:rPr>
        <w:t xml:space="preserve">. </w:t>
      </w:r>
      <w:r w:rsidRPr="00071180">
        <w:rPr>
          <w:sz w:val="28"/>
          <w:szCs w:val="28"/>
        </w:rPr>
        <w:t xml:space="preserve">При этом </w:t>
      </w:r>
      <w:r w:rsidRPr="002E7A0D">
        <w:rPr>
          <w:sz w:val="28"/>
          <w:szCs w:val="28"/>
        </w:rPr>
        <w:t>удельный вес осужденных,</w:t>
      </w:r>
      <w:r>
        <w:rPr>
          <w:sz w:val="28"/>
          <w:szCs w:val="28"/>
        </w:rPr>
        <w:t xml:space="preserve"> на которых возложена обязанность пр</w:t>
      </w:r>
      <w:r w:rsidR="00017EF6">
        <w:rPr>
          <w:sz w:val="28"/>
          <w:szCs w:val="28"/>
        </w:rPr>
        <w:t xml:space="preserve">ойти курс лечения от наркомании </w:t>
      </w:r>
      <w:r w:rsidRPr="0010335A">
        <w:rPr>
          <w:sz w:val="28"/>
          <w:szCs w:val="28"/>
        </w:rPr>
        <w:t>по ст</w:t>
      </w:r>
      <w:r w:rsidR="00017EF6">
        <w:rPr>
          <w:sz w:val="28"/>
          <w:szCs w:val="28"/>
        </w:rPr>
        <w:t xml:space="preserve">атье </w:t>
      </w:r>
      <w:r w:rsidRPr="0010335A">
        <w:rPr>
          <w:sz w:val="28"/>
          <w:szCs w:val="28"/>
        </w:rPr>
        <w:t>72.1 УК РФ</w:t>
      </w:r>
      <w:r>
        <w:rPr>
          <w:sz w:val="28"/>
          <w:szCs w:val="28"/>
        </w:rPr>
        <w:t xml:space="preserve"> </w:t>
      </w:r>
      <w:r w:rsidR="007507BE">
        <w:rPr>
          <w:sz w:val="28"/>
          <w:szCs w:val="28"/>
        </w:rPr>
        <w:t>увеличился</w:t>
      </w:r>
      <w:r>
        <w:rPr>
          <w:sz w:val="28"/>
          <w:szCs w:val="28"/>
        </w:rPr>
        <w:t xml:space="preserve"> на 67,8%,</w:t>
      </w:r>
      <w:r w:rsidR="00017EF6">
        <w:rPr>
          <w:sz w:val="28"/>
          <w:szCs w:val="28"/>
        </w:rPr>
        <w:t xml:space="preserve"> </w:t>
      </w:r>
      <w:r w:rsidRPr="0010335A">
        <w:rPr>
          <w:sz w:val="28"/>
          <w:szCs w:val="28"/>
        </w:rPr>
        <w:t>по ч</w:t>
      </w:r>
      <w:r w:rsidR="00017EF6">
        <w:rPr>
          <w:sz w:val="28"/>
          <w:szCs w:val="28"/>
        </w:rPr>
        <w:t xml:space="preserve">асти </w:t>
      </w:r>
      <w:r w:rsidRPr="0010335A">
        <w:rPr>
          <w:sz w:val="28"/>
          <w:szCs w:val="28"/>
        </w:rPr>
        <w:t>5 ст</w:t>
      </w:r>
      <w:r w:rsidR="00017EF6">
        <w:rPr>
          <w:sz w:val="28"/>
          <w:szCs w:val="28"/>
        </w:rPr>
        <w:t xml:space="preserve">атьи </w:t>
      </w:r>
      <w:r w:rsidRPr="0010335A">
        <w:rPr>
          <w:sz w:val="28"/>
          <w:szCs w:val="28"/>
        </w:rPr>
        <w:t>73 УК РФ</w:t>
      </w:r>
      <w:r w:rsidR="00017EF6">
        <w:rPr>
          <w:sz w:val="28"/>
          <w:szCs w:val="28"/>
        </w:rPr>
        <w:t xml:space="preserve"> </w:t>
      </w:r>
      <w:r>
        <w:rPr>
          <w:sz w:val="28"/>
          <w:szCs w:val="28"/>
        </w:rPr>
        <w:t>снизился на 58,1%.</w:t>
      </w:r>
    </w:p>
    <w:p w:rsidR="009F1782" w:rsidRPr="006B18BD" w:rsidRDefault="009F1782" w:rsidP="00F26ECE">
      <w:pPr>
        <w:spacing w:line="360" w:lineRule="auto"/>
        <w:ind w:firstLine="709"/>
        <w:jc w:val="both"/>
      </w:pPr>
      <w:r w:rsidRPr="006B18BD">
        <w:rPr>
          <w:sz w:val="28"/>
          <w:szCs w:val="28"/>
        </w:rPr>
        <w:t xml:space="preserve">Характеристика осужденных за наркопреступления лиц по возрасту </w:t>
      </w:r>
      <w:r w:rsidRPr="006B18BD">
        <w:rPr>
          <w:sz w:val="28"/>
          <w:szCs w:val="28"/>
        </w:rPr>
        <w:br/>
        <w:t>и полу приведена в таблице № 2</w:t>
      </w:r>
      <w:r w:rsidR="00387B55">
        <w:rPr>
          <w:sz w:val="28"/>
          <w:szCs w:val="28"/>
        </w:rPr>
        <w:t>0</w:t>
      </w:r>
      <w:r w:rsidRPr="006B18BD">
        <w:rPr>
          <w:sz w:val="28"/>
          <w:szCs w:val="28"/>
        </w:rPr>
        <w:t>.</w:t>
      </w:r>
    </w:p>
    <w:p w:rsidR="009F1782" w:rsidRPr="006B18BD" w:rsidRDefault="009F1782" w:rsidP="00F26ECE">
      <w:pPr>
        <w:spacing w:after="240"/>
        <w:ind w:firstLine="709"/>
        <w:jc w:val="right"/>
        <w:rPr>
          <w:sz w:val="28"/>
          <w:szCs w:val="28"/>
        </w:rPr>
      </w:pPr>
      <w:r w:rsidRPr="006B18BD">
        <w:rPr>
          <w:sz w:val="28"/>
          <w:szCs w:val="28"/>
        </w:rPr>
        <w:t>Таблица 2</w:t>
      </w:r>
      <w:r w:rsidR="00387B55">
        <w:rPr>
          <w:sz w:val="28"/>
          <w:szCs w:val="28"/>
        </w:rPr>
        <w:t>0</w:t>
      </w:r>
    </w:p>
    <w:tbl>
      <w:tblPr>
        <w:tblW w:w="95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59"/>
        <w:gridCol w:w="1096"/>
        <w:gridCol w:w="1235"/>
        <w:gridCol w:w="949"/>
        <w:gridCol w:w="1235"/>
        <w:gridCol w:w="1166"/>
        <w:gridCol w:w="1166"/>
      </w:tblGrid>
      <w:tr w:rsidR="009C5916" w:rsidRPr="006B18BD" w:rsidTr="008875E1">
        <w:trPr>
          <w:tblHeader/>
        </w:trPr>
        <w:tc>
          <w:tcPr>
            <w:tcW w:w="2659" w:type="dxa"/>
            <w:vMerge w:val="restart"/>
            <w:tcMar>
              <w:left w:w="0" w:type="dxa"/>
            </w:tcMar>
            <w:vAlign w:val="bottom"/>
          </w:tcPr>
          <w:p w:rsidR="009C5916" w:rsidRPr="006B18BD" w:rsidRDefault="009C5916" w:rsidP="00F26ECE">
            <w:pPr>
              <w:ind w:left="3" w:right="103"/>
              <w:jc w:val="right"/>
            </w:pPr>
            <w:r w:rsidRPr="006B18BD">
              <w:t>Всего осуждено, из них:</w:t>
            </w:r>
          </w:p>
        </w:tc>
        <w:tc>
          <w:tcPr>
            <w:tcW w:w="1096" w:type="dxa"/>
            <w:tcMar>
              <w:left w:w="0" w:type="dxa"/>
            </w:tcMar>
          </w:tcPr>
          <w:p w:rsidR="009C5916" w:rsidRDefault="009C5916" w:rsidP="00F26ECE">
            <w:pPr>
              <w:jc w:val="center"/>
            </w:pPr>
            <w:r w:rsidRPr="006B18BD">
              <w:t>2022</w:t>
            </w:r>
          </w:p>
          <w:p w:rsidR="00CA6C40" w:rsidRDefault="00CA6C40" w:rsidP="00F26ECE">
            <w:pPr>
              <w:jc w:val="center"/>
            </w:pPr>
            <w:r>
              <w:t>чел.</w:t>
            </w:r>
          </w:p>
          <w:p w:rsidR="00CA6C40" w:rsidRPr="006B18BD" w:rsidRDefault="00CA6C40" w:rsidP="00F26ECE">
            <w:pPr>
              <w:jc w:val="center"/>
            </w:pPr>
            <w:r>
              <w:t>(</w:t>
            </w:r>
            <w:proofErr w:type="spellStart"/>
            <w:r>
              <w:t>абс.ч</w:t>
            </w:r>
            <w:proofErr w:type="spellEnd"/>
            <w:r>
              <w:t>)</w:t>
            </w:r>
          </w:p>
        </w:tc>
        <w:tc>
          <w:tcPr>
            <w:tcW w:w="1235" w:type="dxa"/>
            <w:tcMar>
              <w:left w:w="0" w:type="dxa"/>
            </w:tcMar>
          </w:tcPr>
          <w:p w:rsidR="009C5916" w:rsidRPr="006B18BD" w:rsidRDefault="009C5916" w:rsidP="00F26ECE">
            <w:pPr>
              <w:jc w:val="center"/>
            </w:pPr>
            <w:r w:rsidRPr="006B18BD">
              <w:t>в % к общему числу</w:t>
            </w:r>
          </w:p>
        </w:tc>
        <w:tc>
          <w:tcPr>
            <w:tcW w:w="949" w:type="dxa"/>
            <w:tcMar>
              <w:left w:w="0" w:type="dxa"/>
            </w:tcMar>
          </w:tcPr>
          <w:p w:rsidR="009C5916" w:rsidRDefault="009C5916" w:rsidP="00F26ECE">
            <w:pPr>
              <w:jc w:val="center"/>
            </w:pPr>
            <w:r w:rsidRPr="006B18BD">
              <w:t>2023</w:t>
            </w:r>
          </w:p>
          <w:p w:rsidR="00CA6C40" w:rsidRPr="006B18BD" w:rsidRDefault="00CA6C40" w:rsidP="00F26ECE">
            <w:pPr>
              <w:jc w:val="center"/>
            </w:pPr>
            <w:r>
              <w:t xml:space="preserve">чел. </w:t>
            </w:r>
            <w:r w:rsidRPr="00CA6C40">
              <w:t>(</w:t>
            </w:r>
            <w:proofErr w:type="spellStart"/>
            <w:r w:rsidRPr="00CA6C40">
              <w:t>абс.ч</w:t>
            </w:r>
            <w:proofErr w:type="spellEnd"/>
            <w:r w:rsidRPr="00CA6C40">
              <w:t>)</w:t>
            </w:r>
          </w:p>
        </w:tc>
        <w:tc>
          <w:tcPr>
            <w:tcW w:w="1235" w:type="dxa"/>
            <w:tcMar>
              <w:left w:w="0" w:type="dxa"/>
            </w:tcMar>
          </w:tcPr>
          <w:p w:rsidR="009C5916" w:rsidRPr="006B18BD" w:rsidRDefault="009C5916" w:rsidP="00F26ECE">
            <w:pPr>
              <w:jc w:val="center"/>
            </w:pPr>
            <w:r w:rsidRPr="006B18BD">
              <w:t>в % к общему числу</w:t>
            </w:r>
          </w:p>
        </w:tc>
        <w:tc>
          <w:tcPr>
            <w:tcW w:w="1166" w:type="dxa"/>
          </w:tcPr>
          <w:p w:rsidR="009C5916" w:rsidRDefault="009C5916" w:rsidP="00F26ECE">
            <w:pPr>
              <w:jc w:val="center"/>
            </w:pPr>
            <w:r>
              <w:t>2024</w:t>
            </w:r>
          </w:p>
          <w:p w:rsidR="00CA6C40" w:rsidRDefault="00CA6C40" w:rsidP="00F26ECE">
            <w:pPr>
              <w:jc w:val="center"/>
            </w:pPr>
            <w:r w:rsidRPr="00CA6C40">
              <w:t xml:space="preserve">чел. </w:t>
            </w:r>
          </w:p>
          <w:p w:rsidR="00CA6C40" w:rsidRPr="006B18BD" w:rsidRDefault="00CA6C40" w:rsidP="00F26ECE">
            <w:pPr>
              <w:jc w:val="center"/>
            </w:pPr>
            <w:r w:rsidRPr="00CA6C40">
              <w:t>(</w:t>
            </w:r>
            <w:proofErr w:type="spellStart"/>
            <w:r w:rsidRPr="00CA6C40">
              <w:t>абс.ч</w:t>
            </w:r>
            <w:proofErr w:type="spellEnd"/>
            <w:r w:rsidRPr="00CA6C40">
              <w:t>)</w:t>
            </w:r>
          </w:p>
        </w:tc>
        <w:tc>
          <w:tcPr>
            <w:tcW w:w="1166" w:type="dxa"/>
          </w:tcPr>
          <w:p w:rsidR="009C5916" w:rsidRPr="006B18BD" w:rsidRDefault="009C5916" w:rsidP="00F26ECE">
            <w:pPr>
              <w:jc w:val="center"/>
            </w:pPr>
            <w:r w:rsidRPr="009C5916">
              <w:t>в % к общему числу</w:t>
            </w:r>
          </w:p>
        </w:tc>
      </w:tr>
      <w:tr w:rsidR="009C5916" w:rsidRPr="006B18BD" w:rsidTr="009C5916">
        <w:tc>
          <w:tcPr>
            <w:tcW w:w="2659" w:type="dxa"/>
            <w:vMerge/>
            <w:tcMar>
              <w:left w:w="0" w:type="dxa"/>
            </w:tcMar>
          </w:tcPr>
          <w:p w:rsidR="009C5916" w:rsidRPr="006B18BD" w:rsidRDefault="009C5916" w:rsidP="00F26ECE">
            <w:pPr>
              <w:ind w:left="180" w:right="103"/>
            </w:pPr>
          </w:p>
        </w:tc>
        <w:tc>
          <w:tcPr>
            <w:tcW w:w="1096" w:type="dxa"/>
            <w:tcMar>
              <w:left w:w="0" w:type="dxa"/>
            </w:tcMar>
          </w:tcPr>
          <w:p w:rsidR="009C5916" w:rsidRPr="006B18BD" w:rsidRDefault="009C5916" w:rsidP="00F26ECE">
            <w:pPr>
              <w:jc w:val="center"/>
            </w:pPr>
            <w:r w:rsidRPr="006B18BD">
              <w:t>353</w:t>
            </w:r>
          </w:p>
        </w:tc>
        <w:tc>
          <w:tcPr>
            <w:tcW w:w="1235" w:type="dxa"/>
            <w:tcMar>
              <w:left w:w="0" w:type="dxa"/>
            </w:tcMar>
          </w:tcPr>
          <w:p w:rsidR="009C5916" w:rsidRPr="006B18BD" w:rsidRDefault="00760C3F" w:rsidP="00F26ECE">
            <w:pPr>
              <w:jc w:val="center"/>
            </w:pPr>
            <w:r>
              <w:t>100</w:t>
            </w:r>
          </w:p>
        </w:tc>
        <w:tc>
          <w:tcPr>
            <w:tcW w:w="949" w:type="dxa"/>
            <w:tcMar>
              <w:left w:w="0" w:type="dxa"/>
            </w:tcMar>
          </w:tcPr>
          <w:p w:rsidR="009C5916" w:rsidRPr="006B18BD" w:rsidRDefault="009C5916" w:rsidP="00F26ECE">
            <w:pPr>
              <w:jc w:val="center"/>
            </w:pPr>
            <w:r w:rsidRPr="006B18BD">
              <w:t>33</w:t>
            </w:r>
            <w:r w:rsidR="009C7137">
              <w:t>5</w:t>
            </w:r>
          </w:p>
        </w:tc>
        <w:tc>
          <w:tcPr>
            <w:tcW w:w="1235" w:type="dxa"/>
            <w:tcMar>
              <w:left w:w="0" w:type="dxa"/>
            </w:tcMar>
          </w:tcPr>
          <w:p w:rsidR="009C5916" w:rsidRPr="006B18BD" w:rsidRDefault="00760C3F" w:rsidP="00F26ECE">
            <w:pPr>
              <w:jc w:val="center"/>
            </w:pPr>
            <w:r>
              <w:t>100</w:t>
            </w:r>
          </w:p>
        </w:tc>
        <w:tc>
          <w:tcPr>
            <w:tcW w:w="1166" w:type="dxa"/>
          </w:tcPr>
          <w:p w:rsidR="009C5916" w:rsidRPr="006B18BD" w:rsidRDefault="009C7137" w:rsidP="00F26ECE">
            <w:pPr>
              <w:jc w:val="center"/>
            </w:pPr>
            <w:r>
              <w:t>279</w:t>
            </w:r>
          </w:p>
        </w:tc>
        <w:tc>
          <w:tcPr>
            <w:tcW w:w="1166" w:type="dxa"/>
          </w:tcPr>
          <w:p w:rsidR="009C5916" w:rsidRPr="006B18BD" w:rsidRDefault="00760C3F" w:rsidP="00F26ECE">
            <w:pPr>
              <w:jc w:val="center"/>
            </w:pPr>
            <w:r>
              <w:t>100</w:t>
            </w:r>
          </w:p>
        </w:tc>
      </w:tr>
      <w:tr w:rsidR="009C5916" w:rsidRPr="006B18BD" w:rsidTr="009C5916">
        <w:tc>
          <w:tcPr>
            <w:tcW w:w="2659" w:type="dxa"/>
            <w:tcMar>
              <w:left w:w="0" w:type="dxa"/>
            </w:tcMar>
          </w:tcPr>
          <w:p w:rsidR="009C5916" w:rsidRPr="006B18BD" w:rsidRDefault="009C5916" w:rsidP="00F26ECE">
            <w:pPr>
              <w:ind w:left="180" w:right="103"/>
            </w:pPr>
            <w:r w:rsidRPr="006B18BD">
              <w:t xml:space="preserve">   несовершеннолетние</w:t>
            </w:r>
          </w:p>
        </w:tc>
        <w:tc>
          <w:tcPr>
            <w:tcW w:w="1096" w:type="dxa"/>
            <w:tcMar>
              <w:left w:w="0" w:type="dxa"/>
            </w:tcMar>
          </w:tcPr>
          <w:p w:rsidR="009C5916" w:rsidRPr="006B18BD" w:rsidRDefault="009C5916" w:rsidP="00F26ECE">
            <w:pPr>
              <w:jc w:val="center"/>
            </w:pPr>
            <w:r w:rsidRPr="006B18BD">
              <w:t>16</w:t>
            </w:r>
          </w:p>
        </w:tc>
        <w:tc>
          <w:tcPr>
            <w:tcW w:w="1235" w:type="dxa"/>
            <w:tcMar>
              <w:left w:w="0" w:type="dxa"/>
            </w:tcMar>
          </w:tcPr>
          <w:p w:rsidR="009C5916" w:rsidRPr="006B18BD" w:rsidRDefault="00CA6C40" w:rsidP="00F26ECE">
            <w:pPr>
              <w:jc w:val="center"/>
            </w:pPr>
            <w:r>
              <w:t>4,5</w:t>
            </w:r>
          </w:p>
        </w:tc>
        <w:tc>
          <w:tcPr>
            <w:tcW w:w="949" w:type="dxa"/>
            <w:tcMar>
              <w:left w:w="0" w:type="dxa"/>
            </w:tcMar>
          </w:tcPr>
          <w:p w:rsidR="009C5916" w:rsidRPr="006B18BD" w:rsidRDefault="009C5916" w:rsidP="00F26ECE">
            <w:pPr>
              <w:jc w:val="center"/>
            </w:pPr>
            <w:r w:rsidRPr="006B18BD">
              <w:t>18</w:t>
            </w:r>
          </w:p>
        </w:tc>
        <w:tc>
          <w:tcPr>
            <w:tcW w:w="1235" w:type="dxa"/>
            <w:tcMar>
              <w:left w:w="0" w:type="dxa"/>
            </w:tcMar>
          </w:tcPr>
          <w:p w:rsidR="009C5916" w:rsidRPr="006B18BD" w:rsidRDefault="00CA6C40" w:rsidP="00F26ECE">
            <w:pPr>
              <w:jc w:val="center"/>
            </w:pPr>
            <w:r>
              <w:t>5,4</w:t>
            </w:r>
          </w:p>
        </w:tc>
        <w:tc>
          <w:tcPr>
            <w:tcW w:w="1166" w:type="dxa"/>
          </w:tcPr>
          <w:p w:rsidR="009C5916" w:rsidRPr="006B18BD" w:rsidRDefault="009C7137" w:rsidP="00F26ECE">
            <w:pPr>
              <w:jc w:val="center"/>
            </w:pPr>
            <w:r>
              <w:t>9</w:t>
            </w:r>
          </w:p>
        </w:tc>
        <w:tc>
          <w:tcPr>
            <w:tcW w:w="1166" w:type="dxa"/>
          </w:tcPr>
          <w:p w:rsidR="009C5916" w:rsidRPr="006B18BD" w:rsidRDefault="00CA6C40" w:rsidP="00F26ECE">
            <w:pPr>
              <w:jc w:val="center"/>
            </w:pPr>
            <w:r>
              <w:t>3,2</w:t>
            </w:r>
          </w:p>
        </w:tc>
      </w:tr>
      <w:tr w:rsidR="009C5916" w:rsidRPr="006B18BD" w:rsidTr="009C5916">
        <w:tc>
          <w:tcPr>
            <w:tcW w:w="2659" w:type="dxa"/>
            <w:tcMar>
              <w:left w:w="0" w:type="dxa"/>
            </w:tcMar>
          </w:tcPr>
          <w:p w:rsidR="009C5916" w:rsidRPr="006B18BD" w:rsidRDefault="009C5916" w:rsidP="00F26ECE">
            <w:pPr>
              <w:ind w:left="180" w:right="103"/>
              <w:jc w:val="right"/>
            </w:pPr>
            <w:r w:rsidRPr="006B18BD">
              <w:t>18 - 29 лет</w:t>
            </w:r>
          </w:p>
        </w:tc>
        <w:tc>
          <w:tcPr>
            <w:tcW w:w="1096" w:type="dxa"/>
            <w:tcMar>
              <w:left w:w="0" w:type="dxa"/>
            </w:tcMar>
          </w:tcPr>
          <w:p w:rsidR="009C5916" w:rsidRPr="006B18BD" w:rsidRDefault="009C5916" w:rsidP="00F26ECE">
            <w:pPr>
              <w:jc w:val="center"/>
            </w:pPr>
            <w:r w:rsidRPr="006B18BD">
              <w:t>156</w:t>
            </w:r>
          </w:p>
        </w:tc>
        <w:tc>
          <w:tcPr>
            <w:tcW w:w="1235" w:type="dxa"/>
            <w:tcMar>
              <w:left w:w="0" w:type="dxa"/>
            </w:tcMar>
          </w:tcPr>
          <w:p w:rsidR="009C5916" w:rsidRPr="006B18BD" w:rsidRDefault="00CA6C40" w:rsidP="00F26ECE">
            <w:pPr>
              <w:jc w:val="center"/>
            </w:pPr>
            <w:r>
              <w:t>44,2</w:t>
            </w:r>
          </w:p>
        </w:tc>
        <w:tc>
          <w:tcPr>
            <w:tcW w:w="949" w:type="dxa"/>
            <w:tcMar>
              <w:left w:w="0" w:type="dxa"/>
            </w:tcMar>
          </w:tcPr>
          <w:p w:rsidR="009C5916" w:rsidRPr="006B18BD" w:rsidRDefault="009C5916" w:rsidP="00F26ECE">
            <w:pPr>
              <w:jc w:val="center"/>
            </w:pPr>
            <w:r w:rsidRPr="006B18BD">
              <w:t>167</w:t>
            </w:r>
          </w:p>
        </w:tc>
        <w:tc>
          <w:tcPr>
            <w:tcW w:w="1235" w:type="dxa"/>
            <w:tcMar>
              <w:left w:w="0" w:type="dxa"/>
            </w:tcMar>
          </w:tcPr>
          <w:p w:rsidR="009C5916" w:rsidRPr="006B18BD" w:rsidRDefault="00CA6C40" w:rsidP="00F26ECE">
            <w:pPr>
              <w:jc w:val="center"/>
            </w:pPr>
            <w:r>
              <w:t>50,4</w:t>
            </w:r>
          </w:p>
        </w:tc>
        <w:tc>
          <w:tcPr>
            <w:tcW w:w="1166" w:type="dxa"/>
          </w:tcPr>
          <w:p w:rsidR="009C5916" w:rsidRPr="006B18BD" w:rsidRDefault="009C7137" w:rsidP="00F26ECE">
            <w:pPr>
              <w:jc w:val="center"/>
            </w:pPr>
            <w:r>
              <w:t>143</w:t>
            </w:r>
          </w:p>
        </w:tc>
        <w:tc>
          <w:tcPr>
            <w:tcW w:w="1166" w:type="dxa"/>
          </w:tcPr>
          <w:p w:rsidR="009C5916" w:rsidRPr="006B18BD" w:rsidRDefault="00CA6C40" w:rsidP="00F26ECE">
            <w:pPr>
              <w:jc w:val="center"/>
            </w:pPr>
            <w:r>
              <w:t>51,3</w:t>
            </w:r>
          </w:p>
        </w:tc>
      </w:tr>
      <w:tr w:rsidR="009C5916" w:rsidRPr="006B18BD" w:rsidTr="009C5916">
        <w:tc>
          <w:tcPr>
            <w:tcW w:w="2659" w:type="dxa"/>
            <w:tcMar>
              <w:left w:w="0" w:type="dxa"/>
            </w:tcMar>
          </w:tcPr>
          <w:p w:rsidR="009C5916" w:rsidRPr="006B18BD" w:rsidRDefault="009C5916" w:rsidP="00F26ECE">
            <w:pPr>
              <w:ind w:left="180" w:right="103"/>
              <w:jc w:val="right"/>
            </w:pPr>
            <w:r w:rsidRPr="006B18BD">
              <w:t>от 30 лет и старше</w:t>
            </w:r>
          </w:p>
        </w:tc>
        <w:tc>
          <w:tcPr>
            <w:tcW w:w="1096" w:type="dxa"/>
            <w:tcMar>
              <w:left w:w="0" w:type="dxa"/>
            </w:tcMar>
          </w:tcPr>
          <w:p w:rsidR="009C5916" w:rsidRPr="006B18BD" w:rsidRDefault="009C5916" w:rsidP="00F26ECE">
            <w:pPr>
              <w:jc w:val="center"/>
            </w:pPr>
            <w:r w:rsidRPr="006B18BD">
              <w:t>181</w:t>
            </w:r>
          </w:p>
        </w:tc>
        <w:tc>
          <w:tcPr>
            <w:tcW w:w="1235" w:type="dxa"/>
            <w:tcMar>
              <w:left w:w="0" w:type="dxa"/>
            </w:tcMar>
          </w:tcPr>
          <w:p w:rsidR="009C5916" w:rsidRPr="006B18BD" w:rsidRDefault="00CA6C40" w:rsidP="00F26ECE">
            <w:pPr>
              <w:jc w:val="center"/>
            </w:pPr>
            <w:r>
              <w:t>51,3</w:t>
            </w:r>
          </w:p>
        </w:tc>
        <w:tc>
          <w:tcPr>
            <w:tcW w:w="949" w:type="dxa"/>
            <w:tcMar>
              <w:left w:w="0" w:type="dxa"/>
            </w:tcMar>
          </w:tcPr>
          <w:p w:rsidR="009C5916" w:rsidRPr="006B18BD" w:rsidRDefault="009C5916" w:rsidP="00F26ECE">
            <w:pPr>
              <w:jc w:val="center"/>
            </w:pPr>
            <w:r w:rsidRPr="006B18BD">
              <w:t>146</w:t>
            </w:r>
          </w:p>
        </w:tc>
        <w:tc>
          <w:tcPr>
            <w:tcW w:w="1235" w:type="dxa"/>
            <w:tcMar>
              <w:left w:w="0" w:type="dxa"/>
            </w:tcMar>
          </w:tcPr>
          <w:p w:rsidR="009C5916" w:rsidRPr="006B18BD" w:rsidRDefault="00CA6C40" w:rsidP="00F26ECE">
            <w:pPr>
              <w:jc w:val="center"/>
            </w:pPr>
            <w:r>
              <w:t>44,1</w:t>
            </w:r>
          </w:p>
        </w:tc>
        <w:tc>
          <w:tcPr>
            <w:tcW w:w="1166" w:type="dxa"/>
          </w:tcPr>
          <w:p w:rsidR="009C5916" w:rsidRPr="006B18BD" w:rsidRDefault="009C7137" w:rsidP="00F26ECE">
            <w:pPr>
              <w:jc w:val="center"/>
            </w:pPr>
            <w:r>
              <w:t>50</w:t>
            </w:r>
          </w:p>
        </w:tc>
        <w:tc>
          <w:tcPr>
            <w:tcW w:w="1166" w:type="dxa"/>
          </w:tcPr>
          <w:p w:rsidR="009C5916" w:rsidRPr="006B18BD" w:rsidRDefault="00CA6C40" w:rsidP="00F26ECE">
            <w:pPr>
              <w:jc w:val="center"/>
            </w:pPr>
            <w:r>
              <w:t>17,9</w:t>
            </w:r>
          </w:p>
        </w:tc>
      </w:tr>
      <w:tr w:rsidR="009C5916" w:rsidRPr="006B18BD" w:rsidTr="009C5916">
        <w:tc>
          <w:tcPr>
            <w:tcW w:w="2659" w:type="dxa"/>
            <w:tcMar>
              <w:left w:w="0" w:type="dxa"/>
            </w:tcMar>
          </w:tcPr>
          <w:p w:rsidR="009C5916" w:rsidRPr="006B18BD" w:rsidRDefault="009C5916" w:rsidP="00F26ECE">
            <w:pPr>
              <w:ind w:left="180" w:right="103"/>
              <w:jc w:val="right"/>
            </w:pPr>
            <w:r w:rsidRPr="006B18BD">
              <w:t>женщины</w:t>
            </w:r>
          </w:p>
        </w:tc>
        <w:tc>
          <w:tcPr>
            <w:tcW w:w="1096" w:type="dxa"/>
            <w:tcMar>
              <w:left w:w="0" w:type="dxa"/>
            </w:tcMar>
          </w:tcPr>
          <w:p w:rsidR="009C5916" w:rsidRPr="006B18BD" w:rsidRDefault="009C5916" w:rsidP="00F26ECE">
            <w:pPr>
              <w:jc w:val="center"/>
            </w:pPr>
            <w:r w:rsidRPr="006B18BD">
              <w:t>42</w:t>
            </w:r>
          </w:p>
        </w:tc>
        <w:tc>
          <w:tcPr>
            <w:tcW w:w="1235" w:type="dxa"/>
            <w:tcMar>
              <w:left w:w="0" w:type="dxa"/>
            </w:tcMar>
          </w:tcPr>
          <w:p w:rsidR="009C5916" w:rsidRPr="006B18BD" w:rsidRDefault="00CA6C40" w:rsidP="00F26ECE">
            <w:pPr>
              <w:jc w:val="center"/>
            </w:pPr>
            <w:r>
              <w:t>11,9</w:t>
            </w:r>
          </w:p>
        </w:tc>
        <w:tc>
          <w:tcPr>
            <w:tcW w:w="949" w:type="dxa"/>
            <w:tcMar>
              <w:left w:w="0" w:type="dxa"/>
            </w:tcMar>
          </w:tcPr>
          <w:p w:rsidR="009C5916" w:rsidRPr="006B18BD" w:rsidRDefault="009C5916" w:rsidP="00F26ECE">
            <w:pPr>
              <w:jc w:val="center"/>
            </w:pPr>
            <w:r w:rsidRPr="006B18BD">
              <w:t>57</w:t>
            </w:r>
          </w:p>
        </w:tc>
        <w:tc>
          <w:tcPr>
            <w:tcW w:w="1235" w:type="dxa"/>
            <w:tcMar>
              <w:left w:w="0" w:type="dxa"/>
            </w:tcMar>
          </w:tcPr>
          <w:p w:rsidR="009C5916" w:rsidRPr="006B18BD" w:rsidRDefault="009C5916" w:rsidP="00F26ECE">
            <w:pPr>
              <w:jc w:val="center"/>
            </w:pPr>
            <w:r w:rsidRPr="006B18BD">
              <w:t>17</w:t>
            </w:r>
            <w:r w:rsidR="00CA6C40">
              <w:t>,2</w:t>
            </w:r>
          </w:p>
        </w:tc>
        <w:tc>
          <w:tcPr>
            <w:tcW w:w="1166" w:type="dxa"/>
          </w:tcPr>
          <w:p w:rsidR="009C5916" w:rsidRPr="006B18BD" w:rsidRDefault="009C7137" w:rsidP="00F26ECE">
            <w:pPr>
              <w:jc w:val="center"/>
            </w:pPr>
            <w:r>
              <w:t>42</w:t>
            </w:r>
          </w:p>
        </w:tc>
        <w:tc>
          <w:tcPr>
            <w:tcW w:w="1166" w:type="dxa"/>
          </w:tcPr>
          <w:p w:rsidR="009C5916" w:rsidRPr="006B18BD" w:rsidRDefault="00CA6C40" w:rsidP="00F26ECE">
            <w:pPr>
              <w:jc w:val="center"/>
            </w:pPr>
            <w:r>
              <w:t>15,1</w:t>
            </w:r>
          </w:p>
        </w:tc>
      </w:tr>
    </w:tbl>
    <w:p w:rsidR="005C5FD7" w:rsidRDefault="009F1782" w:rsidP="00F26ECE">
      <w:pPr>
        <w:spacing w:before="240" w:line="360" w:lineRule="auto"/>
        <w:ind w:firstLine="709"/>
        <w:jc w:val="both"/>
        <w:rPr>
          <w:sz w:val="28"/>
          <w:szCs w:val="28"/>
        </w:rPr>
      </w:pPr>
      <w:r w:rsidRPr="006B18BD">
        <w:rPr>
          <w:sz w:val="28"/>
          <w:szCs w:val="28"/>
        </w:rPr>
        <w:t>В 202</w:t>
      </w:r>
      <w:r w:rsidR="005C5FD7">
        <w:rPr>
          <w:sz w:val="28"/>
          <w:szCs w:val="28"/>
        </w:rPr>
        <w:t>4</w:t>
      </w:r>
      <w:r w:rsidRPr="006B18BD">
        <w:rPr>
          <w:sz w:val="28"/>
          <w:szCs w:val="28"/>
        </w:rPr>
        <w:t xml:space="preserve"> году </w:t>
      </w:r>
      <w:r w:rsidR="005D50A5">
        <w:rPr>
          <w:sz w:val="28"/>
          <w:szCs w:val="28"/>
        </w:rPr>
        <w:t xml:space="preserve">наблюдалось снижение показателей </w:t>
      </w:r>
      <w:r w:rsidRPr="006B18BD">
        <w:rPr>
          <w:sz w:val="28"/>
          <w:szCs w:val="28"/>
        </w:rPr>
        <w:t>дол</w:t>
      </w:r>
      <w:r w:rsidR="005D50A5">
        <w:rPr>
          <w:sz w:val="28"/>
          <w:szCs w:val="28"/>
        </w:rPr>
        <w:t>и</w:t>
      </w:r>
      <w:r w:rsidRPr="006B18BD">
        <w:rPr>
          <w:sz w:val="28"/>
          <w:szCs w:val="28"/>
        </w:rPr>
        <w:t xml:space="preserve"> лиц, осужденных за совершение преступлений в сфере незаконного оборота наркотиков</w:t>
      </w:r>
      <w:r w:rsidR="005D50A5">
        <w:rPr>
          <w:sz w:val="28"/>
          <w:szCs w:val="28"/>
        </w:rPr>
        <w:t>,</w:t>
      </w:r>
      <w:r w:rsidR="005D50A5" w:rsidRPr="005D50A5">
        <w:rPr>
          <w:sz w:val="28"/>
          <w:szCs w:val="28"/>
        </w:rPr>
        <w:t xml:space="preserve"> </w:t>
      </w:r>
      <w:r w:rsidR="005D50A5">
        <w:rPr>
          <w:sz w:val="28"/>
          <w:szCs w:val="28"/>
        </w:rPr>
        <w:t>по всем поло-возрастным критериям</w:t>
      </w:r>
      <w:r w:rsidRPr="006B18BD">
        <w:rPr>
          <w:sz w:val="28"/>
          <w:szCs w:val="28"/>
        </w:rPr>
        <w:t xml:space="preserve">: </w:t>
      </w:r>
      <w:r w:rsidR="005C5FD7">
        <w:rPr>
          <w:sz w:val="28"/>
          <w:szCs w:val="28"/>
        </w:rPr>
        <w:t>несовершеннолетн</w:t>
      </w:r>
      <w:r w:rsidR="005D50A5">
        <w:rPr>
          <w:sz w:val="28"/>
          <w:szCs w:val="28"/>
        </w:rPr>
        <w:t>его возраста</w:t>
      </w:r>
      <w:r w:rsidR="005C5FD7">
        <w:rPr>
          <w:sz w:val="28"/>
          <w:szCs w:val="28"/>
        </w:rPr>
        <w:t xml:space="preserve"> – в 2 раза</w:t>
      </w:r>
      <w:r w:rsidR="004C39AB">
        <w:rPr>
          <w:sz w:val="28"/>
          <w:szCs w:val="28"/>
        </w:rPr>
        <w:t>,</w:t>
      </w:r>
      <w:r w:rsidR="004C39AB" w:rsidRPr="004C39AB">
        <w:rPr>
          <w:sz w:val="28"/>
          <w:szCs w:val="28"/>
        </w:rPr>
        <w:t xml:space="preserve"> </w:t>
      </w:r>
      <w:r w:rsidR="00214FCB">
        <w:rPr>
          <w:sz w:val="28"/>
          <w:szCs w:val="28"/>
        </w:rPr>
        <w:br/>
      </w:r>
      <w:r w:rsidR="004C39AB" w:rsidRPr="006B18BD">
        <w:rPr>
          <w:sz w:val="28"/>
          <w:szCs w:val="28"/>
        </w:rPr>
        <w:t>в возрасте 18 – 29 лет</w:t>
      </w:r>
      <w:r w:rsidR="004C39AB">
        <w:rPr>
          <w:sz w:val="28"/>
          <w:szCs w:val="28"/>
        </w:rPr>
        <w:t xml:space="preserve"> – на 14,4%, </w:t>
      </w:r>
      <w:r w:rsidR="005C5FD7">
        <w:rPr>
          <w:sz w:val="28"/>
          <w:szCs w:val="28"/>
        </w:rPr>
        <w:t>от 30 лет и старше – в 2,9 раз, женщин – на 26,3%</w:t>
      </w:r>
      <w:r w:rsidR="005D50A5">
        <w:rPr>
          <w:sz w:val="28"/>
          <w:szCs w:val="28"/>
        </w:rPr>
        <w:t>.</w:t>
      </w:r>
    </w:p>
    <w:p w:rsidR="00F535E4" w:rsidRDefault="00214FCB" w:rsidP="00F26ECE">
      <w:pPr>
        <w:spacing w:line="360" w:lineRule="auto"/>
        <w:ind w:firstLine="709"/>
        <w:jc w:val="both"/>
        <w:rPr>
          <w:sz w:val="28"/>
          <w:szCs w:val="28"/>
        </w:rPr>
      </w:pPr>
      <w:r>
        <w:rPr>
          <w:sz w:val="28"/>
          <w:szCs w:val="28"/>
        </w:rPr>
        <w:t>Судами Кировской области в 2024 году осуждено 5</w:t>
      </w:r>
      <w:r w:rsidRPr="00597476">
        <w:rPr>
          <w:sz w:val="28"/>
          <w:szCs w:val="28"/>
        </w:rPr>
        <w:t xml:space="preserve"> </w:t>
      </w:r>
      <w:r>
        <w:rPr>
          <w:sz w:val="28"/>
          <w:szCs w:val="28"/>
        </w:rPr>
        <w:t>лиц, с</w:t>
      </w:r>
      <w:r w:rsidR="00FB7C2E" w:rsidRPr="0042106A">
        <w:rPr>
          <w:sz w:val="28"/>
          <w:szCs w:val="28"/>
        </w:rPr>
        <w:t>овершивших преступления</w:t>
      </w:r>
      <w:r w:rsidR="00FB7C2E">
        <w:rPr>
          <w:sz w:val="28"/>
          <w:szCs w:val="28"/>
        </w:rPr>
        <w:t xml:space="preserve"> п</w:t>
      </w:r>
      <w:r w:rsidR="00F25943" w:rsidRPr="0042106A">
        <w:rPr>
          <w:sz w:val="28"/>
          <w:szCs w:val="28"/>
        </w:rPr>
        <w:t>од возд</w:t>
      </w:r>
      <w:r w:rsidR="00F25943">
        <w:rPr>
          <w:sz w:val="28"/>
          <w:szCs w:val="28"/>
        </w:rPr>
        <w:t>ействием наркотических средств</w:t>
      </w:r>
      <w:r w:rsidR="00FB7C2E">
        <w:rPr>
          <w:sz w:val="28"/>
          <w:szCs w:val="28"/>
        </w:rPr>
        <w:t xml:space="preserve">, </w:t>
      </w:r>
      <w:r w:rsidR="00F25943">
        <w:rPr>
          <w:sz w:val="28"/>
          <w:szCs w:val="28"/>
        </w:rPr>
        <w:t xml:space="preserve">что составляет </w:t>
      </w:r>
      <w:r w:rsidR="00F25943" w:rsidRPr="0042106A">
        <w:rPr>
          <w:sz w:val="28"/>
          <w:szCs w:val="28"/>
        </w:rPr>
        <w:t>0,09% от общего числа осужденных</w:t>
      </w:r>
      <w:r w:rsidR="00F25943">
        <w:rPr>
          <w:sz w:val="28"/>
          <w:szCs w:val="28"/>
        </w:rPr>
        <w:t xml:space="preserve"> (таблица 2</w:t>
      </w:r>
      <w:r w:rsidR="00387B55">
        <w:rPr>
          <w:sz w:val="28"/>
          <w:szCs w:val="28"/>
        </w:rPr>
        <w:t>1</w:t>
      </w:r>
      <w:r w:rsidR="00F25943">
        <w:rPr>
          <w:sz w:val="28"/>
          <w:szCs w:val="28"/>
        </w:rPr>
        <w:t>).</w:t>
      </w:r>
    </w:p>
    <w:p w:rsidR="00F25943" w:rsidRPr="00387B55" w:rsidRDefault="00387B55" w:rsidP="00387B55">
      <w:pPr>
        <w:ind w:firstLine="709"/>
        <w:jc w:val="right"/>
        <w:rPr>
          <w:bCs/>
          <w:sz w:val="28"/>
          <w:szCs w:val="28"/>
        </w:rPr>
      </w:pPr>
      <w:r w:rsidRPr="00387B55">
        <w:rPr>
          <w:bCs/>
          <w:sz w:val="28"/>
          <w:szCs w:val="28"/>
        </w:rPr>
        <w:t>Таблица 2</w:t>
      </w:r>
      <w:r>
        <w:rPr>
          <w:bCs/>
          <w:sz w:val="28"/>
          <w:szCs w:val="28"/>
        </w:rPr>
        <w:t>1</w:t>
      </w:r>
    </w:p>
    <w:p w:rsidR="00387B55" w:rsidRDefault="00387B55" w:rsidP="00387B55">
      <w:pPr>
        <w:ind w:firstLine="709"/>
        <w:jc w:val="right"/>
        <w:rPr>
          <w:b/>
          <w:bCs/>
          <w:sz w:val="28"/>
          <w:szCs w:val="28"/>
        </w:rPr>
      </w:pPr>
    </w:p>
    <w:tbl>
      <w:tblPr>
        <w:tblW w:w="499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89"/>
        <w:gridCol w:w="1133"/>
        <w:gridCol w:w="1224"/>
        <w:gridCol w:w="1401"/>
        <w:gridCol w:w="1355"/>
      </w:tblGrid>
      <w:tr w:rsidR="005D50A5" w:rsidRPr="002969C4" w:rsidTr="0057244F">
        <w:tc>
          <w:tcPr>
            <w:tcW w:w="2310" w:type="pct"/>
            <w:vMerge w:val="restart"/>
            <w:tcMar>
              <w:left w:w="0" w:type="dxa"/>
            </w:tcMar>
            <w:vAlign w:val="center"/>
          </w:tcPr>
          <w:p w:rsidR="005D50A5" w:rsidRPr="002969C4" w:rsidRDefault="005D50A5" w:rsidP="00F26ECE">
            <w:pPr>
              <w:ind w:left="185" w:right="180"/>
              <w:rPr>
                <w:b/>
                <w:bCs/>
              </w:rPr>
            </w:pPr>
            <w:r w:rsidRPr="002969C4">
              <w:rPr>
                <w:b/>
                <w:bCs/>
              </w:rPr>
              <w:t>Наименование показателя</w:t>
            </w:r>
          </w:p>
        </w:tc>
        <w:tc>
          <w:tcPr>
            <w:tcW w:w="1977" w:type="pct"/>
            <w:gridSpan w:val="3"/>
            <w:tcMar>
              <w:left w:w="0" w:type="dxa"/>
            </w:tcMar>
          </w:tcPr>
          <w:p w:rsidR="005D50A5" w:rsidRPr="002969C4" w:rsidRDefault="005D50A5" w:rsidP="00F26ECE">
            <w:pPr>
              <w:jc w:val="center"/>
              <w:rPr>
                <w:b/>
                <w:bCs/>
              </w:rPr>
            </w:pPr>
            <w:r w:rsidRPr="002969C4">
              <w:rPr>
                <w:b/>
                <w:bCs/>
              </w:rPr>
              <w:t>Период</w:t>
            </w:r>
          </w:p>
        </w:tc>
        <w:tc>
          <w:tcPr>
            <w:tcW w:w="713" w:type="pct"/>
          </w:tcPr>
          <w:p w:rsidR="005D50A5" w:rsidRPr="002969C4" w:rsidRDefault="005D50A5" w:rsidP="00F26ECE">
            <w:pPr>
              <w:jc w:val="center"/>
            </w:pPr>
          </w:p>
        </w:tc>
      </w:tr>
      <w:tr w:rsidR="005D50A5" w:rsidRPr="002969C4" w:rsidTr="0057244F">
        <w:tc>
          <w:tcPr>
            <w:tcW w:w="2310" w:type="pct"/>
            <w:vMerge/>
            <w:shd w:val="clear" w:color="auto" w:fill="FFFFFF"/>
            <w:tcMar>
              <w:left w:w="0" w:type="dxa"/>
            </w:tcMar>
          </w:tcPr>
          <w:p w:rsidR="005D50A5" w:rsidRPr="002969C4" w:rsidRDefault="005D50A5" w:rsidP="00F26ECE">
            <w:pPr>
              <w:ind w:left="185" w:right="180"/>
            </w:pPr>
          </w:p>
        </w:tc>
        <w:tc>
          <w:tcPr>
            <w:tcW w:w="596" w:type="pct"/>
            <w:shd w:val="clear" w:color="auto" w:fill="FFFFFF"/>
            <w:tcMar>
              <w:left w:w="0" w:type="dxa"/>
            </w:tcMar>
          </w:tcPr>
          <w:p w:rsidR="005D50A5" w:rsidRPr="002969C4" w:rsidRDefault="005D50A5" w:rsidP="00F26ECE">
            <w:pPr>
              <w:jc w:val="center"/>
              <w:rPr>
                <w:b/>
                <w:bCs/>
              </w:rPr>
            </w:pPr>
            <w:r w:rsidRPr="002969C4">
              <w:rPr>
                <w:b/>
                <w:bCs/>
              </w:rPr>
              <w:t>2022</w:t>
            </w:r>
          </w:p>
        </w:tc>
        <w:tc>
          <w:tcPr>
            <w:tcW w:w="644" w:type="pct"/>
            <w:shd w:val="clear" w:color="auto" w:fill="FFFFFF"/>
            <w:tcMar>
              <w:left w:w="0" w:type="dxa"/>
            </w:tcMar>
          </w:tcPr>
          <w:p w:rsidR="005D50A5" w:rsidRPr="002969C4" w:rsidRDefault="005D50A5" w:rsidP="00F26ECE">
            <w:pPr>
              <w:jc w:val="center"/>
              <w:rPr>
                <w:b/>
                <w:bCs/>
              </w:rPr>
            </w:pPr>
            <w:r w:rsidRPr="002969C4">
              <w:rPr>
                <w:b/>
                <w:bCs/>
              </w:rPr>
              <w:t>2023</w:t>
            </w:r>
          </w:p>
        </w:tc>
        <w:tc>
          <w:tcPr>
            <w:tcW w:w="737" w:type="pct"/>
            <w:shd w:val="clear" w:color="auto" w:fill="FFFFFF"/>
            <w:tcMar>
              <w:left w:w="0" w:type="dxa"/>
            </w:tcMar>
          </w:tcPr>
          <w:p w:rsidR="005D50A5" w:rsidRPr="002969C4" w:rsidRDefault="005D50A5" w:rsidP="00F26ECE">
            <w:pPr>
              <w:jc w:val="center"/>
              <w:rPr>
                <w:b/>
                <w:bCs/>
              </w:rPr>
            </w:pPr>
            <w:r w:rsidRPr="002969C4">
              <w:rPr>
                <w:b/>
                <w:bCs/>
              </w:rPr>
              <w:t>2024</w:t>
            </w:r>
          </w:p>
        </w:tc>
        <w:tc>
          <w:tcPr>
            <w:tcW w:w="713" w:type="pct"/>
            <w:shd w:val="clear" w:color="auto" w:fill="FFFFFF"/>
          </w:tcPr>
          <w:p w:rsidR="005D50A5" w:rsidRPr="002969C4" w:rsidRDefault="005D50A5" w:rsidP="00F26ECE">
            <w:pPr>
              <w:jc w:val="center"/>
              <w:rPr>
                <w:b/>
                <w:bCs/>
              </w:rPr>
            </w:pPr>
            <w:r w:rsidRPr="002969C4">
              <w:rPr>
                <w:b/>
                <w:bCs/>
              </w:rPr>
              <w:t>динамика</w:t>
            </w:r>
          </w:p>
        </w:tc>
      </w:tr>
      <w:tr w:rsidR="005D50A5" w:rsidRPr="002969C4" w:rsidTr="0057244F">
        <w:tc>
          <w:tcPr>
            <w:tcW w:w="2310" w:type="pct"/>
            <w:shd w:val="clear" w:color="auto" w:fill="FFFFFF"/>
            <w:tcMar>
              <w:left w:w="0" w:type="dxa"/>
            </w:tcMar>
          </w:tcPr>
          <w:p w:rsidR="005D50A5" w:rsidRPr="002969C4" w:rsidRDefault="005D50A5" w:rsidP="00F26ECE">
            <w:pPr>
              <w:ind w:left="185" w:right="180"/>
            </w:pPr>
            <w:r w:rsidRPr="002969C4">
              <w:t>Всего осужденных, лиц</w:t>
            </w:r>
          </w:p>
        </w:tc>
        <w:tc>
          <w:tcPr>
            <w:tcW w:w="596" w:type="pct"/>
            <w:shd w:val="clear" w:color="auto" w:fill="FFFFFF"/>
            <w:tcMar>
              <w:left w:w="0" w:type="dxa"/>
            </w:tcMar>
          </w:tcPr>
          <w:p w:rsidR="005D50A5" w:rsidRPr="002969C4" w:rsidRDefault="005D50A5" w:rsidP="00F26ECE">
            <w:pPr>
              <w:jc w:val="center"/>
            </w:pPr>
            <w:r w:rsidRPr="002969C4">
              <w:t>6568</w:t>
            </w:r>
          </w:p>
        </w:tc>
        <w:tc>
          <w:tcPr>
            <w:tcW w:w="644" w:type="pct"/>
            <w:shd w:val="clear" w:color="auto" w:fill="FFFFFF"/>
            <w:tcMar>
              <w:left w:w="0" w:type="dxa"/>
            </w:tcMar>
          </w:tcPr>
          <w:p w:rsidR="005D50A5" w:rsidRPr="002969C4" w:rsidRDefault="005D50A5" w:rsidP="00F26ECE">
            <w:pPr>
              <w:jc w:val="center"/>
            </w:pPr>
            <w:r w:rsidRPr="002969C4">
              <w:t>5762</w:t>
            </w:r>
          </w:p>
        </w:tc>
        <w:tc>
          <w:tcPr>
            <w:tcW w:w="737" w:type="pct"/>
            <w:shd w:val="clear" w:color="auto" w:fill="FFFFFF"/>
            <w:tcMar>
              <w:left w:w="0" w:type="dxa"/>
            </w:tcMar>
          </w:tcPr>
          <w:p w:rsidR="005D50A5" w:rsidRPr="002969C4" w:rsidRDefault="005D50A5" w:rsidP="00F26ECE">
            <w:pPr>
              <w:jc w:val="center"/>
            </w:pPr>
            <w:r w:rsidRPr="002969C4">
              <w:t>5068</w:t>
            </w:r>
          </w:p>
        </w:tc>
        <w:tc>
          <w:tcPr>
            <w:tcW w:w="713" w:type="pct"/>
            <w:shd w:val="clear" w:color="auto" w:fill="FFFFFF"/>
          </w:tcPr>
          <w:p w:rsidR="005D50A5" w:rsidRPr="002969C4" w:rsidRDefault="005D50A5" w:rsidP="00F26ECE">
            <w:pPr>
              <w:jc w:val="center"/>
            </w:pPr>
            <w:r w:rsidRPr="002969C4">
              <w:rPr>
                <w:lang w:val="en-US"/>
              </w:rPr>
              <w:t>-</w:t>
            </w:r>
            <w:r w:rsidRPr="002969C4">
              <w:t>1</w:t>
            </w:r>
            <w:r>
              <w:t>2</w:t>
            </w:r>
            <w:r w:rsidRPr="002969C4">
              <w:t>%</w:t>
            </w:r>
          </w:p>
        </w:tc>
      </w:tr>
      <w:tr w:rsidR="005D50A5" w:rsidRPr="002969C4" w:rsidTr="0057244F">
        <w:tc>
          <w:tcPr>
            <w:tcW w:w="2310" w:type="pct"/>
            <w:shd w:val="clear" w:color="auto" w:fill="FFFFFF"/>
            <w:tcMar>
              <w:left w:w="0" w:type="dxa"/>
            </w:tcMar>
          </w:tcPr>
          <w:p w:rsidR="005D50A5" w:rsidRPr="0042106A" w:rsidRDefault="005D50A5" w:rsidP="00F26ECE">
            <w:pPr>
              <w:ind w:left="180" w:right="180"/>
            </w:pPr>
            <w:r w:rsidRPr="0042106A">
              <w:t>под воздействием наркотических средств</w:t>
            </w:r>
          </w:p>
        </w:tc>
        <w:tc>
          <w:tcPr>
            <w:tcW w:w="596" w:type="pct"/>
            <w:shd w:val="clear" w:color="auto" w:fill="FFFFFF"/>
            <w:tcMar>
              <w:left w:w="0" w:type="dxa"/>
            </w:tcMar>
          </w:tcPr>
          <w:p w:rsidR="005D50A5" w:rsidRPr="002969C4" w:rsidRDefault="005D50A5" w:rsidP="00F26ECE">
            <w:pPr>
              <w:jc w:val="center"/>
            </w:pPr>
            <w:r>
              <w:t>9</w:t>
            </w:r>
          </w:p>
        </w:tc>
        <w:tc>
          <w:tcPr>
            <w:tcW w:w="644" w:type="pct"/>
            <w:shd w:val="clear" w:color="auto" w:fill="FFFFFF"/>
            <w:tcMar>
              <w:left w:w="0" w:type="dxa"/>
            </w:tcMar>
          </w:tcPr>
          <w:p w:rsidR="005D50A5" w:rsidRPr="002969C4" w:rsidRDefault="005D50A5" w:rsidP="00F26ECE">
            <w:pPr>
              <w:jc w:val="center"/>
            </w:pPr>
            <w:r>
              <w:t>3</w:t>
            </w:r>
          </w:p>
        </w:tc>
        <w:tc>
          <w:tcPr>
            <w:tcW w:w="737" w:type="pct"/>
            <w:shd w:val="clear" w:color="auto" w:fill="FFFFFF"/>
            <w:tcMar>
              <w:left w:w="0" w:type="dxa"/>
            </w:tcMar>
          </w:tcPr>
          <w:p w:rsidR="005D50A5" w:rsidRPr="002969C4" w:rsidRDefault="005D50A5" w:rsidP="00F26ECE">
            <w:pPr>
              <w:snapToGrid w:val="0"/>
              <w:jc w:val="center"/>
            </w:pPr>
            <w:r>
              <w:t>5</w:t>
            </w:r>
          </w:p>
        </w:tc>
        <w:tc>
          <w:tcPr>
            <w:tcW w:w="713" w:type="pct"/>
            <w:shd w:val="clear" w:color="auto" w:fill="FFFFFF"/>
          </w:tcPr>
          <w:p w:rsidR="005D50A5" w:rsidRPr="002969C4" w:rsidRDefault="005D50A5" w:rsidP="00F26ECE">
            <w:pPr>
              <w:snapToGrid w:val="0"/>
              <w:jc w:val="center"/>
            </w:pPr>
            <w:r>
              <w:t>+66,7%</w:t>
            </w:r>
          </w:p>
        </w:tc>
      </w:tr>
      <w:tr w:rsidR="005D50A5" w:rsidRPr="002969C4" w:rsidTr="0057244F">
        <w:tc>
          <w:tcPr>
            <w:tcW w:w="2310" w:type="pct"/>
            <w:shd w:val="clear" w:color="auto" w:fill="FFFFFF"/>
            <w:tcMar>
              <w:left w:w="0" w:type="dxa"/>
            </w:tcMar>
          </w:tcPr>
          <w:p w:rsidR="005D50A5" w:rsidRDefault="005D50A5" w:rsidP="00F26ECE">
            <w:pPr>
              <w:ind w:right="180"/>
            </w:pPr>
            <w:r>
              <w:t xml:space="preserve">   </w:t>
            </w:r>
            <w:r w:rsidRPr="00597476">
              <w:t>несовершеннолетние</w:t>
            </w:r>
          </w:p>
        </w:tc>
        <w:tc>
          <w:tcPr>
            <w:tcW w:w="596" w:type="pct"/>
            <w:shd w:val="clear" w:color="auto" w:fill="FFFFFF"/>
            <w:tcMar>
              <w:left w:w="0" w:type="dxa"/>
            </w:tcMar>
          </w:tcPr>
          <w:p w:rsidR="005D50A5" w:rsidRDefault="005D50A5" w:rsidP="00F26ECE">
            <w:pPr>
              <w:jc w:val="center"/>
            </w:pPr>
            <w:r>
              <w:t>0</w:t>
            </w:r>
          </w:p>
        </w:tc>
        <w:tc>
          <w:tcPr>
            <w:tcW w:w="644" w:type="pct"/>
            <w:shd w:val="clear" w:color="auto" w:fill="FFFFFF"/>
            <w:tcMar>
              <w:left w:w="0" w:type="dxa"/>
            </w:tcMar>
          </w:tcPr>
          <w:p w:rsidR="005D50A5" w:rsidRDefault="005D50A5" w:rsidP="00F26ECE">
            <w:pPr>
              <w:jc w:val="center"/>
            </w:pPr>
            <w:r>
              <w:t>1</w:t>
            </w:r>
          </w:p>
        </w:tc>
        <w:tc>
          <w:tcPr>
            <w:tcW w:w="737" w:type="pct"/>
            <w:shd w:val="clear" w:color="auto" w:fill="FFFFFF"/>
            <w:tcMar>
              <w:left w:w="0" w:type="dxa"/>
            </w:tcMar>
          </w:tcPr>
          <w:p w:rsidR="005D50A5" w:rsidRDefault="005D50A5" w:rsidP="00F26ECE">
            <w:pPr>
              <w:snapToGrid w:val="0"/>
              <w:jc w:val="center"/>
            </w:pPr>
            <w:r>
              <w:t>0</w:t>
            </w:r>
          </w:p>
        </w:tc>
        <w:tc>
          <w:tcPr>
            <w:tcW w:w="713" w:type="pct"/>
            <w:shd w:val="clear" w:color="auto" w:fill="FFFFFF"/>
          </w:tcPr>
          <w:p w:rsidR="005D50A5" w:rsidRPr="002969C4" w:rsidRDefault="005D50A5" w:rsidP="00F26ECE">
            <w:pPr>
              <w:snapToGrid w:val="0"/>
              <w:jc w:val="center"/>
            </w:pPr>
            <w:r>
              <w:t>-100%</w:t>
            </w:r>
          </w:p>
        </w:tc>
      </w:tr>
      <w:tr w:rsidR="005D50A5" w:rsidRPr="002969C4" w:rsidTr="0057244F">
        <w:tc>
          <w:tcPr>
            <w:tcW w:w="2310" w:type="pct"/>
            <w:shd w:val="clear" w:color="auto" w:fill="FFFFFF"/>
            <w:tcMar>
              <w:left w:w="0" w:type="dxa"/>
            </w:tcMar>
          </w:tcPr>
          <w:p w:rsidR="005D50A5" w:rsidRPr="002969C4" w:rsidRDefault="005D50A5" w:rsidP="00F26ECE">
            <w:pPr>
              <w:ind w:right="180"/>
            </w:pPr>
            <w:r>
              <w:lastRenderedPageBreak/>
              <w:t xml:space="preserve">   от </w:t>
            </w:r>
            <w:r w:rsidRPr="00597476">
              <w:t>18 - 29 лет</w:t>
            </w:r>
          </w:p>
        </w:tc>
        <w:tc>
          <w:tcPr>
            <w:tcW w:w="596" w:type="pct"/>
            <w:shd w:val="clear" w:color="auto" w:fill="FFFFFF"/>
            <w:tcMar>
              <w:left w:w="0" w:type="dxa"/>
            </w:tcMar>
          </w:tcPr>
          <w:p w:rsidR="005D50A5" w:rsidRPr="002969C4" w:rsidRDefault="005D50A5" w:rsidP="00F26ECE">
            <w:pPr>
              <w:jc w:val="center"/>
            </w:pPr>
            <w:r>
              <w:t>6</w:t>
            </w:r>
          </w:p>
        </w:tc>
        <w:tc>
          <w:tcPr>
            <w:tcW w:w="644" w:type="pct"/>
            <w:shd w:val="clear" w:color="auto" w:fill="FFFFFF"/>
            <w:tcMar>
              <w:left w:w="0" w:type="dxa"/>
            </w:tcMar>
          </w:tcPr>
          <w:p w:rsidR="005D50A5" w:rsidRPr="002969C4" w:rsidRDefault="005D50A5" w:rsidP="00F26ECE">
            <w:pPr>
              <w:jc w:val="center"/>
            </w:pPr>
            <w:r>
              <w:t>2</w:t>
            </w:r>
          </w:p>
        </w:tc>
        <w:tc>
          <w:tcPr>
            <w:tcW w:w="737" w:type="pct"/>
            <w:shd w:val="clear" w:color="auto" w:fill="FFFFFF"/>
            <w:tcMar>
              <w:left w:w="0" w:type="dxa"/>
            </w:tcMar>
          </w:tcPr>
          <w:p w:rsidR="005D50A5" w:rsidRPr="002969C4" w:rsidRDefault="005D50A5" w:rsidP="00F26ECE">
            <w:pPr>
              <w:snapToGrid w:val="0"/>
              <w:jc w:val="center"/>
            </w:pPr>
            <w:r>
              <w:t>2</w:t>
            </w:r>
          </w:p>
        </w:tc>
        <w:tc>
          <w:tcPr>
            <w:tcW w:w="713" w:type="pct"/>
            <w:shd w:val="clear" w:color="auto" w:fill="FFFFFF"/>
          </w:tcPr>
          <w:p w:rsidR="005D50A5" w:rsidRPr="002969C4" w:rsidRDefault="005D50A5" w:rsidP="00F26ECE">
            <w:pPr>
              <w:snapToGrid w:val="0"/>
              <w:jc w:val="center"/>
            </w:pPr>
            <w:r>
              <w:t>0%</w:t>
            </w:r>
          </w:p>
        </w:tc>
      </w:tr>
      <w:tr w:rsidR="005D50A5" w:rsidRPr="002969C4" w:rsidTr="0057244F">
        <w:tc>
          <w:tcPr>
            <w:tcW w:w="2310" w:type="pct"/>
            <w:shd w:val="clear" w:color="auto" w:fill="FFFFFF"/>
            <w:tcMar>
              <w:left w:w="0" w:type="dxa"/>
            </w:tcMar>
          </w:tcPr>
          <w:p w:rsidR="005D50A5" w:rsidRPr="002969C4" w:rsidRDefault="005D50A5" w:rsidP="00F26ECE">
            <w:pPr>
              <w:ind w:left="185" w:right="180"/>
            </w:pPr>
            <w:r w:rsidRPr="00597476">
              <w:t>от 30 лет и старше</w:t>
            </w:r>
          </w:p>
        </w:tc>
        <w:tc>
          <w:tcPr>
            <w:tcW w:w="596" w:type="pct"/>
            <w:shd w:val="clear" w:color="auto" w:fill="FFFFFF"/>
            <w:tcMar>
              <w:left w:w="0" w:type="dxa"/>
            </w:tcMar>
          </w:tcPr>
          <w:p w:rsidR="005D50A5" w:rsidRPr="002969C4" w:rsidRDefault="005D50A5" w:rsidP="00F26ECE">
            <w:pPr>
              <w:jc w:val="center"/>
            </w:pPr>
            <w:r>
              <w:t>3</w:t>
            </w:r>
          </w:p>
        </w:tc>
        <w:tc>
          <w:tcPr>
            <w:tcW w:w="644" w:type="pct"/>
            <w:shd w:val="clear" w:color="auto" w:fill="FFFFFF"/>
            <w:tcMar>
              <w:left w:w="0" w:type="dxa"/>
            </w:tcMar>
          </w:tcPr>
          <w:p w:rsidR="005D50A5" w:rsidRPr="002969C4" w:rsidRDefault="005D50A5" w:rsidP="00F26ECE">
            <w:pPr>
              <w:jc w:val="center"/>
            </w:pPr>
            <w:r>
              <w:t>0</w:t>
            </w:r>
          </w:p>
        </w:tc>
        <w:tc>
          <w:tcPr>
            <w:tcW w:w="737" w:type="pct"/>
            <w:shd w:val="clear" w:color="auto" w:fill="FFFFFF"/>
            <w:tcMar>
              <w:left w:w="0" w:type="dxa"/>
            </w:tcMar>
          </w:tcPr>
          <w:p w:rsidR="005D50A5" w:rsidRPr="002969C4" w:rsidRDefault="005D50A5" w:rsidP="00F26ECE">
            <w:pPr>
              <w:jc w:val="center"/>
            </w:pPr>
            <w:r>
              <w:t>3</w:t>
            </w:r>
          </w:p>
        </w:tc>
        <w:tc>
          <w:tcPr>
            <w:tcW w:w="713" w:type="pct"/>
            <w:shd w:val="clear" w:color="auto" w:fill="FFFFFF"/>
          </w:tcPr>
          <w:p w:rsidR="005D50A5" w:rsidRPr="002969C4" w:rsidRDefault="005D50A5" w:rsidP="00F26ECE">
            <w:pPr>
              <w:jc w:val="center"/>
            </w:pPr>
            <w:r>
              <w:t>+100%</w:t>
            </w:r>
          </w:p>
        </w:tc>
      </w:tr>
      <w:tr w:rsidR="005D50A5" w:rsidRPr="002969C4" w:rsidTr="0057244F">
        <w:tc>
          <w:tcPr>
            <w:tcW w:w="2310" w:type="pct"/>
            <w:tcMar>
              <w:left w:w="0" w:type="dxa"/>
            </w:tcMar>
          </w:tcPr>
          <w:p w:rsidR="005D50A5" w:rsidRPr="002969C4" w:rsidRDefault="005D50A5" w:rsidP="00F26ECE">
            <w:pPr>
              <w:ind w:left="180" w:right="180"/>
            </w:pPr>
            <w:r w:rsidRPr="00597476">
              <w:t>женщин</w:t>
            </w:r>
            <w:r>
              <w:t>ы</w:t>
            </w:r>
          </w:p>
        </w:tc>
        <w:tc>
          <w:tcPr>
            <w:tcW w:w="596" w:type="pct"/>
            <w:tcMar>
              <w:left w:w="0" w:type="dxa"/>
            </w:tcMar>
          </w:tcPr>
          <w:p w:rsidR="005D50A5" w:rsidRPr="002969C4" w:rsidRDefault="005D50A5" w:rsidP="00F26ECE">
            <w:pPr>
              <w:jc w:val="center"/>
            </w:pPr>
            <w:r>
              <w:t>0</w:t>
            </w:r>
          </w:p>
        </w:tc>
        <w:tc>
          <w:tcPr>
            <w:tcW w:w="644" w:type="pct"/>
            <w:tcMar>
              <w:left w:w="0" w:type="dxa"/>
            </w:tcMar>
          </w:tcPr>
          <w:p w:rsidR="005D50A5" w:rsidRPr="002969C4" w:rsidRDefault="005D50A5" w:rsidP="00F26ECE">
            <w:pPr>
              <w:jc w:val="center"/>
            </w:pPr>
            <w:r>
              <w:t>0</w:t>
            </w:r>
          </w:p>
        </w:tc>
        <w:tc>
          <w:tcPr>
            <w:tcW w:w="737" w:type="pct"/>
            <w:tcMar>
              <w:left w:w="0" w:type="dxa"/>
            </w:tcMar>
          </w:tcPr>
          <w:p w:rsidR="005D50A5" w:rsidRPr="002969C4" w:rsidRDefault="005D50A5" w:rsidP="00F26ECE">
            <w:pPr>
              <w:jc w:val="center"/>
            </w:pPr>
            <w:r>
              <w:t>0</w:t>
            </w:r>
          </w:p>
        </w:tc>
        <w:tc>
          <w:tcPr>
            <w:tcW w:w="713" w:type="pct"/>
          </w:tcPr>
          <w:p w:rsidR="005D50A5" w:rsidRPr="002969C4" w:rsidRDefault="005D50A5" w:rsidP="00F26ECE">
            <w:pPr>
              <w:jc w:val="center"/>
            </w:pPr>
            <w:r>
              <w:t>-</w:t>
            </w:r>
          </w:p>
        </w:tc>
      </w:tr>
    </w:tbl>
    <w:p w:rsidR="00BF1250" w:rsidRDefault="00BF1250" w:rsidP="00F26ECE">
      <w:pPr>
        <w:spacing w:line="360" w:lineRule="auto"/>
        <w:ind w:firstLine="709"/>
        <w:jc w:val="both"/>
        <w:rPr>
          <w:sz w:val="28"/>
          <w:szCs w:val="28"/>
        </w:rPr>
      </w:pPr>
      <w:r w:rsidRPr="001F2DB9">
        <w:rPr>
          <w:sz w:val="28"/>
          <w:szCs w:val="28"/>
        </w:rPr>
        <w:t>Данные лица</w:t>
      </w:r>
      <w:r>
        <w:rPr>
          <w:b/>
          <w:bCs/>
          <w:sz w:val="28"/>
          <w:szCs w:val="28"/>
        </w:rPr>
        <w:t xml:space="preserve"> </w:t>
      </w:r>
      <w:r w:rsidRPr="001F2DB9">
        <w:rPr>
          <w:sz w:val="28"/>
          <w:szCs w:val="28"/>
        </w:rPr>
        <w:t xml:space="preserve">являются </w:t>
      </w:r>
      <w:r w:rsidRPr="00597476">
        <w:rPr>
          <w:sz w:val="28"/>
          <w:szCs w:val="28"/>
        </w:rPr>
        <w:t>граждан</w:t>
      </w:r>
      <w:r>
        <w:rPr>
          <w:sz w:val="28"/>
          <w:szCs w:val="28"/>
        </w:rPr>
        <w:t>ами</w:t>
      </w:r>
      <w:r w:rsidRPr="00597476">
        <w:rPr>
          <w:sz w:val="28"/>
          <w:szCs w:val="28"/>
        </w:rPr>
        <w:t xml:space="preserve"> Р</w:t>
      </w:r>
      <w:r>
        <w:rPr>
          <w:sz w:val="28"/>
          <w:szCs w:val="28"/>
        </w:rPr>
        <w:t>оссии</w:t>
      </w:r>
      <w:r w:rsidRPr="00597476">
        <w:rPr>
          <w:sz w:val="28"/>
          <w:szCs w:val="28"/>
        </w:rPr>
        <w:t xml:space="preserve">, </w:t>
      </w:r>
      <w:r>
        <w:rPr>
          <w:sz w:val="28"/>
          <w:szCs w:val="28"/>
        </w:rPr>
        <w:t xml:space="preserve">все мужчины, </w:t>
      </w:r>
      <w:r w:rsidRPr="00597476">
        <w:rPr>
          <w:sz w:val="28"/>
          <w:szCs w:val="28"/>
        </w:rPr>
        <w:t xml:space="preserve">из них: в возрасте </w:t>
      </w:r>
      <w:r>
        <w:rPr>
          <w:sz w:val="28"/>
          <w:szCs w:val="28"/>
        </w:rPr>
        <w:t xml:space="preserve">от </w:t>
      </w:r>
      <w:r w:rsidRPr="00597476">
        <w:rPr>
          <w:sz w:val="28"/>
          <w:szCs w:val="28"/>
        </w:rPr>
        <w:t>18-29 лет</w:t>
      </w:r>
      <w:r>
        <w:rPr>
          <w:sz w:val="28"/>
          <w:szCs w:val="28"/>
        </w:rPr>
        <w:t xml:space="preserve"> – 2</w:t>
      </w:r>
      <w:r w:rsidRPr="00597476">
        <w:rPr>
          <w:sz w:val="28"/>
          <w:szCs w:val="28"/>
        </w:rPr>
        <w:t xml:space="preserve"> </w:t>
      </w:r>
      <w:r>
        <w:rPr>
          <w:sz w:val="28"/>
          <w:szCs w:val="28"/>
        </w:rPr>
        <w:t>человека</w:t>
      </w:r>
      <w:r w:rsidRPr="00597476">
        <w:rPr>
          <w:sz w:val="28"/>
          <w:szCs w:val="28"/>
        </w:rPr>
        <w:t xml:space="preserve">, </w:t>
      </w:r>
      <w:r w:rsidR="00214FCB">
        <w:rPr>
          <w:sz w:val="28"/>
          <w:szCs w:val="28"/>
        </w:rPr>
        <w:t xml:space="preserve">в </w:t>
      </w:r>
      <w:r w:rsidRPr="00597476">
        <w:rPr>
          <w:sz w:val="28"/>
          <w:szCs w:val="28"/>
        </w:rPr>
        <w:t>возрасте от 30 лет и старше</w:t>
      </w:r>
      <w:r w:rsidRPr="001A434B">
        <w:rPr>
          <w:sz w:val="28"/>
          <w:szCs w:val="28"/>
        </w:rPr>
        <w:t xml:space="preserve"> </w:t>
      </w:r>
      <w:r>
        <w:rPr>
          <w:sz w:val="28"/>
          <w:szCs w:val="28"/>
        </w:rPr>
        <w:t>– 3</w:t>
      </w:r>
      <w:r w:rsidRPr="00597476">
        <w:rPr>
          <w:sz w:val="28"/>
          <w:szCs w:val="28"/>
        </w:rPr>
        <w:t xml:space="preserve"> </w:t>
      </w:r>
      <w:r w:rsidRPr="00BF1250">
        <w:rPr>
          <w:sz w:val="28"/>
          <w:szCs w:val="28"/>
        </w:rPr>
        <w:t>человека</w:t>
      </w:r>
      <w:r w:rsidRPr="00597476">
        <w:rPr>
          <w:sz w:val="28"/>
          <w:szCs w:val="28"/>
        </w:rPr>
        <w:t xml:space="preserve"> </w:t>
      </w:r>
      <w:r w:rsidRPr="001A434B">
        <w:rPr>
          <w:sz w:val="28"/>
          <w:szCs w:val="28"/>
        </w:rPr>
        <w:t>(</w:t>
      </w:r>
      <w:r>
        <w:rPr>
          <w:sz w:val="28"/>
          <w:szCs w:val="28"/>
        </w:rPr>
        <w:t xml:space="preserve">2023 год – 3 </w:t>
      </w:r>
      <w:r w:rsidRPr="00BF1250">
        <w:rPr>
          <w:sz w:val="28"/>
          <w:szCs w:val="28"/>
        </w:rPr>
        <w:t>человека</w:t>
      </w:r>
      <w:r>
        <w:rPr>
          <w:sz w:val="28"/>
          <w:szCs w:val="28"/>
        </w:rPr>
        <w:t xml:space="preserve"> </w:t>
      </w:r>
      <w:r w:rsidRPr="002E7A0D">
        <w:rPr>
          <w:sz w:val="28"/>
          <w:szCs w:val="28"/>
        </w:rPr>
        <w:t xml:space="preserve">в возрасте </w:t>
      </w:r>
      <w:r>
        <w:rPr>
          <w:sz w:val="28"/>
          <w:szCs w:val="28"/>
        </w:rPr>
        <w:t xml:space="preserve">от </w:t>
      </w:r>
      <w:r w:rsidRPr="002E7A0D">
        <w:rPr>
          <w:sz w:val="28"/>
          <w:szCs w:val="28"/>
        </w:rPr>
        <w:t>18-29 лет)</w:t>
      </w:r>
      <w:r w:rsidRPr="00597476">
        <w:rPr>
          <w:sz w:val="28"/>
          <w:szCs w:val="28"/>
        </w:rPr>
        <w:t xml:space="preserve">. </w:t>
      </w:r>
    </w:p>
    <w:p w:rsidR="00BF1250" w:rsidRPr="00387B55" w:rsidRDefault="00BF1250" w:rsidP="00F26ECE">
      <w:pPr>
        <w:spacing w:line="360" w:lineRule="auto"/>
        <w:ind w:firstLine="709"/>
        <w:jc w:val="both"/>
        <w:rPr>
          <w:sz w:val="28"/>
          <w:szCs w:val="28"/>
        </w:rPr>
      </w:pPr>
      <w:r>
        <w:rPr>
          <w:sz w:val="28"/>
          <w:szCs w:val="28"/>
        </w:rPr>
        <w:t xml:space="preserve">За 2022-2024 годы дела в отношении лиц, </w:t>
      </w:r>
      <w:r w:rsidRPr="00597476">
        <w:rPr>
          <w:sz w:val="28"/>
          <w:szCs w:val="28"/>
        </w:rPr>
        <w:t>соверш</w:t>
      </w:r>
      <w:r>
        <w:rPr>
          <w:sz w:val="28"/>
          <w:szCs w:val="28"/>
        </w:rPr>
        <w:t xml:space="preserve">ивших преступления </w:t>
      </w:r>
      <w:r w:rsidRPr="00597476">
        <w:rPr>
          <w:sz w:val="28"/>
          <w:szCs w:val="28"/>
        </w:rPr>
        <w:t xml:space="preserve"> под воздействием психотропных, сильнодействующих и </w:t>
      </w:r>
      <w:r w:rsidRPr="000265AA">
        <w:rPr>
          <w:sz w:val="28"/>
          <w:szCs w:val="28"/>
        </w:rPr>
        <w:t>новых потенциально опасных психо</w:t>
      </w:r>
      <w:r>
        <w:rPr>
          <w:sz w:val="28"/>
          <w:szCs w:val="28"/>
        </w:rPr>
        <w:t>тропн</w:t>
      </w:r>
      <w:r w:rsidRPr="000265AA">
        <w:rPr>
          <w:sz w:val="28"/>
          <w:szCs w:val="28"/>
        </w:rPr>
        <w:t>ых веществ</w:t>
      </w:r>
      <w:r>
        <w:rPr>
          <w:sz w:val="28"/>
          <w:szCs w:val="28"/>
        </w:rPr>
        <w:t>,</w:t>
      </w:r>
      <w:r w:rsidRPr="00BF1250">
        <w:rPr>
          <w:sz w:val="28"/>
          <w:szCs w:val="28"/>
        </w:rPr>
        <w:t xml:space="preserve"> </w:t>
      </w:r>
      <w:r>
        <w:rPr>
          <w:sz w:val="28"/>
          <w:szCs w:val="28"/>
        </w:rPr>
        <w:t xml:space="preserve">судами Кировской области не </w:t>
      </w:r>
      <w:r w:rsidRPr="00387B55">
        <w:rPr>
          <w:sz w:val="28"/>
          <w:szCs w:val="28"/>
        </w:rPr>
        <w:t>рассматривались.</w:t>
      </w:r>
    </w:p>
    <w:p w:rsidR="00EE0F4E" w:rsidRPr="006B18BD" w:rsidRDefault="00EE0F4E" w:rsidP="00F26ECE">
      <w:pPr>
        <w:spacing w:line="360" w:lineRule="auto"/>
        <w:ind w:firstLine="709"/>
        <w:jc w:val="both"/>
        <w:rPr>
          <w:sz w:val="28"/>
          <w:szCs w:val="28"/>
        </w:rPr>
      </w:pPr>
      <w:r w:rsidRPr="00387B55">
        <w:rPr>
          <w:sz w:val="28"/>
          <w:szCs w:val="28"/>
        </w:rPr>
        <w:t>В учреждениях уголовно-исполнительной системы Кировской области по состоянию на 01.01.202</w:t>
      </w:r>
      <w:r w:rsidR="00562250" w:rsidRPr="00387B55">
        <w:rPr>
          <w:sz w:val="28"/>
          <w:szCs w:val="28"/>
        </w:rPr>
        <w:t>5</w:t>
      </w:r>
      <w:r w:rsidRPr="00387B55">
        <w:rPr>
          <w:sz w:val="28"/>
          <w:szCs w:val="28"/>
        </w:rPr>
        <w:t xml:space="preserve"> всего отбывали наказание и содержались </w:t>
      </w:r>
      <w:r w:rsidRPr="00387B55">
        <w:rPr>
          <w:sz w:val="28"/>
          <w:szCs w:val="28"/>
        </w:rPr>
        <w:br/>
        <w:t>под стражей</w:t>
      </w:r>
      <w:r w:rsidRPr="00387B55">
        <w:rPr>
          <w:rStyle w:val="afff4"/>
          <w:sz w:val="28"/>
          <w:szCs w:val="28"/>
        </w:rPr>
        <w:footnoteReference w:id="10"/>
      </w:r>
      <w:r w:rsidRPr="00387B55">
        <w:rPr>
          <w:sz w:val="28"/>
          <w:szCs w:val="28"/>
        </w:rPr>
        <w:t xml:space="preserve"> </w:t>
      </w:r>
      <w:r w:rsidR="00562250" w:rsidRPr="00387B55">
        <w:rPr>
          <w:sz w:val="28"/>
          <w:szCs w:val="28"/>
        </w:rPr>
        <w:t>4 084 </w:t>
      </w:r>
      <w:r w:rsidRPr="00387B55">
        <w:rPr>
          <w:sz w:val="28"/>
          <w:szCs w:val="28"/>
        </w:rPr>
        <w:t>человека (на 01.01.202</w:t>
      </w:r>
      <w:r w:rsidR="00562250" w:rsidRPr="00387B55">
        <w:rPr>
          <w:sz w:val="28"/>
          <w:szCs w:val="28"/>
        </w:rPr>
        <w:t>4</w:t>
      </w:r>
      <w:r w:rsidRPr="00387B55">
        <w:rPr>
          <w:sz w:val="28"/>
          <w:szCs w:val="28"/>
        </w:rPr>
        <w:t xml:space="preserve"> – </w:t>
      </w:r>
      <w:r w:rsidR="00562250" w:rsidRPr="00387B55">
        <w:rPr>
          <w:sz w:val="28"/>
          <w:szCs w:val="28"/>
        </w:rPr>
        <w:t xml:space="preserve">4 737 </w:t>
      </w:r>
      <w:r w:rsidRPr="00387B55">
        <w:rPr>
          <w:sz w:val="28"/>
          <w:szCs w:val="28"/>
        </w:rPr>
        <w:t>человек), из них</w:t>
      </w:r>
      <w:r w:rsidRPr="00F920FF">
        <w:rPr>
          <w:sz w:val="28"/>
          <w:szCs w:val="28"/>
          <w:shd w:val="clear" w:color="auto" w:fill="92D050"/>
        </w:rPr>
        <w:t xml:space="preserve"> </w:t>
      </w:r>
      <w:r w:rsidRPr="00F920FF">
        <w:rPr>
          <w:sz w:val="28"/>
          <w:szCs w:val="28"/>
          <w:shd w:val="clear" w:color="auto" w:fill="92D050"/>
        </w:rPr>
        <w:br/>
      </w:r>
      <w:r w:rsidR="00F920FF">
        <w:rPr>
          <w:sz w:val="28"/>
          <w:szCs w:val="28"/>
        </w:rPr>
        <w:t>651</w:t>
      </w:r>
      <w:r w:rsidRPr="006B18BD">
        <w:rPr>
          <w:sz w:val="28"/>
          <w:szCs w:val="28"/>
        </w:rPr>
        <w:t xml:space="preserve"> человек – за преступления, связанные с незаконным оборотом наркотиков (202</w:t>
      </w:r>
      <w:r w:rsidR="00F920FF">
        <w:rPr>
          <w:sz w:val="28"/>
          <w:szCs w:val="28"/>
        </w:rPr>
        <w:t>3</w:t>
      </w:r>
      <w:r w:rsidRPr="006B18BD">
        <w:rPr>
          <w:sz w:val="28"/>
          <w:szCs w:val="28"/>
        </w:rPr>
        <w:t xml:space="preserve"> год – </w:t>
      </w:r>
      <w:r w:rsidR="00F920FF">
        <w:rPr>
          <w:sz w:val="28"/>
          <w:szCs w:val="28"/>
        </w:rPr>
        <w:t>702</w:t>
      </w:r>
      <w:r w:rsidRPr="006B18BD">
        <w:rPr>
          <w:sz w:val="28"/>
          <w:szCs w:val="28"/>
        </w:rPr>
        <w:t xml:space="preserve"> человек</w:t>
      </w:r>
      <w:r w:rsidR="00F920FF">
        <w:rPr>
          <w:sz w:val="28"/>
          <w:szCs w:val="28"/>
        </w:rPr>
        <w:t>а</w:t>
      </w:r>
      <w:r w:rsidRPr="006B18BD">
        <w:rPr>
          <w:sz w:val="28"/>
          <w:szCs w:val="28"/>
        </w:rPr>
        <w:t>).</w:t>
      </w:r>
    </w:p>
    <w:p w:rsidR="00EE0F4E" w:rsidRPr="006B18BD" w:rsidRDefault="00EE0F4E" w:rsidP="00F26ECE">
      <w:pPr>
        <w:spacing w:line="360" w:lineRule="auto"/>
        <w:ind w:firstLine="709"/>
        <w:jc w:val="both"/>
        <w:rPr>
          <w:sz w:val="28"/>
          <w:szCs w:val="28"/>
        </w:rPr>
      </w:pPr>
      <w:r w:rsidRPr="006B18BD">
        <w:rPr>
          <w:sz w:val="28"/>
          <w:szCs w:val="28"/>
        </w:rPr>
        <w:t>Число лиц зарегистрированных с диагнозом</w:t>
      </w:r>
      <w:r w:rsidR="009C507D">
        <w:rPr>
          <w:sz w:val="28"/>
          <w:szCs w:val="28"/>
        </w:rPr>
        <w:t xml:space="preserve"> «наркомания» – </w:t>
      </w:r>
      <w:r w:rsidR="009C507D">
        <w:rPr>
          <w:sz w:val="28"/>
          <w:szCs w:val="28"/>
        </w:rPr>
        <w:br/>
        <w:t>551 человек (</w:t>
      </w:r>
      <w:r w:rsidRPr="006B18BD">
        <w:rPr>
          <w:sz w:val="28"/>
          <w:szCs w:val="28"/>
        </w:rPr>
        <w:t>202</w:t>
      </w:r>
      <w:r w:rsidR="009C507D">
        <w:rPr>
          <w:sz w:val="28"/>
          <w:szCs w:val="28"/>
        </w:rPr>
        <w:t>3</w:t>
      </w:r>
      <w:r w:rsidRPr="006B18BD">
        <w:rPr>
          <w:sz w:val="28"/>
          <w:szCs w:val="28"/>
        </w:rPr>
        <w:t xml:space="preserve"> год – </w:t>
      </w:r>
      <w:r w:rsidR="009C507D">
        <w:rPr>
          <w:sz w:val="28"/>
          <w:szCs w:val="28"/>
        </w:rPr>
        <w:t>609</w:t>
      </w:r>
      <w:r w:rsidRPr="006B18BD">
        <w:rPr>
          <w:sz w:val="28"/>
          <w:szCs w:val="28"/>
        </w:rPr>
        <w:t xml:space="preserve"> человек), несовершеннолетних </w:t>
      </w:r>
      <w:r w:rsidRPr="006B18BD">
        <w:rPr>
          <w:sz w:val="28"/>
          <w:szCs w:val="28"/>
        </w:rPr>
        <w:br/>
        <w:t>не зарегистрировано.</w:t>
      </w:r>
    </w:p>
    <w:p w:rsidR="00EE0F4E" w:rsidRPr="006B18BD" w:rsidRDefault="009C507D" w:rsidP="00F26ECE">
      <w:pPr>
        <w:spacing w:line="360" w:lineRule="auto"/>
        <w:ind w:firstLine="709"/>
        <w:jc w:val="both"/>
        <w:rPr>
          <w:sz w:val="28"/>
          <w:szCs w:val="28"/>
        </w:rPr>
      </w:pPr>
      <w:r>
        <w:rPr>
          <w:sz w:val="28"/>
          <w:szCs w:val="28"/>
        </w:rPr>
        <w:t>В 2024</w:t>
      </w:r>
      <w:r w:rsidR="00EE0F4E" w:rsidRPr="006B18BD">
        <w:rPr>
          <w:sz w:val="28"/>
          <w:szCs w:val="28"/>
        </w:rPr>
        <w:t xml:space="preserve"> году в </w:t>
      </w:r>
      <w:r w:rsidR="00EE0F4E" w:rsidRPr="006B18BD">
        <w:rPr>
          <w:bCs/>
          <w:sz w:val="28"/>
          <w:szCs w:val="28"/>
        </w:rPr>
        <w:t>федеральном казенном учреждении «Уголовно-исполнительная инспекция УФСИН России по Кировской области»</w:t>
      </w:r>
      <w:r w:rsidR="00EE0F4E" w:rsidRPr="006B18BD">
        <w:rPr>
          <w:sz w:val="28"/>
          <w:szCs w:val="28"/>
        </w:rPr>
        <w:t xml:space="preserve"> </w:t>
      </w:r>
      <w:r w:rsidR="00EE0F4E" w:rsidRPr="006B18BD">
        <w:rPr>
          <w:sz w:val="28"/>
          <w:szCs w:val="28"/>
        </w:rPr>
        <w:br/>
        <w:t xml:space="preserve">(далее – ФКУ УИИ) отбывали наказания и меры уголовно-правового характера без изоляции от общества </w:t>
      </w:r>
      <w:r>
        <w:rPr>
          <w:sz w:val="28"/>
          <w:szCs w:val="28"/>
        </w:rPr>
        <w:t xml:space="preserve">6 505 </w:t>
      </w:r>
      <w:r w:rsidR="00EE0F4E" w:rsidRPr="006B18BD">
        <w:rPr>
          <w:sz w:val="28"/>
          <w:szCs w:val="28"/>
        </w:rPr>
        <w:t>осужденных, в том числ</w:t>
      </w:r>
      <w:r>
        <w:rPr>
          <w:sz w:val="28"/>
          <w:szCs w:val="28"/>
        </w:rPr>
        <w:t xml:space="preserve">е </w:t>
      </w:r>
      <w:r>
        <w:rPr>
          <w:sz w:val="28"/>
          <w:szCs w:val="28"/>
        </w:rPr>
        <w:br/>
        <w:t>72 несовершеннолетних (</w:t>
      </w:r>
      <w:r w:rsidR="00EE0F4E" w:rsidRPr="006B18BD">
        <w:rPr>
          <w:sz w:val="28"/>
          <w:szCs w:val="28"/>
        </w:rPr>
        <w:t>202</w:t>
      </w:r>
      <w:r>
        <w:rPr>
          <w:sz w:val="28"/>
          <w:szCs w:val="28"/>
        </w:rPr>
        <w:t>3</w:t>
      </w:r>
      <w:r w:rsidR="00EE0F4E" w:rsidRPr="006B18BD">
        <w:rPr>
          <w:sz w:val="28"/>
          <w:szCs w:val="28"/>
        </w:rPr>
        <w:t xml:space="preserve"> год – </w:t>
      </w:r>
      <w:r w:rsidRPr="006B18BD">
        <w:rPr>
          <w:sz w:val="28"/>
          <w:szCs w:val="28"/>
        </w:rPr>
        <w:t xml:space="preserve">7 673 </w:t>
      </w:r>
      <w:r w:rsidR="00EE0F4E" w:rsidRPr="006B18BD">
        <w:rPr>
          <w:sz w:val="28"/>
          <w:szCs w:val="28"/>
        </w:rPr>
        <w:t xml:space="preserve">осужденных, в том числе </w:t>
      </w:r>
      <w:r w:rsidR="00EE0F4E" w:rsidRPr="006B18BD">
        <w:rPr>
          <w:sz w:val="28"/>
          <w:szCs w:val="28"/>
        </w:rPr>
        <w:br/>
        <w:t>1</w:t>
      </w:r>
      <w:r>
        <w:rPr>
          <w:sz w:val="28"/>
          <w:szCs w:val="28"/>
        </w:rPr>
        <w:t>11</w:t>
      </w:r>
      <w:r w:rsidR="00EE0F4E" w:rsidRPr="006B18BD">
        <w:rPr>
          <w:sz w:val="28"/>
          <w:szCs w:val="28"/>
        </w:rPr>
        <w:t xml:space="preserve"> несовершеннолетних).</w:t>
      </w:r>
    </w:p>
    <w:p w:rsidR="00EE0F4E" w:rsidRPr="006B18BD" w:rsidRDefault="00EE0F4E" w:rsidP="00387B55">
      <w:pPr>
        <w:spacing w:line="360" w:lineRule="auto"/>
        <w:ind w:firstLine="709"/>
        <w:jc w:val="both"/>
      </w:pPr>
      <w:r w:rsidRPr="006B18BD">
        <w:rPr>
          <w:sz w:val="28"/>
          <w:szCs w:val="28"/>
        </w:rPr>
        <w:t xml:space="preserve">За преступления, связанные с незаконным оборотом наркотиков, </w:t>
      </w:r>
      <w:r w:rsidRPr="006B18BD">
        <w:rPr>
          <w:sz w:val="28"/>
          <w:szCs w:val="28"/>
        </w:rPr>
        <w:br/>
        <w:t xml:space="preserve">по учету </w:t>
      </w:r>
      <w:r>
        <w:rPr>
          <w:sz w:val="28"/>
          <w:szCs w:val="28"/>
        </w:rPr>
        <w:t xml:space="preserve">ФКУ </w:t>
      </w:r>
      <w:r w:rsidRPr="006B18BD">
        <w:rPr>
          <w:sz w:val="28"/>
          <w:szCs w:val="28"/>
        </w:rPr>
        <w:t>УИИ в 202</w:t>
      </w:r>
      <w:r w:rsidR="006D0246">
        <w:rPr>
          <w:sz w:val="28"/>
          <w:szCs w:val="28"/>
        </w:rPr>
        <w:t>4</w:t>
      </w:r>
      <w:r w:rsidRPr="006B18BD">
        <w:rPr>
          <w:sz w:val="28"/>
          <w:szCs w:val="28"/>
        </w:rPr>
        <w:t xml:space="preserve"> году прошло 4</w:t>
      </w:r>
      <w:r w:rsidR="006D0246">
        <w:rPr>
          <w:sz w:val="28"/>
          <w:szCs w:val="28"/>
        </w:rPr>
        <w:t>50</w:t>
      </w:r>
      <w:r w:rsidRPr="006B18BD">
        <w:rPr>
          <w:sz w:val="28"/>
          <w:szCs w:val="28"/>
        </w:rPr>
        <w:t xml:space="preserve"> осужденных, из них </w:t>
      </w:r>
      <w:r w:rsidRPr="006B18BD">
        <w:rPr>
          <w:sz w:val="28"/>
          <w:szCs w:val="28"/>
        </w:rPr>
        <w:br/>
      </w:r>
      <w:r w:rsidR="006D0246">
        <w:rPr>
          <w:sz w:val="28"/>
          <w:szCs w:val="28"/>
        </w:rPr>
        <w:t>4</w:t>
      </w:r>
      <w:r w:rsidRPr="006B18BD">
        <w:rPr>
          <w:sz w:val="28"/>
          <w:szCs w:val="28"/>
        </w:rPr>
        <w:t xml:space="preserve"> несовершеннолетних (202</w:t>
      </w:r>
      <w:r w:rsidR="006D0246">
        <w:rPr>
          <w:sz w:val="28"/>
          <w:szCs w:val="28"/>
        </w:rPr>
        <w:t>3</w:t>
      </w:r>
      <w:r w:rsidRPr="006B18BD">
        <w:rPr>
          <w:sz w:val="28"/>
          <w:szCs w:val="28"/>
        </w:rPr>
        <w:t xml:space="preserve"> год – </w:t>
      </w:r>
      <w:r w:rsidR="006D0246">
        <w:rPr>
          <w:sz w:val="28"/>
          <w:szCs w:val="28"/>
        </w:rPr>
        <w:t>497</w:t>
      </w:r>
      <w:r w:rsidRPr="006B18BD">
        <w:rPr>
          <w:sz w:val="28"/>
          <w:szCs w:val="28"/>
        </w:rPr>
        <w:t>/1</w:t>
      </w:r>
      <w:r w:rsidR="006D0246">
        <w:rPr>
          <w:sz w:val="28"/>
          <w:szCs w:val="28"/>
        </w:rPr>
        <w:t>1</w:t>
      </w:r>
      <w:r w:rsidRPr="006B18BD">
        <w:rPr>
          <w:sz w:val="28"/>
          <w:szCs w:val="28"/>
        </w:rPr>
        <w:t>).</w:t>
      </w:r>
    </w:p>
    <w:p w:rsidR="007A6BC0" w:rsidRPr="006B18BD" w:rsidRDefault="007A6BC0" w:rsidP="00F26ECE">
      <w:pPr>
        <w:pStyle w:val="2"/>
        <w:spacing w:after="240"/>
        <w:ind w:left="708" w:hanging="11"/>
        <w:rPr>
          <w:rFonts w:ascii="Times New Roman" w:hAnsi="Times New Roman"/>
          <w:i w:val="0"/>
        </w:rPr>
      </w:pPr>
      <w:r w:rsidRPr="006B18BD">
        <w:rPr>
          <w:rFonts w:ascii="Times New Roman" w:hAnsi="Times New Roman"/>
          <w:i w:val="0"/>
        </w:rPr>
        <w:lastRenderedPageBreak/>
        <w:t>5.6. Анализ административной практики</w:t>
      </w:r>
    </w:p>
    <w:p w:rsidR="00437FA0" w:rsidRPr="00437FA0" w:rsidRDefault="00437FA0" w:rsidP="00F26ECE">
      <w:pPr>
        <w:spacing w:line="360" w:lineRule="auto"/>
        <w:ind w:firstLine="709"/>
        <w:jc w:val="both"/>
        <w:rPr>
          <w:sz w:val="28"/>
          <w:szCs w:val="28"/>
        </w:rPr>
      </w:pPr>
      <w:r w:rsidRPr="00437FA0">
        <w:rPr>
          <w:sz w:val="28"/>
          <w:szCs w:val="28"/>
        </w:rPr>
        <w:t xml:space="preserve">На территории Кировской области в 2024 году составлено </w:t>
      </w:r>
      <w:r w:rsidR="00D43CE7" w:rsidRPr="006F3239">
        <w:rPr>
          <w:color w:val="000000" w:themeColor="text1"/>
          <w:sz w:val="28"/>
          <w:szCs w:val="28"/>
        </w:rPr>
        <w:t xml:space="preserve">878 </w:t>
      </w:r>
      <w:r w:rsidRPr="00437FA0">
        <w:rPr>
          <w:sz w:val="28"/>
          <w:szCs w:val="28"/>
        </w:rPr>
        <w:t>протокол</w:t>
      </w:r>
      <w:r w:rsidR="00D43CE7">
        <w:rPr>
          <w:sz w:val="28"/>
          <w:szCs w:val="28"/>
        </w:rPr>
        <w:t>ов</w:t>
      </w:r>
      <w:r w:rsidRPr="00437FA0">
        <w:rPr>
          <w:sz w:val="28"/>
          <w:szCs w:val="28"/>
        </w:rPr>
        <w:t xml:space="preserve"> (2023 году</w:t>
      </w:r>
      <w:r>
        <w:rPr>
          <w:sz w:val="28"/>
          <w:szCs w:val="28"/>
        </w:rPr>
        <w:t xml:space="preserve"> </w:t>
      </w:r>
      <w:r w:rsidRPr="00437FA0">
        <w:rPr>
          <w:sz w:val="28"/>
          <w:szCs w:val="28"/>
        </w:rPr>
        <w:t xml:space="preserve">– </w:t>
      </w:r>
      <w:r w:rsidR="00D43CE7">
        <w:rPr>
          <w:sz w:val="28"/>
          <w:szCs w:val="28"/>
        </w:rPr>
        <w:t>999</w:t>
      </w:r>
      <w:r>
        <w:rPr>
          <w:sz w:val="28"/>
          <w:szCs w:val="28"/>
        </w:rPr>
        <w:t xml:space="preserve"> протоколов</w:t>
      </w:r>
      <w:r w:rsidR="00703D25">
        <w:rPr>
          <w:sz w:val="28"/>
          <w:szCs w:val="28"/>
        </w:rPr>
        <w:t>) за</w:t>
      </w:r>
      <w:r w:rsidRPr="00437FA0">
        <w:rPr>
          <w:sz w:val="28"/>
          <w:szCs w:val="28"/>
        </w:rPr>
        <w:t xml:space="preserve"> правонарушения, связанным с незаконным оборотом наркотических средств, психотропн</w:t>
      </w:r>
      <w:r w:rsidR="00703D25">
        <w:rPr>
          <w:sz w:val="28"/>
          <w:szCs w:val="28"/>
        </w:rPr>
        <w:t>ых веществ и их прекурсоров. По-</w:t>
      </w:r>
      <w:r w:rsidRPr="00437FA0">
        <w:rPr>
          <w:sz w:val="28"/>
          <w:szCs w:val="28"/>
        </w:rPr>
        <w:t xml:space="preserve">прежнему высоким </w:t>
      </w:r>
      <w:r>
        <w:rPr>
          <w:sz w:val="28"/>
          <w:szCs w:val="28"/>
        </w:rPr>
        <w:t xml:space="preserve">(57,4%) </w:t>
      </w:r>
      <w:r w:rsidRPr="00437FA0">
        <w:rPr>
          <w:sz w:val="28"/>
          <w:szCs w:val="28"/>
        </w:rPr>
        <w:t>остается процент протоколов, составленных по статье 6.9 КоАП РФ – «Потребление наркотических средств или психотропных веществ без назначения врача либо новых потенциально опасных психоактивных веществ». Из общего количества правонарушений, связанных с незаконны</w:t>
      </w:r>
      <w:r>
        <w:rPr>
          <w:sz w:val="28"/>
          <w:szCs w:val="28"/>
        </w:rPr>
        <w:t xml:space="preserve">м оборотом запрещенных веществ (2023 год – </w:t>
      </w:r>
      <w:r w:rsidRPr="00437FA0">
        <w:rPr>
          <w:sz w:val="28"/>
          <w:szCs w:val="28"/>
        </w:rPr>
        <w:t>52%</w:t>
      </w:r>
      <w:r>
        <w:rPr>
          <w:sz w:val="28"/>
          <w:szCs w:val="28"/>
        </w:rPr>
        <w:t>)</w:t>
      </w:r>
      <w:r w:rsidRPr="00437FA0">
        <w:rPr>
          <w:sz w:val="28"/>
          <w:szCs w:val="28"/>
        </w:rPr>
        <w:t xml:space="preserve">. </w:t>
      </w:r>
    </w:p>
    <w:p w:rsidR="00437FA0" w:rsidRDefault="00437FA0" w:rsidP="00F26ECE">
      <w:pPr>
        <w:spacing w:line="360" w:lineRule="auto"/>
        <w:ind w:firstLine="709"/>
        <w:jc w:val="both"/>
        <w:rPr>
          <w:sz w:val="28"/>
          <w:szCs w:val="28"/>
        </w:rPr>
      </w:pPr>
      <w:r w:rsidRPr="00437FA0">
        <w:rPr>
          <w:sz w:val="28"/>
          <w:szCs w:val="28"/>
        </w:rPr>
        <w:t>Результаты деятельности правоохранительных органов Кировской области по выявлению и пресечению административных правонарушений в сфере незаконного оборота наркотических средств и психотропных</w:t>
      </w:r>
      <w:r w:rsidR="00387B55">
        <w:rPr>
          <w:sz w:val="28"/>
          <w:szCs w:val="28"/>
        </w:rPr>
        <w:t xml:space="preserve"> веществ приведены в таблице № 22</w:t>
      </w:r>
      <w:r w:rsidRPr="00437FA0">
        <w:rPr>
          <w:sz w:val="28"/>
          <w:szCs w:val="28"/>
        </w:rPr>
        <w:t>:</w:t>
      </w:r>
    </w:p>
    <w:p w:rsidR="00400AB9" w:rsidRPr="006B18BD" w:rsidRDefault="00400AB9" w:rsidP="00F26ECE">
      <w:pPr>
        <w:spacing w:after="120"/>
        <w:ind w:firstLine="709"/>
        <w:jc w:val="right"/>
        <w:rPr>
          <w:sz w:val="28"/>
        </w:rPr>
      </w:pPr>
      <w:r w:rsidRPr="006B18BD">
        <w:rPr>
          <w:sz w:val="28"/>
        </w:rPr>
        <w:t>Таблица 2</w:t>
      </w:r>
      <w:r w:rsidR="00387B55">
        <w:rPr>
          <w:sz w:val="28"/>
        </w:rPr>
        <w:t>2</w:t>
      </w:r>
    </w:p>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000" w:firstRow="0" w:lastRow="0" w:firstColumn="0" w:lastColumn="0" w:noHBand="0" w:noVBand="0"/>
      </w:tblPr>
      <w:tblGrid>
        <w:gridCol w:w="6010"/>
        <w:gridCol w:w="1020"/>
        <w:gridCol w:w="960"/>
        <w:gridCol w:w="1508"/>
      </w:tblGrid>
      <w:tr w:rsidR="00437FA0" w:rsidRPr="006B18BD" w:rsidTr="00387B55">
        <w:trPr>
          <w:trHeight w:val="427"/>
          <w:tblHeader/>
        </w:trPr>
        <w:tc>
          <w:tcPr>
            <w:tcW w:w="6010" w:type="dxa"/>
            <w:vMerge w:val="restart"/>
            <w:shd w:val="clear" w:color="auto" w:fill="auto"/>
            <w:tcMar>
              <w:left w:w="-30" w:type="dxa"/>
            </w:tcMar>
            <w:vAlign w:val="bottom"/>
          </w:tcPr>
          <w:p w:rsidR="00437FA0" w:rsidRPr="006B18BD" w:rsidRDefault="00437FA0" w:rsidP="00F26ECE">
            <w:pPr>
              <w:ind w:left="57" w:right="57"/>
              <w:jc w:val="right"/>
            </w:pPr>
            <w:r w:rsidRPr="006B18BD">
              <w:t>Выявлено административных правонарушений, всего</w:t>
            </w:r>
          </w:p>
        </w:tc>
        <w:tc>
          <w:tcPr>
            <w:tcW w:w="1020" w:type="dxa"/>
            <w:shd w:val="clear" w:color="auto" w:fill="auto"/>
            <w:tcMar>
              <w:left w:w="-30" w:type="dxa"/>
            </w:tcMar>
            <w:vAlign w:val="center"/>
          </w:tcPr>
          <w:p w:rsidR="00437FA0" w:rsidRPr="00104436" w:rsidRDefault="00437FA0" w:rsidP="00F26ECE">
            <w:pPr>
              <w:jc w:val="center"/>
              <w:rPr>
                <w:b/>
              </w:rPr>
            </w:pPr>
            <w:r w:rsidRPr="0088342D">
              <w:rPr>
                <w:b/>
              </w:rPr>
              <w:t>202</w:t>
            </w:r>
            <w:r>
              <w:rPr>
                <w:b/>
              </w:rPr>
              <w:t>3</w:t>
            </w:r>
          </w:p>
        </w:tc>
        <w:tc>
          <w:tcPr>
            <w:tcW w:w="960" w:type="dxa"/>
            <w:shd w:val="clear" w:color="auto" w:fill="auto"/>
            <w:tcMar>
              <w:left w:w="-30" w:type="dxa"/>
            </w:tcMar>
            <w:vAlign w:val="center"/>
          </w:tcPr>
          <w:p w:rsidR="00437FA0" w:rsidRPr="00104436" w:rsidRDefault="00437FA0" w:rsidP="00F26ECE">
            <w:pPr>
              <w:jc w:val="center"/>
              <w:rPr>
                <w:b/>
              </w:rPr>
            </w:pPr>
            <w:r w:rsidRPr="00E13864">
              <w:rPr>
                <w:b/>
              </w:rPr>
              <w:t>202</w:t>
            </w:r>
            <w:r>
              <w:rPr>
                <w:b/>
              </w:rPr>
              <w:t>4</w:t>
            </w:r>
          </w:p>
        </w:tc>
        <w:tc>
          <w:tcPr>
            <w:tcW w:w="1508" w:type="dxa"/>
            <w:shd w:val="clear" w:color="auto" w:fill="auto"/>
            <w:tcMar>
              <w:left w:w="-30" w:type="dxa"/>
            </w:tcMar>
            <w:vAlign w:val="center"/>
          </w:tcPr>
          <w:p w:rsidR="00437FA0" w:rsidRPr="006B18BD" w:rsidRDefault="00437FA0" w:rsidP="00F26ECE">
            <w:pPr>
              <w:jc w:val="center"/>
            </w:pPr>
            <w:r w:rsidRPr="00E13864">
              <w:rPr>
                <w:b/>
              </w:rPr>
              <w:t>Динамика</w:t>
            </w:r>
          </w:p>
        </w:tc>
      </w:tr>
      <w:tr w:rsidR="00437FA0" w:rsidRPr="006B18BD" w:rsidTr="00387B55">
        <w:trPr>
          <w:tblHeader/>
        </w:trPr>
        <w:tc>
          <w:tcPr>
            <w:tcW w:w="6010" w:type="dxa"/>
            <w:vMerge/>
            <w:shd w:val="clear" w:color="auto" w:fill="auto"/>
            <w:tcMar>
              <w:left w:w="-30" w:type="dxa"/>
            </w:tcMar>
          </w:tcPr>
          <w:p w:rsidR="00437FA0" w:rsidRPr="006B18BD" w:rsidRDefault="00437FA0" w:rsidP="00F26ECE">
            <w:pPr>
              <w:ind w:left="57" w:right="57"/>
            </w:pPr>
          </w:p>
        </w:tc>
        <w:tc>
          <w:tcPr>
            <w:tcW w:w="1020" w:type="dxa"/>
            <w:shd w:val="clear" w:color="auto" w:fill="auto"/>
            <w:tcMar>
              <w:left w:w="-30" w:type="dxa"/>
            </w:tcMar>
            <w:vAlign w:val="center"/>
          </w:tcPr>
          <w:p w:rsidR="00437FA0" w:rsidRPr="00437FA0" w:rsidRDefault="00D43CE7" w:rsidP="00F26ECE">
            <w:pPr>
              <w:jc w:val="center"/>
            </w:pPr>
            <w:r>
              <w:t>999</w:t>
            </w:r>
          </w:p>
        </w:tc>
        <w:tc>
          <w:tcPr>
            <w:tcW w:w="960" w:type="dxa"/>
            <w:shd w:val="clear" w:color="auto" w:fill="auto"/>
            <w:tcMar>
              <w:left w:w="-30" w:type="dxa"/>
            </w:tcMar>
            <w:vAlign w:val="center"/>
          </w:tcPr>
          <w:p w:rsidR="00437FA0" w:rsidRPr="00D43CE7" w:rsidRDefault="00D43CE7" w:rsidP="00F26ECE">
            <w:pPr>
              <w:jc w:val="center"/>
              <w:rPr>
                <w:color w:val="000000" w:themeColor="text1"/>
              </w:rPr>
            </w:pPr>
            <w:r>
              <w:rPr>
                <w:color w:val="000000" w:themeColor="text1"/>
              </w:rPr>
              <w:t>878</w:t>
            </w:r>
          </w:p>
        </w:tc>
        <w:tc>
          <w:tcPr>
            <w:tcW w:w="1508" w:type="dxa"/>
            <w:shd w:val="clear" w:color="auto" w:fill="auto"/>
            <w:tcMar>
              <w:left w:w="-30" w:type="dxa"/>
            </w:tcMar>
            <w:vAlign w:val="center"/>
          </w:tcPr>
          <w:p w:rsidR="00437FA0" w:rsidRPr="00437FA0" w:rsidRDefault="006F3239" w:rsidP="00F26ECE">
            <w:pPr>
              <w:jc w:val="center"/>
            </w:pPr>
            <w:r>
              <w:rPr>
                <w:bCs/>
              </w:rPr>
              <w:t>-12,1%</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t>Незаконный оборот наркотических средств, психотропных веществ или их аналогов (ст. 6.8 КоАП РФ)</w:t>
            </w:r>
          </w:p>
        </w:tc>
        <w:tc>
          <w:tcPr>
            <w:tcW w:w="1020" w:type="dxa"/>
            <w:shd w:val="clear" w:color="auto" w:fill="auto"/>
            <w:tcMar>
              <w:left w:w="-30" w:type="dxa"/>
            </w:tcMar>
            <w:vAlign w:val="center"/>
          </w:tcPr>
          <w:p w:rsidR="00437FA0" w:rsidRPr="006B18BD" w:rsidRDefault="00437FA0" w:rsidP="00F26ECE">
            <w:pPr>
              <w:jc w:val="center"/>
            </w:pPr>
            <w:r w:rsidRPr="00613B51">
              <w:t>148</w:t>
            </w:r>
          </w:p>
        </w:tc>
        <w:tc>
          <w:tcPr>
            <w:tcW w:w="960" w:type="dxa"/>
            <w:shd w:val="clear" w:color="auto" w:fill="auto"/>
            <w:tcMar>
              <w:left w:w="-30" w:type="dxa"/>
            </w:tcMar>
            <w:vAlign w:val="center"/>
          </w:tcPr>
          <w:p w:rsidR="00437FA0" w:rsidRPr="006B18BD" w:rsidRDefault="00437FA0" w:rsidP="00F26ECE">
            <w:pPr>
              <w:jc w:val="center"/>
            </w:pPr>
            <w:r>
              <w:t>121</w:t>
            </w:r>
          </w:p>
        </w:tc>
        <w:tc>
          <w:tcPr>
            <w:tcW w:w="1508" w:type="dxa"/>
            <w:shd w:val="clear" w:color="auto" w:fill="auto"/>
            <w:tcMar>
              <w:left w:w="-30" w:type="dxa"/>
            </w:tcMar>
            <w:vAlign w:val="center"/>
          </w:tcPr>
          <w:p w:rsidR="00437FA0" w:rsidRPr="006B18BD" w:rsidRDefault="00437FA0" w:rsidP="00F26ECE">
            <w:pPr>
              <w:jc w:val="center"/>
            </w:pPr>
            <w:r>
              <w:t xml:space="preserve"> -18,2</w:t>
            </w:r>
            <w:r w:rsidRPr="00E13864">
              <w:t>%</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t>Потребление наркотических средств или психотропных веществ без назначения врача (ст. 6.9 КоАП РФ)</w:t>
            </w:r>
          </w:p>
        </w:tc>
        <w:tc>
          <w:tcPr>
            <w:tcW w:w="1020" w:type="dxa"/>
            <w:shd w:val="clear" w:color="auto" w:fill="auto"/>
            <w:tcMar>
              <w:left w:w="-30" w:type="dxa"/>
            </w:tcMar>
            <w:vAlign w:val="center"/>
          </w:tcPr>
          <w:p w:rsidR="00437FA0" w:rsidRPr="006B18BD" w:rsidRDefault="00437FA0" w:rsidP="00F26ECE">
            <w:pPr>
              <w:jc w:val="center"/>
            </w:pPr>
            <w:r w:rsidRPr="00613B51">
              <w:t>520</w:t>
            </w:r>
          </w:p>
        </w:tc>
        <w:tc>
          <w:tcPr>
            <w:tcW w:w="960" w:type="dxa"/>
            <w:shd w:val="clear" w:color="auto" w:fill="auto"/>
            <w:tcMar>
              <w:left w:w="-30" w:type="dxa"/>
            </w:tcMar>
            <w:vAlign w:val="center"/>
          </w:tcPr>
          <w:p w:rsidR="00437FA0" w:rsidRPr="006B18BD" w:rsidRDefault="00437FA0" w:rsidP="00F26ECE">
            <w:pPr>
              <w:jc w:val="center"/>
            </w:pPr>
            <w:r>
              <w:t>507</w:t>
            </w:r>
          </w:p>
        </w:tc>
        <w:tc>
          <w:tcPr>
            <w:tcW w:w="1508" w:type="dxa"/>
            <w:shd w:val="clear" w:color="auto" w:fill="auto"/>
            <w:tcMar>
              <w:left w:w="-30" w:type="dxa"/>
            </w:tcMar>
            <w:vAlign w:val="center"/>
          </w:tcPr>
          <w:p w:rsidR="00437FA0" w:rsidRPr="006B18BD" w:rsidRDefault="009F7198" w:rsidP="00F26ECE">
            <w:pPr>
              <w:jc w:val="center"/>
            </w:pPr>
            <w:r>
              <w:t xml:space="preserve"> -2,5</w:t>
            </w:r>
            <w:r w:rsidR="00437FA0" w:rsidRPr="00E13864">
              <w:t>%</w:t>
            </w:r>
          </w:p>
        </w:tc>
      </w:tr>
      <w:tr w:rsidR="00437FA0" w:rsidRPr="006B18BD" w:rsidTr="00387B55">
        <w:trPr>
          <w:trHeight w:val="442"/>
        </w:trPr>
        <w:tc>
          <w:tcPr>
            <w:tcW w:w="6010" w:type="dxa"/>
            <w:shd w:val="clear" w:color="auto" w:fill="auto"/>
            <w:tcMar>
              <w:left w:w="-30" w:type="dxa"/>
            </w:tcMar>
          </w:tcPr>
          <w:p w:rsidR="00437FA0" w:rsidRPr="006B18BD" w:rsidRDefault="00437FA0" w:rsidP="00F26ECE">
            <w:pPr>
              <w:ind w:left="57" w:right="57"/>
            </w:pPr>
            <w:r w:rsidRPr="006B18BD">
              <w:rPr>
                <w:sz w:val="22"/>
                <w:szCs w:val="22"/>
              </w:rP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(ч.2 ст. 20.20 КоАП РФ)</w:t>
            </w:r>
          </w:p>
        </w:tc>
        <w:tc>
          <w:tcPr>
            <w:tcW w:w="1020" w:type="dxa"/>
            <w:shd w:val="clear" w:color="auto" w:fill="auto"/>
            <w:tcMar>
              <w:left w:w="-30" w:type="dxa"/>
            </w:tcMar>
            <w:vAlign w:val="center"/>
          </w:tcPr>
          <w:p w:rsidR="00437FA0" w:rsidRPr="006B18BD" w:rsidRDefault="00437FA0" w:rsidP="00F26ECE">
            <w:pPr>
              <w:jc w:val="center"/>
            </w:pPr>
            <w:r w:rsidRPr="00613B51">
              <w:t>19</w:t>
            </w:r>
          </w:p>
        </w:tc>
        <w:tc>
          <w:tcPr>
            <w:tcW w:w="960" w:type="dxa"/>
            <w:shd w:val="clear" w:color="auto" w:fill="auto"/>
            <w:tcMar>
              <w:left w:w="-30" w:type="dxa"/>
            </w:tcMar>
            <w:vAlign w:val="center"/>
          </w:tcPr>
          <w:p w:rsidR="00437FA0" w:rsidRPr="006B18BD" w:rsidRDefault="00437FA0" w:rsidP="00F26ECE">
            <w:pPr>
              <w:jc w:val="center"/>
            </w:pPr>
            <w:r>
              <w:t>16</w:t>
            </w:r>
          </w:p>
        </w:tc>
        <w:tc>
          <w:tcPr>
            <w:tcW w:w="1508" w:type="dxa"/>
            <w:shd w:val="clear" w:color="auto" w:fill="auto"/>
            <w:tcMar>
              <w:left w:w="-30" w:type="dxa"/>
            </w:tcMar>
            <w:vAlign w:val="center"/>
          </w:tcPr>
          <w:p w:rsidR="00437FA0" w:rsidRPr="006B18BD" w:rsidRDefault="00437FA0" w:rsidP="00F26ECE">
            <w:pPr>
              <w:jc w:val="center"/>
            </w:pPr>
            <w:r>
              <w:t xml:space="preserve"> -15,8</w:t>
            </w:r>
            <w:r w:rsidRPr="00E13864">
              <w:t>%</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t>Пропаганда наркотических средств, психотропных веществ или их прекурсоров (ст. 6.13 КоАП РФ)</w:t>
            </w:r>
          </w:p>
        </w:tc>
        <w:tc>
          <w:tcPr>
            <w:tcW w:w="1020" w:type="dxa"/>
            <w:shd w:val="clear" w:color="auto" w:fill="auto"/>
            <w:tcMar>
              <w:left w:w="-30" w:type="dxa"/>
            </w:tcMar>
            <w:vAlign w:val="center"/>
          </w:tcPr>
          <w:p w:rsidR="00437FA0" w:rsidRPr="006B18BD" w:rsidRDefault="00437FA0" w:rsidP="00F26ECE">
            <w:pPr>
              <w:jc w:val="center"/>
            </w:pPr>
            <w:r w:rsidRPr="00613B51">
              <w:t>7</w:t>
            </w:r>
          </w:p>
        </w:tc>
        <w:tc>
          <w:tcPr>
            <w:tcW w:w="960" w:type="dxa"/>
            <w:shd w:val="clear" w:color="auto" w:fill="auto"/>
            <w:tcMar>
              <w:left w:w="-30" w:type="dxa"/>
            </w:tcMar>
            <w:vAlign w:val="center"/>
          </w:tcPr>
          <w:p w:rsidR="00437FA0" w:rsidRPr="006B18BD" w:rsidRDefault="00437FA0" w:rsidP="00F26ECE">
            <w:pPr>
              <w:jc w:val="center"/>
            </w:pPr>
            <w:r>
              <w:t>11</w:t>
            </w:r>
          </w:p>
        </w:tc>
        <w:tc>
          <w:tcPr>
            <w:tcW w:w="1508" w:type="dxa"/>
            <w:shd w:val="clear" w:color="auto" w:fill="auto"/>
            <w:tcMar>
              <w:left w:w="-30" w:type="dxa"/>
            </w:tcMar>
            <w:vAlign w:val="center"/>
          </w:tcPr>
          <w:p w:rsidR="00437FA0" w:rsidRPr="006B18BD" w:rsidRDefault="00437FA0" w:rsidP="00F26ECE">
            <w:pPr>
              <w:jc w:val="center"/>
            </w:pPr>
            <w:r>
              <w:t xml:space="preserve"> +57,1</w:t>
            </w:r>
            <w:r w:rsidRPr="00E13864">
              <w:t>%</w:t>
            </w:r>
          </w:p>
        </w:tc>
      </w:tr>
      <w:tr w:rsidR="00437FA0" w:rsidRPr="006B18BD" w:rsidTr="00387B55">
        <w:tc>
          <w:tcPr>
            <w:tcW w:w="6010" w:type="dxa"/>
            <w:shd w:val="clear" w:color="auto" w:fill="auto"/>
            <w:tcMar>
              <w:left w:w="-30" w:type="dxa"/>
            </w:tcMar>
          </w:tcPr>
          <w:p w:rsidR="00437FA0" w:rsidRPr="006B18BD" w:rsidRDefault="00437FA0" w:rsidP="00F26ECE">
            <w:pPr>
              <w:ind w:left="57"/>
            </w:pPr>
            <w:r w:rsidRPr="006B18BD">
              <w:rPr>
                <w:sz w:val="22"/>
                <w:szCs w:val="22"/>
              </w:rPr>
              <w:t>Нарушение правил оборота наркотических средств, психотропных веществ и их прекурсоров (ст. 6.16 КоАП РФ)</w:t>
            </w:r>
          </w:p>
        </w:tc>
        <w:tc>
          <w:tcPr>
            <w:tcW w:w="1020" w:type="dxa"/>
            <w:shd w:val="clear" w:color="auto" w:fill="auto"/>
            <w:tcMar>
              <w:left w:w="-30" w:type="dxa"/>
            </w:tcMar>
            <w:vAlign w:val="center"/>
          </w:tcPr>
          <w:p w:rsidR="00437FA0" w:rsidRPr="006B18BD" w:rsidRDefault="00437FA0" w:rsidP="00F26ECE">
            <w:pPr>
              <w:jc w:val="center"/>
            </w:pPr>
            <w:r w:rsidRPr="00613B51">
              <w:t>6</w:t>
            </w:r>
          </w:p>
        </w:tc>
        <w:tc>
          <w:tcPr>
            <w:tcW w:w="960" w:type="dxa"/>
            <w:shd w:val="clear" w:color="auto" w:fill="auto"/>
            <w:tcMar>
              <w:left w:w="-30" w:type="dxa"/>
            </w:tcMar>
            <w:vAlign w:val="center"/>
          </w:tcPr>
          <w:p w:rsidR="00437FA0" w:rsidRPr="006B18BD" w:rsidRDefault="00437FA0" w:rsidP="00F26ECE">
            <w:pPr>
              <w:jc w:val="center"/>
            </w:pPr>
            <w:r>
              <w:t>5</w:t>
            </w:r>
          </w:p>
        </w:tc>
        <w:tc>
          <w:tcPr>
            <w:tcW w:w="1508" w:type="dxa"/>
            <w:shd w:val="clear" w:color="auto" w:fill="auto"/>
            <w:tcMar>
              <w:left w:w="-30" w:type="dxa"/>
            </w:tcMar>
            <w:vAlign w:val="center"/>
          </w:tcPr>
          <w:p w:rsidR="00437FA0" w:rsidRPr="006B18BD" w:rsidRDefault="009F7198" w:rsidP="00F26ECE">
            <w:pPr>
              <w:jc w:val="center"/>
            </w:pPr>
            <w:r>
              <w:t xml:space="preserve"> -16,7</w:t>
            </w:r>
            <w:r w:rsidR="00437FA0" w:rsidRPr="00E13864">
              <w:t>%</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t xml:space="preserve">Управление транспортным средством водителем, находящимся в состоянии наркотического опьянения, передача управления транспортным средством лицу, находящемуся в состоянии наркотического опьянения (ст.12.8 КоАП РФ) </w:t>
            </w:r>
          </w:p>
        </w:tc>
        <w:tc>
          <w:tcPr>
            <w:tcW w:w="1020" w:type="dxa"/>
            <w:shd w:val="clear" w:color="auto" w:fill="auto"/>
            <w:tcMar>
              <w:left w:w="-30" w:type="dxa"/>
            </w:tcMar>
            <w:vAlign w:val="center"/>
          </w:tcPr>
          <w:p w:rsidR="00437FA0" w:rsidRPr="006B18BD" w:rsidRDefault="00437FA0" w:rsidP="00F26ECE">
            <w:pPr>
              <w:jc w:val="center"/>
            </w:pPr>
            <w:r>
              <w:t>0</w:t>
            </w:r>
          </w:p>
        </w:tc>
        <w:tc>
          <w:tcPr>
            <w:tcW w:w="960" w:type="dxa"/>
            <w:shd w:val="clear" w:color="auto" w:fill="auto"/>
            <w:tcMar>
              <w:left w:w="-30" w:type="dxa"/>
            </w:tcMar>
            <w:vAlign w:val="center"/>
          </w:tcPr>
          <w:p w:rsidR="00437FA0" w:rsidRPr="006B18BD" w:rsidRDefault="00437FA0" w:rsidP="00F26ECE">
            <w:pPr>
              <w:jc w:val="center"/>
            </w:pPr>
            <w:r>
              <w:t>1</w:t>
            </w:r>
          </w:p>
        </w:tc>
        <w:tc>
          <w:tcPr>
            <w:tcW w:w="1508" w:type="dxa"/>
            <w:shd w:val="clear" w:color="auto" w:fill="auto"/>
            <w:tcMar>
              <w:left w:w="-30" w:type="dxa"/>
            </w:tcMar>
            <w:vAlign w:val="center"/>
          </w:tcPr>
          <w:p w:rsidR="00437FA0" w:rsidRPr="006B18BD" w:rsidRDefault="009F7198" w:rsidP="00F26ECE">
            <w:pPr>
              <w:jc w:val="center"/>
            </w:pPr>
            <w:r>
              <w:t>+100</w:t>
            </w:r>
            <w:r w:rsidR="00437FA0">
              <w:t>%</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t xml:space="preserve">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w:t>
            </w:r>
            <w:hyperlink r:id="rId11">
              <w:r w:rsidRPr="006B18BD">
                <w:rPr>
                  <w:sz w:val="22"/>
                  <w:szCs w:val="22"/>
                </w:rPr>
                <w:t>потребление</w:t>
              </w:r>
            </w:hyperlink>
            <w:r w:rsidRPr="006B18BD">
              <w:rPr>
                <w:sz w:val="22"/>
                <w:szCs w:val="22"/>
              </w:rPr>
              <w:t xml:space="preserve"> ими наркотических средств или психотропных веществ в общественных местах (ст. 20.22 КоАП РФ)</w:t>
            </w:r>
          </w:p>
        </w:tc>
        <w:tc>
          <w:tcPr>
            <w:tcW w:w="1020" w:type="dxa"/>
            <w:shd w:val="clear" w:color="auto" w:fill="auto"/>
            <w:tcMar>
              <w:left w:w="-30" w:type="dxa"/>
            </w:tcMar>
            <w:vAlign w:val="center"/>
          </w:tcPr>
          <w:p w:rsidR="00437FA0" w:rsidRPr="006B18BD" w:rsidRDefault="00437FA0" w:rsidP="00F26ECE">
            <w:pPr>
              <w:jc w:val="center"/>
            </w:pPr>
            <w:r w:rsidRPr="00613B51">
              <w:t>43</w:t>
            </w:r>
          </w:p>
        </w:tc>
        <w:tc>
          <w:tcPr>
            <w:tcW w:w="960" w:type="dxa"/>
            <w:shd w:val="clear" w:color="auto" w:fill="auto"/>
            <w:tcMar>
              <w:left w:w="-30" w:type="dxa"/>
            </w:tcMar>
            <w:vAlign w:val="center"/>
          </w:tcPr>
          <w:p w:rsidR="00437FA0" w:rsidRPr="006B18BD" w:rsidRDefault="00437FA0" w:rsidP="00F26ECE">
            <w:pPr>
              <w:jc w:val="center"/>
            </w:pPr>
            <w:r>
              <w:t>63</w:t>
            </w:r>
          </w:p>
        </w:tc>
        <w:tc>
          <w:tcPr>
            <w:tcW w:w="1508" w:type="dxa"/>
            <w:shd w:val="clear" w:color="auto" w:fill="auto"/>
            <w:tcMar>
              <w:left w:w="-30" w:type="dxa"/>
            </w:tcMar>
            <w:vAlign w:val="center"/>
          </w:tcPr>
          <w:p w:rsidR="00437FA0" w:rsidRPr="006B18BD" w:rsidRDefault="00437FA0" w:rsidP="00F26ECE">
            <w:pPr>
              <w:jc w:val="center"/>
            </w:pPr>
            <w:r>
              <w:t xml:space="preserve"> +46,5</w:t>
            </w:r>
            <w:r w:rsidRPr="00E13864">
              <w:t>%</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t>Непринятие мер по уничтожению дикорастущих растений, содержащих наркотические средства или психотропные вещества либо их прекурсоры (ст. 10.5 КоАП РФ)</w:t>
            </w:r>
          </w:p>
        </w:tc>
        <w:tc>
          <w:tcPr>
            <w:tcW w:w="1020" w:type="dxa"/>
            <w:shd w:val="clear" w:color="auto" w:fill="auto"/>
            <w:tcMar>
              <w:left w:w="-30" w:type="dxa"/>
            </w:tcMar>
            <w:vAlign w:val="center"/>
          </w:tcPr>
          <w:p w:rsidR="00437FA0" w:rsidRPr="006B18BD" w:rsidRDefault="00437FA0" w:rsidP="00F26ECE">
            <w:pPr>
              <w:jc w:val="center"/>
            </w:pPr>
            <w:r w:rsidRPr="00613B51">
              <w:t>8</w:t>
            </w:r>
          </w:p>
        </w:tc>
        <w:tc>
          <w:tcPr>
            <w:tcW w:w="960" w:type="dxa"/>
            <w:shd w:val="clear" w:color="auto" w:fill="auto"/>
            <w:tcMar>
              <w:left w:w="-30" w:type="dxa"/>
            </w:tcMar>
            <w:vAlign w:val="center"/>
          </w:tcPr>
          <w:p w:rsidR="00437FA0" w:rsidRPr="006B18BD" w:rsidRDefault="00437FA0" w:rsidP="00F26ECE">
            <w:pPr>
              <w:jc w:val="center"/>
            </w:pPr>
            <w:r>
              <w:t>1</w:t>
            </w:r>
          </w:p>
        </w:tc>
        <w:tc>
          <w:tcPr>
            <w:tcW w:w="1508" w:type="dxa"/>
            <w:shd w:val="clear" w:color="auto" w:fill="auto"/>
            <w:tcMar>
              <w:left w:w="-30" w:type="dxa"/>
            </w:tcMar>
            <w:vAlign w:val="center"/>
          </w:tcPr>
          <w:p w:rsidR="00437FA0" w:rsidRPr="006B18BD" w:rsidRDefault="00437FA0" w:rsidP="00F26ECE">
            <w:pPr>
              <w:jc w:val="center"/>
            </w:pPr>
            <w:r>
              <w:t xml:space="preserve">  -87,5</w:t>
            </w:r>
            <w:r w:rsidRPr="00E13864">
              <w:t>%</w:t>
            </w:r>
          </w:p>
        </w:tc>
      </w:tr>
      <w:tr w:rsidR="00437FA0" w:rsidRPr="006B18BD" w:rsidTr="00387B55">
        <w:tc>
          <w:tcPr>
            <w:tcW w:w="6010" w:type="dxa"/>
            <w:shd w:val="clear" w:color="auto" w:fill="auto"/>
            <w:tcMar>
              <w:left w:w="-30" w:type="dxa"/>
            </w:tcMar>
          </w:tcPr>
          <w:p w:rsidR="00437FA0" w:rsidRPr="006B18BD" w:rsidRDefault="00437FA0" w:rsidP="00F26ECE">
            <w:pPr>
              <w:ind w:left="57" w:right="57"/>
            </w:pPr>
            <w:r w:rsidRPr="006B18BD">
              <w:rPr>
                <w:sz w:val="22"/>
                <w:szCs w:val="22"/>
              </w:rPr>
              <w:lastRenderedPageBreak/>
              <w:t>Незаконное культивирование растений, содержащих наркотические средства или психотропные вещества либо их прекурсоры (ст.10.5.1 КоАП РФ)</w:t>
            </w:r>
          </w:p>
        </w:tc>
        <w:tc>
          <w:tcPr>
            <w:tcW w:w="1020" w:type="dxa"/>
            <w:shd w:val="clear" w:color="auto" w:fill="auto"/>
            <w:tcMar>
              <w:left w:w="-30" w:type="dxa"/>
            </w:tcMar>
            <w:vAlign w:val="center"/>
          </w:tcPr>
          <w:p w:rsidR="00437FA0" w:rsidRPr="006B18BD" w:rsidRDefault="00437FA0" w:rsidP="00F26ECE">
            <w:pPr>
              <w:jc w:val="center"/>
            </w:pPr>
            <w:r w:rsidRPr="00613B51">
              <w:t>0</w:t>
            </w:r>
          </w:p>
        </w:tc>
        <w:tc>
          <w:tcPr>
            <w:tcW w:w="960" w:type="dxa"/>
            <w:shd w:val="clear" w:color="auto" w:fill="auto"/>
            <w:tcMar>
              <w:left w:w="-30" w:type="dxa"/>
            </w:tcMar>
            <w:vAlign w:val="center"/>
          </w:tcPr>
          <w:p w:rsidR="00437FA0" w:rsidRPr="006B18BD" w:rsidRDefault="00437FA0" w:rsidP="00F26ECE">
            <w:pPr>
              <w:jc w:val="center"/>
            </w:pPr>
            <w:r>
              <w:t>0</w:t>
            </w:r>
          </w:p>
        </w:tc>
        <w:tc>
          <w:tcPr>
            <w:tcW w:w="1508" w:type="dxa"/>
            <w:shd w:val="clear" w:color="auto" w:fill="auto"/>
            <w:tcMar>
              <w:left w:w="-30" w:type="dxa"/>
            </w:tcMar>
            <w:vAlign w:val="center"/>
          </w:tcPr>
          <w:p w:rsidR="00437FA0" w:rsidRPr="006B18BD" w:rsidRDefault="00437FA0" w:rsidP="00F26ECE">
            <w:pPr>
              <w:jc w:val="center"/>
            </w:pPr>
            <w:r>
              <w:t xml:space="preserve"> -</w:t>
            </w:r>
          </w:p>
        </w:tc>
      </w:tr>
    </w:tbl>
    <w:p w:rsidR="00400AB9" w:rsidRDefault="00400AB9" w:rsidP="00F26ECE">
      <w:pPr>
        <w:widowControl w:val="0"/>
        <w:spacing w:before="240" w:line="360" w:lineRule="auto"/>
        <w:ind w:firstLine="709"/>
        <w:jc w:val="both"/>
        <w:rPr>
          <w:rFonts w:eastAsia="SimSun"/>
          <w:sz w:val="28"/>
          <w:szCs w:val="28"/>
          <w:lang w:bidi="hi-IN"/>
        </w:rPr>
      </w:pPr>
      <w:r w:rsidRPr="006B18BD">
        <w:rPr>
          <w:rFonts w:eastAsia="SimSun"/>
          <w:sz w:val="28"/>
          <w:szCs w:val="28"/>
          <w:lang w:bidi="hi-IN"/>
        </w:rPr>
        <w:t xml:space="preserve">Наибольшее количество административных правонарушений зарегистрировано в </w:t>
      </w:r>
      <w:r w:rsidR="00C41F09" w:rsidRPr="006B18BD">
        <w:rPr>
          <w:rFonts w:eastAsia="SimSun"/>
          <w:sz w:val="28"/>
          <w:szCs w:val="28"/>
          <w:lang w:bidi="hi-IN"/>
        </w:rPr>
        <w:t xml:space="preserve">муниципальных образованиях Кировской области: </w:t>
      </w:r>
      <w:r w:rsidRPr="006B18BD">
        <w:rPr>
          <w:rFonts w:eastAsia="SimSun"/>
          <w:sz w:val="28"/>
          <w:szCs w:val="28"/>
          <w:lang w:bidi="hi-IN"/>
        </w:rPr>
        <w:t>город Киров (</w:t>
      </w:r>
      <w:r w:rsidR="00992888">
        <w:rPr>
          <w:rFonts w:eastAsia="SimSun"/>
          <w:sz w:val="28"/>
          <w:szCs w:val="28"/>
          <w:lang w:bidi="hi-IN"/>
        </w:rPr>
        <w:t>646</w:t>
      </w:r>
      <w:r w:rsidRPr="006B18BD">
        <w:rPr>
          <w:rFonts w:eastAsia="SimSun"/>
          <w:sz w:val="28"/>
          <w:szCs w:val="28"/>
          <w:lang w:bidi="hi-IN"/>
        </w:rPr>
        <w:t xml:space="preserve">), </w:t>
      </w:r>
      <w:r w:rsidR="00992888" w:rsidRPr="006B18BD">
        <w:rPr>
          <w:rFonts w:eastAsia="SimSun"/>
          <w:sz w:val="28"/>
          <w:szCs w:val="28"/>
          <w:lang w:bidi="hi-IN"/>
        </w:rPr>
        <w:t>Слободском (</w:t>
      </w:r>
      <w:r w:rsidR="00992888">
        <w:rPr>
          <w:rFonts w:eastAsia="SimSun"/>
          <w:sz w:val="28"/>
          <w:szCs w:val="28"/>
          <w:lang w:bidi="hi-IN"/>
        </w:rPr>
        <w:t>48</w:t>
      </w:r>
      <w:r w:rsidR="00992888" w:rsidRPr="006B18BD">
        <w:rPr>
          <w:rFonts w:eastAsia="SimSun"/>
          <w:sz w:val="28"/>
          <w:szCs w:val="28"/>
          <w:lang w:bidi="hi-IN"/>
        </w:rPr>
        <w:t xml:space="preserve">), </w:t>
      </w:r>
      <w:r w:rsidRPr="006B18BD">
        <w:rPr>
          <w:rFonts w:eastAsia="SimSun"/>
          <w:sz w:val="28"/>
          <w:szCs w:val="28"/>
          <w:lang w:bidi="hi-IN"/>
        </w:rPr>
        <w:t>Кирово-Чепецком (</w:t>
      </w:r>
      <w:r w:rsidR="00CC5B59" w:rsidRPr="006B18BD">
        <w:rPr>
          <w:rFonts w:eastAsia="SimSun"/>
          <w:sz w:val="28"/>
          <w:szCs w:val="28"/>
          <w:lang w:bidi="hi-IN"/>
        </w:rPr>
        <w:t>4</w:t>
      </w:r>
      <w:r w:rsidR="00992888">
        <w:rPr>
          <w:rFonts w:eastAsia="SimSun"/>
          <w:sz w:val="28"/>
          <w:szCs w:val="28"/>
          <w:lang w:bidi="hi-IN"/>
        </w:rPr>
        <w:t>8</w:t>
      </w:r>
      <w:r w:rsidRPr="006B18BD">
        <w:rPr>
          <w:rFonts w:eastAsia="SimSun"/>
          <w:sz w:val="28"/>
          <w:szCs w:val="28"/>
          <w:lang w:bidi="hi-IN"/>
        </w:rPr>
        <w:t xml:space="preserve">), </w:t>
      </w:r>
      <w:r w:rsidR="00992888" w:rsidRPr="00992888">
        <w:rPr>
          <w:rFonts w:eastAsia="SimSun"/>
          <w:sz w:val="28"/>
          <w:szCs w:val="28"/>
          <w:lang w:bidi="hi-IN"/>
        </w:rPr>
        <w:t>Яранском (20),</w:t>
      </w:r>
      <w:r w:rsidR="00992888">
        <w:rPr>
          <w:rFonts w:eastAsia="SimSun"/>
          <w:sz w:val="28"/>
          <w:szCs w:val="28"/>
          <w:lang w:bidi="hi-IN"/>
        </w:rPr>
        <w:t xml:space="preserve"> </w:t>
      </w:r>
      <w:proofErr w:type="spellStart"/>
      <w:r w:rsidR="00992888" w:rsidRPr="006B18BD">
        <w:rPr>
          <w:rFonts w:eastAsia="SimSun"/>
          <w:sz w:val="28"/>
          <w:szCs w:val="28"/>
          <w:lang w:bidi="hi-IN"/>
        </w:rPr>
        <w:t>Вятскополянском</w:t>
      </w:r>
      <w:proofErr w:type="spellEnd"/>
      <w:r w:rsidR="00992888" w:rsidRPr="006B18BD">
        <w:rPr>
          <w:rFonts w:eastAsia="SimSun"/>
          <w:sz w:val="28"/>
          <w:szCs w:val="28"/>
          <w:lang w:bidi="hi-IN"/>
        </w:rPr>
        <w:t xml:space="preserve"> (</w:t>
      </w:r>
      <w:r w:rsidR="00992888">
        <w:rPr>
          <w:rFonts w:eastAsia="SimSun"/>
          <w:sz w:val="28"/>
          <w:szCs w:val="28"/>
          <w:lang w:bidi="hi-IN"/>
        </w:rPr>
        <w:t>19</w:t>
      </w:r>
      <w:r w:rsidR="00992888" w:rsidRPr="006B18BD">
        <w:rPr>
          <w:rFonts w:eastAsia="SimSun"/>
          <w:sz w:val="28"/>
          <w:szCs w:val="28"/>
          <w:lang w:bidi="hi-IN"/>
        </w:rPr>
        <w:t xml:space="preserve">) </w:t>
      </w:r>
      <w:r w:rsidR="00992888">
        <w:rPr>
          <w:rFonts w:eastAsia="SimSun"/>
          <w:sz w:val="28"/>
          <w:szCs w:val="28"/>
          <w:lang w:bidi="hi-IN"/>
        </w:rPr>
        <w:t xml:space="preserve">и </w:t>
      </w:r>
      <w:r w:rsidR="00CC5B59" w:rsidRPr="006B18BD">
        <w:rPr>
          <w:rFonts w:eastAsia="SimSun"/>
          <w:sz w:val="28"/>
          <w:szCs w:val="28"/>
          <w:lang w:bidi="hi-IN"/>
        </w:rPr>
        <w:t>Советском (</w:t>
      </w:r>
      <w:r w:rsidR="00992888">
        <w:rPr>
          <w:rFonts w:eastAsia="SimSun"/>
          <w:sz w:val="28"/>
          <w:szCs w:val="28"/>
          <w:lang w:bidi="hi-IN"/>
        </w:rPr>
        <w:t>18</w:t>
      </w:r>
      <w:r w:rsidR="00CC5B59" w:rsidRPr="006B18BD">
        <w:rPr>
          <w:rFonts w:eastAsia="SimSun"/>
          <w:sz w:val="28"/>
          <w:szCs w:val="28"/>
          <w:lang w:bidi="hi-IN"/>
        </w:rPr>
        <w:t xml:space="preserve">) </w:t>
      </w:r>
      <w:r w:rsidRPr="006B18BD">
        <w:rPr>
          <w:rFonts w:eastAsia="SimSun"/>
          <w:sz w:val="28"/>
          <w:szCs w:val="28"/>
          <w:lang w:bidi="hi-IN"/>
        </w:rPr>
        <w:t>районах.</w:t>
      </w:r>
    </w:p>
    <w:p w:rsidR="00400AB9" w:rsidRPr="006B18BD" w:rsidRDefault="00400AB9" w:rsidP="00F26ECE">
      <w:pPr>
        <w:spacing w:line="360" w:lineRule="auto"/>
        <w:ind w:firstLine="709"/>
        <w:jc w:val="both"/>
      </w:pPr>
      <w:r w:rsidRPr="006B18BD">
        <w:rPr>
          <w:sz w:val="28"/>
          <w:szCs w:val="28"/>
        </w:rPr>
        <w:t xml:space="preserve">Сведения о лицах, совершивших административные правонарушения, связанные с потреблением наркотических средств и психотропных веществ (статья 6.9, часть 2 статьи 20.20, статья 20.22 КоАП РФ), направляются </w:t>
      </w:r>
      <w:r w:rsidRPr="006B18BD">
        <w:rPr>
          <w:sz w:val="28"/>
          <w:szCs w:val="28"/>
        </w:rPr>
        <w:br/>
        <w:t>в КОГБУЗ «</w:t>
      </w:r>
      <w:r w:rsidR="004F255B" w:rsidRPr="006B18BD">
        <w:rPr>
          <w:sz w:val="28"/>
          <w:szCs w:val="28"/>
        </w:rPr>
        <w:t>КОНД</w:t>
      </w:r>
      <w:r w:rsidRPr="006B18BD">
        <w:rPr>
          <w:sz w:val="28"/>
          <w:szCs w:val="28"/>
        </w:rPr>
        <w:t xml:space="preserve">» с целью дальнейшей постановки </w:t>
      </w:r>
      <w:r w:rsidR="00366D94">
        <w:rPr>
          <w:sz w:val="28"/>
          <w:szCs w:val="28"/>
        </w:rPr>
        <w:t xml:space="preserve">указанных лиц </w:t>
      </w:r>
      <w:r w:rsidRPr="006B18BD">
        <w:rPr>
          <w:sz w:val="28"/>
          <w:szCs w:val="28"/>
        </w:rPr>
        <w:t xml:space="preserve">на учет и прохождения лечения. Вместе с тем, одним из основных условий, препятствующих постановке на профилактический учет лиц, страдающих наркологическими расстройствами, является </w:t>
      </w:r>
      <w:r w:rsidR="00366D94">
        <w:rPr>
          <w:sz w:val="28"/>
          <w:szCs w:val="28"/>
        </w:rPr>
        <w:t xml:space="preserve">требование </w:t>
      </w:r>
      <w:r w:rsidRPr="006B18BD">
        <w:rPr>
          <w:sz w:val="28"/>
          <w:szCs w:val="28"/>
        </w:rPr>
        <w:t>добровольност</w:t>
      </w:r>
      <w:r w:rsidR="00366D94">
        <w:rPr>
          <w:sz w:val="28"/>
          <w:szCs w:val="28"/>
        </w:rPr>
        <w:t>и</w:t>
      </w:r>
      <w:r w:rsidRPr="006B18BD">
        <w:rPr>
          <w:sz w:val="28"/>
          <w:szCs w:val="28"/>
        </w:rPr>
        <w:t xml:space="preserve"> их обращения за медицинской помощью в учреждения здравоохранения. </w:t>
      </w:r>
    </w:p>
    <w:p w:rsidR="00400AB9" w:rsidRPr="006B18BD" w:rsidRDefault="00400AB9" w:rsidP="00F26ECE">
      <w:pPr>
        <w:spacing w:line="360" w:lineRule="auto"/>
        <w:ind w:firstLine="709"/>
        <w:jc w:val="both"/>
        <w:rPr>
          <w:sz w:val="28"/>
          <w:szCs w:val="28"/>
        </w:rPr>
      </w:pPr>
      <w:r w:rsidRPr="006B18BD">
        <w:rPr>
          <w:sz w:val="28"/>
          <w:szCs w:val="28"/>
        </w:rPr>
        <w:t>В 202</w:t>
      </w:r>
      <w:r w:rsidR="009478D0">
        <w:rPr>
          <w:sz w:val="28"/>
          <w:szCs w:val="28"/>
        </w:rPr>
        <w:t>4</w:t>
      </w:r>
      <w:r w:rsidRPr="006B18BD">
        <w:rPr>
          <w:sz w:val="28"/>
          <w:szCs w:val="28"/>
        </w:rPr>
        <w:t xml:space="preserve"> году составлены административные протоколы в отношении </w:t>
      </w:r>
      <w:r w:rsidR="00C41F09" w:rsidRPr="006B18BD">
        <w:rPr>
          <w:sz w:val="28"/>
          <w:szCs w:val="28"/>
        </w:rPr>
        <w:br/>
      </w:r>
      <w:r w:rsidR="009478D0">
        <w:rPr>
          <w:sz w:val="28"/>
          <w:szCs w:val="28"/>
        </w:rPr>
        <w:t xml:space="preserve">598 человек (2023 год – </w:t>
      </w:r>
      <w:r w:rsidRPr="006B18BD">
        <w:rPr>
          <w:sz w:val="28"/>
          <w:szCs w:val="28"/>
        </w:rPr>
        <w:t>6</w:t>
      </w:r>
      <w:r w:rsidR="00F44610" w:rsidRPr="006B18BD">
        <w:rPr>
          <w:sz w:val="28"/>
          <w:szCs w:val="28"/>
        </w:rPr>
        <w:t>22</w:t>
      </w:r>
      <w:r w:rsidRPr="006B18BD">
        <w:rPr>
          <w:sz w:val="28"/>
          <w:szCs w:val="28"/>
        </w:rPr>
        <w:t xml:space="preserve"> </w:t>
      </w:r>
      <w:r w:rsidR="00C41F09" w:rsidRPr="006B18BD">
        <w:rPr>
          <w:sz w:val="28"/>
          <w:szCs w:val="28"/>
        </w:rPr>
        <w:t>человек</w:t>
      </w:r>
      <w:r w:rsidR="00F44610" w:rsidRPr="006B18BD">
        <w:rPr>
          <w:sz w:val="28"/>
          <w:szCs w:val="28"/>
        </w:rPr>
        <w:t>а</w:t>
      </w:r>
      <w:r w:rsidR="009478D0">
        <w:rPr>
          <w:sz w:val="28"/>
          <w:szCs w:val="28"/>
        </w:rPr>
        <w:t>)</w:t>
      </w:r>
      <w:r w:rsidRPr="006B18BD">
        <w:rPr>
          <w:sz w:val="28"/>
          <w:szCs w:val="28"/>
        </w:rPr>
        <w:t>.</w:t>
      </w:r>
    </w:p>
    <w:p w:rsidR="00400AB9" w:rsidRPr="006B18BD" w:rsidRDefault="00400AB9" w:rsidP="00F26ECE">
      <w:pPr>
        <w:spacing w:line="360" w:lineRule="auto"/>
        <w:ind w:firstLine="709"/>
        <w:jc w:val="both"/>
        <w:rPr>
          <w:sz w:val="28"/>
          <w:szCs w:val="28"/>
        </w:rPr>
      </w:pPr>
      <w:r w:rsidRPr="00387B55">
        <w:rPr>
          <w:sz w:val="28"/>
          <w:szCs w:val="28"/>
        </w:rPr>
        <w:t xml:space="preserve">В рамках реализации положений Федерального закона от 25.11.2013 </w:t>
      </w:r>
      <w:r w:rsidRPr="00387B55">
        <w:rPr>
          <w:sz w:val="28"/>
          <w:szCs w:val="28"/>
        </w:rPr>
        <w:br/>
        <w:t>№ 313-ФЗ «О внесении изменений в отдельные законодательные акты Российской Федерации» в части</w:t>
      </w:r>
      <w:r w:rsidR="005C6BAD" w:rsidRPr="00387B55">
        <w:rPr>
          <w:sz w:val="28"/>
          <w:szCs w:val="28"/>
        </w:rPr>
        <w:t>,</w:t>
      </w:r>
      <w:r w:rsidRPr="00387B55">
        <w:rPr>
          <w:sz w:val="28"/>
          <w:szCs w:val="28"/>
        </w:rPr>
        <w:t xml:space="preserve"> касающейся рассмотрения судами дел </w:t>
      </w:r>
      <w:r w:rsidRPr="00387B55">
        <w:rPr>
          <w:sz w:val="28"/>
          <w:szCs w:val="28"/>
        </w:rPr>
        <w:br/>
        <w:t xml:space="preserve">об административных правонарушениях, связанных с незаконным потреблением наркотических средств и/или психотропных веществ, </w:t>
      </w:r>
      <w:r w:rsidRPr="00387B55">
        <w:rPr>
          <w:sz w:val="28"/>
          <w:szCs w:val="28"/>
        </w:rPr>
        <w:br/>
        <w:t xml:space="preserve">и принятии судебных решений о возложении на лиц обязанности прохождения диагностики, лечения, медицинской и/или социальной </w:t>
      </w:r>
      <w:r w:rsidR="005C6BAD" w:rsidRPr="00387B55">
        <w:rPr>
          <w:sz w:val="28"/>
          <w:szCs w:val="28"/>
        </w:rPr>
        <w:t xml:space="preserve">реабилитации, </w:t>
      </w:r>
      <w:r w:rsidRPr="00387B55">
        <w:rPr>
          <w:sz w:val="28"/>
          <w:szCs w:val="28"/>
        </w:rPr>
        <w:t>в 202</w:t>
      </w:r>
      <w:r w:rsidR="003E5E5E" w:rsidRPr="00387B55">
        <w:rPr>
          <w:sz w:val="28"/>
          <w:szCs w:val="28"/>
        </w:rPr>
        <w:t>4</w:t>
      </w:r>
      <w:r w:rsidRPr="00387B55">
        <w:rPr>
          <w:sz w:val="28"/>
          <w:szCs w:val="28"/>
        </w:rPr>
        <w:t xml:space="preserve"> году принято </w:t>
      </w:r>
      <w:r w:rsidR="003E5E5E" w:rsidRPr="00387B55">
        <w:rPr>
          <w:sz w:val="28"/>
          <w:szCs w:val="28"/>
        </w:rPr>
        <w:t xml:space="preserve">109 (2023 год – </w:t>
      </w:r>
      <w:r w:rsidR="002D5219" w:rsidRPr="00387B55">
        <w:rPr>
          <w:sz w:val="28"/>
          <w:szCs w:val="28"/>
        </w:rPr>
        <w:t>237</w:t>
      </w:r>
      <w:r w:rsidR="003E5E5E" w:rsidRPr="00387B55">
        <w:rPr>
          <w:sz w:val="28"/>
          <w:szCs w:val="28"/>
        </w:rPr>
        <w:t>)</w:t>
      </w:r>
      <w:r w:rsidR="002D5219" w:rsidRPr="00387B55">
        <w:rPr>
          <w:sz w:val="28"/>
          <w:szCs w:val="28"/>
        </w:rPr>
        <w:t xml:space="preserve"> </w:t>
      </w:r>
      <w:r w:rsidRPr="00387B55">
        <w:rPr>
          <w:sz w:val="28"/>
          <w:szCs w:val="28"/>
        </w:rPr>
        <w:t>судебных решений о возложении на лиц, привлечённых к административной ответственности</w:t>
      </w:r>
      <w:r w:rsidR="00A2761E" w:rsidRPr="00387B55">
        <w:rPr>
          <w:sz w:val="28"/>
          <w:szCs w:val="28"/>
        </w:rPr>
        <w:t>,</w:t>
      </w:r>
      <w:r w:rsidRPr="00387B55">
        <w:rPr>
          <w:sz w:val="28"/>
          <w:szCs w:val="28"/>
        </w:rPr>
        <w:t xml:space="preserve">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 психотропных веществ без назначения врача, то есть </w:t>
      </w:r>
      <w:r w:rsidRPr="00387B55">
        <w:rPr>
          <w:sz w:val="28"/>
          <w:szCs w:val="28"/>
        </w:rPr>
        <w:lastRenderedPageBreak/>
        <w:t>в порядке части 2.1 статьи 4.1 КоАП РФ: по ст</w:t>
      </w:r>
      <w:r w:rsidR="00C41F09" w:rsidRPr="00387B55">
        <w:rPr>
          <w:sz w:val="28"/>
          <w:szCs w:val="28"/>
        </w:rPr>
        <w:t>атье</w:t>
      </w:r>
      <w:r w:rsidRPr="00387B55">
        <w:rPr>
          <w:sz w:val="28"/>
          <w:szCs w:val="28"/>
        </w:rPr>
        <w:t xml:space="preserve"> 6.9 КоАП РФ вынесено </w:t>
      </w:r>
      <w:r w:rsidR="00D11FCF" w:rsidRPr="00387B55">
        <w:rPr>
          <w:sz w:val="28"/>
          <w:szCs w:val="28"/>
        </w:rPr>
        <w:br/>
        <w:t xml:space="preserve">75 </w:t>
      </w:r>
      <w:r w:rsidRPr="00387B55">
        <w:rPr>
          <w:sz w:val="28"/>
          <w:szCs w:val="28"/>
        </w:rPr>
        <w:t>постановлени</w:t>
      </w:r>
      <w:r w:rsidR="002D5219" w:rsidRPr="00387B55">
        <w:rPr>
          <w:sz w:val="28"/>
          <w:szCs w:val="28"/>
        </w:rPr>
        <w:t>й</w:t>
      </w:r>
      <w:r w:rsidRPr="00387B55">
        <w:rPr>
          <w:sz w:val="28"/>
          <w:szCs w:val="28"/>
        </w:rPr>
        <w:t xml:space="preserve"> с возложением</w:t>
      </w:r>
      <w:r w:rsidRPr="006B18BD">
        <w:rPr>
          <w:sz w:val="28"/>
          <w:szCs w:val="28"/>
        </w:rPr>
        <w:t xml:space="preserve"> на лиц дополнительных обязанностей</w:t>
      </w:r>
      <w:r w:rsidR="00C41F09" w:rsidRPr="006B18BD">
        <w:rPr>
          <w:sz w:val="28"/>
          <w:szCs w:val="28"/>
        </w:rPr>
        <w:t xml:space="preserve"> (202</w:t>
      </w:r>
      <w:r w:rsidR="00D11FCF">
        <w:rPr>
          <w:sz w:val="28"/>
          <w:szCs w:val="28"/>
        </w:rPr>
        <w:t>3</w:t>
      </w:r>
      <w:r w:rsidR="00C41F09" w:rsidRPr="006B18BD">
        <w:rPr>
          <w:sz w:val="28"/>
          <w:szCs w:val="28"/>
        </w:rPr>
        <w:t xml:space="preserve"> </w:t>
      </w:r>
      <w:r w:rsidR="00D11FCF">
        <w:rPr>
          <w:sz w:val="28"/>
          <w:szCs w:val="28"/>
        </w:rPr>
        <w:br/>
      </w:r>
      <w:r w:rsidR="00C41F09" w:rsidRPr="006B18BD">
        <w:rPr>
          <w:sz w:val="28"/>
          <w:szCs w:val="28"/>
        </w:rPr>
        <w:t xml:space="preserve">год – </w:t>
      </w:r>
      <w:r w:rsidR="002D5219" w:rsidRPr="006B18BD">
        <w:rPr>
          <w:sz w:val="28"/>
          <w:szCs w:val="28"/>
        </w:rPr>
        <w:t>13</w:t>
      </w:r>
      <w:r w:rsidR="00D11FCF">
        <w:rPr>
          <w:sz w:val="28"/>
          <w:szCs w:val="28"/>
        </w:rPr>
        <w:t>7</w:t>
      </w:r>
      <w:r w:rsidR="002D5219" w:rsidRPr="006B18BD">
        <w:rPr>
          <w:sz w:val="28"/>
          <w:szCs w:val="28"/>
        </w:rPr>
        <w:t xml:space="preserve"> постановлени</w:t>
      </w:r>
      <w:r w:rsidR="00D11FCF">
        <w:rPr>
          <w:sz w:val="28"/>
          <w:szCs w:val="28"/>
        </w:rPr>
        <w:t>й</w:t>
      </w:r>
      <w:r w:rsidR="00C41F09" w:rsidRPr="006B18BD">
        <w:rPr>
          <w:sz w:val="28"/>
          <w:szCs w:val="28"/>
        </w:rPr>
        <w:t>)</w:t>
      </w:r>
      <w:r w:rsidRPr="006B18BD">
        <w:rPr>
          <w:sz w:val="28"/>
          <w:szCs w:val="28"/>
        </w:rPr>
        <w:t>, по ст</w:t>
      </w:r>
      <w:r w:rsidR="00C41F09" w:rsidRPr="006B18BD">
        <w:rPr>
          <w:sz w:val="28"/>
          <w:szCs w:val="28"/>
        </w:rPr>
        <w:t>атье</w:t>
      </w:r>
      <w:r w:rsidRPr="006B18BD">
        <w:rPr>
          <w:sz w:val="28"/>
          <w:szCs w:val="28"/>
        </w:rPr>
        <w:t xml:space="preserve"> 20.20 </w:t>
      </w:r>
      <w:r w:rsidR="00C41F09" w:rsidRPr="006B18BD">
        <w:rPr>
          <w:sz w:val="28"/>
          <w:szCs w:val="28"/>
        </w:rPr>
        <w:t xml:space="preserve">КоАП РФ </w:t>
      </w:r>
      <w:r w:rsidR="002D5219" w:rsidRPr="006B18BD">
        <w:rPr>
          <w:sz w:val="28"/>
          <w:szCs w:val="28"/>
        </w:rPr>
        <w:t xml:space="preserve">– </w:t>
      </w:r>
      <w:r w:rsidR="00D11FCF">
        <w:rPr>
          <w:sz w:val="28"/>
          <w:szCs w:val="28"/>
        </w:rPr>
        <w:t>1</w:t>
      </w:r>
      <w:r w:rsidRPr="006B18BD">
        <w:rPr>
          <w:sz w:val="28"/>
          <w:szCs w:val="28"/>
        </w:rPr>
        <w:t xml:space="preserve"> </w:t>
      </w:r>
      <w:r w:rsidR="00C41F09" w:rsidRPr="006B18BD">
        <w:rPr>
          <w:sz w:val="28"/>
          <w:szCs w:val="28"/>
        </w:rPr>
        <w:t>постановлени</w:t>
      </w:r>
      <w:r w:rsidR="00D11FCF">
        <w:rPr>
          <w:sz w:val="28"/>
          <w:szCs w:val="28"/>
        </w:rPr>
        <w:t>е</w:t>
      </w:r>
      <w:r w:rsidR="00C41F09" w:rsidRPr="006B18BD">
        <w:rPr>
          <w:sz w:val="28"/>
          <w:szCs w:val="28"/>
        </w:rPr>
        <w:t xml:space="preserve"> </w:t>
      </w:r>
      <w:r w:rsidR="00D11FCF">
        <w:rPr>
          <w:sz w:val="28"/>
          <w:szCs w:val="28"/>
        </w:rPr>
        <w:br/>
      </w:r>
      <w:r w:rsidRPr="006B18BD">
        <w:rPr>
          <w:sz w:val="28"/>
          <w:szCs w:val="28"/>
        </w:rPr>
        <w:t>(202</w:t>
      </w:r>
      <w:r w:rsidR="00D11FCF">
        <w:rPr>
          <w:sz w:val="28"/>
          <w:szCs w:val="28"/>
        </w:rPr>
        <w:t>3</w:t>
      </w:r>
      <w:r w:rsidR="00C41F09" w:rsidRPr="006B18BD">
        <w:rPr>
          <w:sz w:val="28"/>
          <w:szCs w:val="28"/>
        </w:rPr>
        <w:t xml:space="preserve"> год</w:t>
      </w:r>
      <w:r w:rsidRPr="006B18BD">
        <w:rPr>
          <w:sz w:val="28"/>
          <w:szCs w:val="28"/>
        </w:rPr>
        <w:t xml:space="preserve"> – </w:t>
      </w:r>
      <w:r w:rsidR="00D11FCF">
        <w:rPr>
          <w:sz w:val="28"/>
          <w:szCs w:val="28"/>
        </w:rPr>
        <w:t>6</w:t>
      </w:r>
      <w:r w:rsidR="002D5219" w:rsidRPr="006B18BD">
        <w:rPr>
          <w:sz w:val="28"/>
          <w:szCs w:val="28"/>
        </w:rPr>
        <w:t xml:space="preserve"> постановлени</w:t>
      </w:r>
      <w:r w:rsidR="00D11FCF">
        <w:rPr>
          <w:sz w:val="28"/>
          <w:szCs w:val="28"/>
        </w:rPr>
        <w:t>й</w:t>
      </w:r>
      <w:r w:rsidRPr="006B18BD">
        <w:rPr>
          <w:sz w:val="28"/>
          <w:szCs w:val="28"/>
        </w:rPr>
        <w:t>), по ст</w:t>
      </w:r>
      <w:r w:rsidR="00C41F09" w:rsidRPr="006B18BD">
        <w:rPr>
          <w:sz w:val="28"/>
          <w:szCs w:val="28"/>
        </w:rPr>
        <w:t>атье</w:t>
      </w:r>
      <w:r w:rsidRPr="006B18BD">
        <w:rPr>
          <w:sz w:val="28"/>
          <w:szCs w:val="28"/>
        </w:rPr>
        <w:t xml:space="preserve"> 6.8 КоАП РФ  – </w:t>
      </w:r>
      <w:r w:rsidR="00D11FCF">
        <w:rPr>
          <w:sz w:val="28"/>
          <w:szCs w:val="28"/>
        </w:rPr>
        <w:t>17</w:t>
      </w:r>
      <w:r w:rsidRPr="006B18BD">
        <w:rPr>
          <w:sz w:val="28"/>
          <w:szCs w:val="28"/>
        </w:rPr>
        <w:t xml:space="preserve"> </w:t>
      </w:r>
      <w:r w:rsidR="00C41F09" w:rsidRPr="006B18BD">
        <w:rPr>
          <w:sz w:val="28"/>
          <w:szCs w:val="28"/>
        </w:rPr>
        <w:t>постановлени</w:t>
      </w:r>
      <w:r w:rsidR="00D11FCF">
        <w:rPr>
          <w:sz w:val="28"/>
          <w:szCs w:val="28"/>
        </w:rPr>
        <w:t>й</w:t>
      </w:r>
      <w:r w:rsidR="00C41F09" w:rsidRPr="006B18BD">
        <w:rPr>
          <w:sz w:val="28"/>
          <w:szCs w:val="28"/>
        </w:rPr>
        <w:t xml:space="preserve"> </w:t>
      </w:r>
      <w:r w:rsidRPr="006B18BD">
        <w:rPr>
          <w:sz w:val="28"/>
          <w:szCs w:val="28"/>
        </w:rPr>
        <w:t>(202</w:t>
      </w:r>
      <w:r w:rsidR="00D11FCF">
        <w:rPr>
          <w:sz w:val="28"/>
          <w:szCs w:val="28"/>
        </w:rPr>
        <w:t>3</w:t>
      </w:r>
      <w:r w:rsidR="00C41F09" w:rsidRPr="006B18BD">
        <w:rPr>
          <w:sz w:val="28"/>
          <w:szCs w:val="28"/>
        </w:rPr>
        <w:t xml:space="preserve"> год</w:t>
      </w:r>
      <w:r w:rsidRPr="006B18BD">
        <w:rPr>
          <w:sz w:val="28"/>
          <w:szCs w:val="28"/>
        </w:rPr>
        <w:t xml:space="preserve"> – </w:t>
      </w:r>
      <w:r w:rsidR="00D11FCF">
        <w:rPr>
          <w:sz w:val="28"/>
          <w:szCs w:val="28"/>
        </w:rPr>
        <w:t xml:space="preserve">43 </w:t>
      </w:r>
      <w:r w:rsidR="00C41F09" w:rsidRPr="006B18BD">
        <w:rPr>
          <w:sz w:val="28"/>
          <w:szCs w:val="28"/>
        </w:rPr>
        <w:t>постановлени</w:t>
      </w:r>
      <w:r w:rsidR="00D11FCF">
        <w:rPr>
          <w:sz w:val="28"/>
          <w:szCs w:val="28"/>
        </w:rPr>
        <w:t>я</w:t>
      </w:r>
      <w:r w:rsidRPr="006B18BD">
        <w:rPr>
          <w:sz w:val="28"/>
          <w:szCs w:val="28"/>
        </w:rPr>
        <w:t>), по ст</w:t>
      </w:r>
      <w:r w:rsidR="00C41F09" w:rsidRPr="006B18BD">
        <w:rPr>
          <w:sz w:val="28"/>
          <w:szCs w:val="28"/>
        </w:rPr>
        <w:t>атье</w:t>
      </w:r>
      <w:r w:rsidRPr="006B18BD">
        <w:rPr>
          <w:sz w:val="28"/>
          <w:szCs w:val="28"/>
        </w:rPr>
        <w:t xml:space="preserve"> 6.9.1 КоАП РФ – </w:t>
      </w:r>
      <w:r w:rsidR="00D11FCF">
        <w:rPr>
          <w:sz w:val="28"/>
          <w:szCs w:val="28"/>
        </w:rPr>
        <w:t>16</w:t>
      </w:r>
      <w:r w:rsidRPr="006B18BD">
        <w:rPr>
          <w:sz w:val="28"/>
          <w:szCs w:val="28"/>
        </w:rPr>
        <w:t xml:space="preserve"> </w:t>
      </w:r>
      <w:r w:rsidR="00C41F09" w:rsidRPr="006B18BD">
        <w:rPr>
          <w:sz w:val="28"/>
          <w:szCs w:val="28"/>
        </w:rPr>
        <w:t>постановлени</w:t>
      </w:r>
      <w:r w:rsidR="00D11FCF">
        <w:rPr>
          <w:sz w:val="28"/>
          <w:szCs w:val="28"/>
        </w:rPr>
        <w:t>й</w:t>
      </w:r>
      <w:r w:rsidR="00C41F09" w:rsidRPr="006B18BD">
        <w:rPr>
          <w:sz w:val="28"/>
          <w:szCs w:val="28"/>
        </w:rPr>
        <w:t xml:space="preserve"> </w:t>
      </w:r>
      <w:r w:rsidRPr="006B18BD">
        <w:rPr>
          <w:sz w:val="28"/>
          <w:szCs w:val="28"/>
        </w:rPr>
        <w:t>(202</w:t>
      </w:r>
      <w:r w:rsidR="00D11FCF">
        <w:rPr>
          <w:sz w:val="28"/>
          <w:szCs w:val="28"/>
        </w:rPr>
        <w:t>3</w:t>
      </w:r>
      <w:r w:rsidR="00C41F09" w:rsidRPr="006B18BD">
        <w:rPr>
          <w:sz w:val="28"/>
          <w:szCs w:val="28"/>
        </w:rPr>
        <w:t xml:space="preserve"> год</w:t>
      </w:r>
      <w:r w:rsidRPr="006B18BD">
        <w:rPr>
          <w:sz w:val="28"/>
          <w:szCs w:val="28"/>
        </w:rPr>
        <w:t xml:space="preserve"> – </w:t>
      </w:r>
      <w:r w:rsidR="002D5219" w:rsidRPr="006B18BD">
        <w:rPr>
          <w:sz w:val="28"/>
          <w:szCs w:val="28"/>
        </w:rPr>
        <w:t>5</w:t>
      </w:r>
      <w:r w:rsidR="00D11FCF">
        <w:rPr>
          <w:sz w:val="28"/>
          <w:szCs w:val="28"/>
        </w:rPr>
        <w:t>1</w:t>
      </w:r>
      <w:r w:rsidR="00C41F09" w:rsidRPr="006B18BD">
        <w:rPr>
          <w:sz w:val="28"/>
          <w:szCs w:val="28"/>
        </w:rPr>
        <w:t xml:space="preserve"> постановлени</w:t>
      </w:r>
      <w:r w:rsidR="00D11FCF">
        <w:rPr>
          <w:sz w:val="28"/>
          <w:szCs w:val="28"/>
        </w:rPr>
        <w:t>е</w:t>
      </w:r>
      <w:r w:rsidRPr="006B18BD">
        <w:rPr>
          <w:sz w:val="28"/>
          <w:szCs w:val="28"/>
        </w:rPr>
        <w:t xml:space="preserve">). </w:t>
      </w:r>
    </w:p>
    <w:p w:rsidR="00D84D13" w:rsidRPr="00D84D13" w:rsidRDefault="00D84D13" w:rsidP="00F26ECE">
      <w:pPr>
        <w:spacing w:line="360" w:lineRule="auto"/>
        <w:ind w:firstLine="709"/>
        <w:jc w:val="both"/>
        <w:rPr>
          <w:bCs/>
          <w:sz w:val="28"/>
          <w:szCs w:val="28"/>
          <w:lang w:eastAsia="ru-RU"/>
        </w:rPr>
      </w:pPr>
      <w:r w:rsidRPr="00D84D13">
        <w:rPr>
          <w:bCs/>
          <w:sz w:val="28"/>
          <w:szCs w:val="28"/>
          <w:lang w:eastAsia="ru-RU"/>
        </w:rPr>
        <w:t xml:space="preserve">В 2024 году с целью соблюдения требований </w:t>
      </w:r>
      <w:r>
        <w:rPr>
          <w:bCs/>
          <w:sz w:val="28"/>
          <w:szCs w:val="28"/>
          <w:lang w:eastAsia="ru-RU"/>
        </w:rPr>
        <w:t xml:space="preserve">российского </w:t>
      </w:r>
      <w:r w:rsidRPr="00D84D13">
        <w:rPr>
          <w:bCs/>
          <w:sz w:val="28"/>
          <w:szCs w:val="28"/>
          <w:lang w:eastAsia="ru-RU"/>
        </w:rPr>
        <w:t xml:space="preserve">законодательства при осуществлении деятельности, связанной с оборотом лекарственных средств, обладающих </w:t>
      </w:r>
      <w:proofErr w:type="spellStart"/>
      <w:r w:rsidRPr="00D84D13">
        <w:rPr>
          <w:bCs/>
          <w:sz w:val="28"/>
          <w:szCs w:val="28"/>
          <w:lang w:eastAsia="ru-RU"/>
        </w:rPr>
        <w:t>психоактивным</w:t>
      </w:r>
      <w:proofErr w:type="spellEnd"/>
      <w:r w:rsidRPr="00D84D13">
        <w:rPr>
          <w:bCs/>
          <w:sz w:val="28"/>
          <w:szCs w:val="28"/>
          <w:lang w:eastAsia="ru-RU"/>
        </w:rPr>
        <w:t xml:space="preserve"> действием, а также наркотических средств, психотропных и сильнодействующих веществ, противодействию нарушениям, допускаемых организациями при их незаконном отпуске, УКОН УМВД совместн</w:t>
      </w:r>
      <w:r>
        <w:rPr>
          <w:bCs/>
          <w:sz w:val="28"/>
          <w:szCs w:val="28"/>
          <w:lang w:eastAsia="ru-RU"/>
        </w:rPr>
        <w:t>о</w:t>
      </w:r>
      <w:r w:rsidRPr="00D84D13">
        <w:rPr>
          <w:bCs/>
          <w:sz w:val="28"/>
          <w:szCs w:val="28"/>
          <w:lang w:eastAsia="ru-RU"/>
        </w:rPr>
        <w:t xml:space="preserve"> с органами прокуратуры Кировской области проведены проверочные мероприятия в отношении:</w:t>
      </w:r>
    </w:p>
    <w:p w:rsidR="00D84D13" w:rsidRPr="00D84D13" w:rsidRDefault="00CA37E6" w:rsidP="00F26ECE">
      <w:pPr>
        <w:spacing w:line="360" w:lineRule="auto"/>
        <w:ind w:firstLine="709"/>
        <w:jc w:val="both"/>
        <w:rPr>
          <w:bCs/>
          <w:sz w:val="28"/>
          <w:szCs w:val="28"/>
          <w:lang w:eastAsia="ru-RU"/>
        </w:rPr>
      </w:pPr>
      <w:r>
        <w:rPr>
          <w:bCs/>
          <w:sz w:val="28"/>
          <w:szCs w:val="28"/>
          <w:lang w:eastAsia="ru-RU"/>
        </w:rPr>
        <w:t>1. </w:t>
      </w:r>
      <w:r w:rsidRPr="00CA37E6">
        <w:rPr>
          <w:bCs/>
          <w:sz w:val="28"/>
          <w:szCs w:val="28"/>
          <w:lang w:eastAsia="ru-RU"/>
        </w:rPr>
        <w:t>Общество с ограниченной ответственностью</w:t>
      </w:r>
      <w:r w:rsidR="00D84D13" w:rsidRPr="00D84D13">
        <w:rPr>
          <w:bCs/>
          <w:sz w:val="28"/>
          <w:szCs w:val="28"/>
          <w:lang w:eastAsia="ru-RU"/>
        </w:rPr>
        <w:t xml:space="preserve"> «Сердце Вятки», расположенное по адресу: г. Киров, ул. Маршала Конева, 1;</w:t>
      </w:r>
    </w:p>
    <w:p w:rsidR="00D84D13" w:rsidRPr="00D84D13" w:rsidRDefault="00D84D13" w:rsidP="00F26ECE">
      <w:pPr>
        <w:spacing w:line="360" w:lineRule="auto"/>
        <w:ind w:firstLine="709"/>
        <w:jc w:val="both"/>
        <w:rPr>
          <w:bCs/>
          <w:sz w:val="28"/>
          <w:szCs w:val="28"/>
          <w:lang w:eastAsia="ru-RU"/>
        </w:rPr>
      </w:pPr>
      <w:r w:rsidRPr="00D84D13">
        <w:rPr>
          <w:bCs/>
          <w:sz w:val="28"/>
          <w:szCs w:val="28"/>
          <w:lang w:eastAsia="ru-RU"/>
        </w:rPr>
        <w:t>2.</w:t>
      </w:r>
      <w:r w:rsidR="00CA37E6">
        <w:rPr>
          <w:bCs/>
          <w:sz w:val="28"/>
          <w:szCs w:val="28"/>
          <w:lang w:eastAsia="ru-RU"/>
        </w:rPr>
        <w:t> </w:t>
      </w:r>
      <w:r w:rsidRPr="00D84D13">
        <w:rPr>
          <w:bCs/>
          <w:sz w:val="28"/>
          <w:szCs w:val="28"/>
          <w:lang w:eastAsia="ru-RU"/>
        </w:rPr>
        <w:t xml:space="preserve">Аптека лекарственных форм </w:t>
      </w:r>
      <w:r w:rsidR="00CA37E6" w:rsidRPr="00CA37E6">
        <w:rPr>
          <w:bCs/>
          <w:sz w:val="28"/>
          <w:szCs w:val="28"/>
          <w:lang w:eastAsia="ru-RU"/>
        </w:rPr>
        <w:t>Кировско</w:t>
      </w:r>
      <w:r w:rsidR="00CA37E6">
        <w:rPr>
          <w:bCs/>
          <w:sz w:val="28"/>
          <w:szCs w:val="28"/>
          <w:lang w:eastAsia="ru-RU"/>
        </w:rPr>
        <w:t>го областного</w:t>
      </w:r>
      <w:r w:rsidR="00CA37E6" w:rsidRPr="00CA37E6">
        <w:rPr>
          <w:bCs/>
          <w:sz w:val="28"/>
          <w:szCs w:val="28"/>
          <w:lang w:eastAsia="ru-RU"/>
        </w:rPr>
        <w:t xml:space="preserve"> государственно</w:t>
      </w:r>
      <w:r w:rsidR="00CA37E6">
        <w:rPr>
          <w:bCs/>
          <w:sz w:val="28"/>
          <w:szCs w:val="28"/>
          <w:lang w:eastAsia="ru-RU"/>
        </w:rPr>
        <w:t>го</w:t>
      </w:r>
      <w:r w:rsidR="00CA37E6" w:rsidRPr="00CA37E6">
        <w:rPr>
          <w:bCs/>
          <w:sz w:val="28"/>
          <w:szCs w:val="28"/>
          <w:lang w:eastAsia="ru-RU"/>
        </w:rPr>
        <w:t xml:space="preserve"> бюджетно</w:t>
      </w:r>
      <w:r w:rsidR="00CA37E6">
        <w:rPr>
          <w:bCs/>
          <w:sz w:val="28"/>
          <w:szCs w:val="28"/>
          <w:lang w:eastAsia="ru-RU"/>
        </w:rPr>
        <w:t>го учреждения</w:t>
      </w:r>
      <w:r w:rsidR="00CA37E6" w:rsidRPr="00CA37E6">
        <w:rPr>
          <w:bCs/>
          <w:sz w:val="28"/>
          <w:szCs w:val="28"/>
          <w:lang w:eastAsia="ru-RU"/>
        </w:rPr>
        <w:t xml:space="preserve"> здравоохранения</w:t>
      </w:r>
      <w:r w:rsidRPr="00D84D13">
        <w:rPr>
          <w:bCs/>
          <w:sz w:val="28"/>
          <w:szCs w:val="28"/>
          <w:lang w:eastAsia="ru-RU"/>
        </w:rPr>
        <w:t xml:space="preserve"> </w:t>
      </w:r>
      <w:r w:rsidR="00CA37E6">
        <w:rPr>
          <w:bCs/>
          <w:sz w:val="28"/>
          <w:szCs w:val="28"/>
          <w:lang w:eastAsia="ru-RU"/>
        </w:rPr>
        <w:t xml:space="preserve">(далее – КОГБУЗ) </w:t>
      </w:r>
      <w:r w:rsidRPr="00D84D13">
        <w:rPr>
          <w:bCs/>
          <w:sz w:val="28"/>
          <w:szCs w:val="28"/>
          <w:lang w:eastAsia="ru-RU"/>
        </w:rPr>
        <w:t>«Станция скорой медицинской помощи г. Кирова», расположенн</w:t>
      </w:r>
      <w:r w:rsidR="00CA37E6">
        <w:rPr>
          <w:bCs/>
          <w:sz w:val="28"/>
          <w:szCs w:val="28"/>
          <w:lang w:eastAsia="ru-RU"/>
        </w:rPr>
        <w:t>ая</w:t>
      </w:r>
      <w:r w:rsidRPr="00D84D13">
        <w:rPr>
          <w:bCs/>
          <w:sz w:val="28"/>
          <w:szCs w:val="28"/>
          <w:lang w:eastAsia="ru-RU"/>
        </w:rPr>
        <w:t xml:space="preserve"> по адресу: г. Киров, пр. Строителей, 27;</w:t>
      </w:r>
    </w:p>
    <w:p w:rsidR="00D84D13" w:rsidRPr="00D84D13" w:rsidRDefault="00D84D13" w:rsidP="00F26ECE">
      <w:pPr>
        <w:spacing w:line="360" w:lineRule="auto"/>
        <w:ind w:firstLine="709"/>
        <w:jc w:val="both"/>
        <w:rPr>
          <w:bCs/>
          <w:sz w:val="28"/>
          <w:szCs w:val="28"/>
          <w:lang w:eastAsia="ru-RU"/>
        </w:rPr>
      </w:pPr>
      <w:r w:rsidRPr="00D84D13">
        <w:rPr>
          <w:bCs/>
          <w:sz w:val="28"/>
          <w:szCs w:val="28"/>
          <w:lang w:eastAsia="ru-RU"/>
        </w:rPr>
        <w:t>3.</w:t>
      </w:r>
      <w:r w:rsidR="00CA37E6">
        <w:rPr>
          <w:bCs/>
          <w:sz w:val="28"/>
          <w:szCs w:val="28"/>
          <w:lang w:eastAsia="ru-RU"/>
        </w:rPr>
        <w:t> КОГБУЗ</w:t>
      </w:r>
      <w:r w:rsidRPr="00D84D13">
        <w:rPr>
          <w:bCs/>
          <w:sz w:val="28"/>
          <w:szCs w:val="28"/>
          <w:lang w:eastAsia="ru-RU"/>
        </w:rPr>
        <w:t xml:space="preserve"> «Кирово-Чепецкая </w:t>
      </w:r>
      <w:r w:rsidR="00CA37E6" w:rsidRPr="00CA37E6">
        <w:rPr>
          <w:bCs/>
          <w:sz w:val="28"/>
          <w:szCs w:val="28"/>
          <w:lang w:eastAsia="ru-RU"/>
        </w:rPr>
        <w:t>центральная районная больница</w:t>
      </w:r>
      <w:r w:rsidR="00CA37E6">
        <w:rPr>
          <w:bCs/>
          <w:sz w:val="28"/>
          <w:szCs w:val="28"/>
          <w:lang w:eastAsia="ru-RU"/>
        </w:rPr>
        <w:t>»</w:t>
      </w:r>
      <w:r w:rsidRPr="00D84D13">
        <w:rPr>
          <w:bCs/>
          <w:sz w:val="28"/>
          <w:szCs w:val="28"/>
          <w:lang w:eastAsia="ru-RU"/>
        </w:rPr>
        <w:t>, расположенная по адресу: Кировская область, г. Кирово-Чепецк, ул. Созонтова, 3;</w:t>
      </w:r>
    </w:p>
    <w:p w:rsidR="00D84D13" w:rsidRPr="00D84D13" w:rsidRDefault="00D84D13" w:rsidP="00F26ECE">
      <w:pPr>
        <w:spacing w:line="360" w:lineRule="auto"/>
        <w:ind w:firstLine="709"/>
        <w:jc w:val="both"/>
        <w:rPr>
          <w:bCs/>
          <w:sz w:val="28"/>
          <w:szCs w:val="28"/>
          <w:lang w:eastAsia="ru-RU"/>
        </w:rPr>
      </w:pPr>
      <w:r w:rsidRPr="00D84D13">
        <w:rPr>
          <w:bCs/>
          <w:sz w:val="28"/>
          <w:szCs w:val="28"/>
          <w:lang w:eastAsia="ru-RU"/>
        </w:rPr>
        <w:t>4.</w:t>
      </w:r>
      <w:r w:rsidR="00CA37E6">
        <w:rPr>
          <w:bCs/>
          <w:sz w:val="28"/>
          <w:szCs w:val="28"/>
          <w:lang w:eastAsia="ru-RU"/>
        </w:rPr>
        <w:t> Ф</w:t>
      </w:r>
      <w:r w:rsidR="00CA37E6" w:rsidRPr="00CA37E6">
        <w:rPr>
          <w:bCs/>
          <w:sz w:val="28"/>
          <w:szCs w:val="28"/>
          <w:lang w:eastAsia="ru-RU"/>
        </w:rPr>
        <w:t>едеральное бюджетное учреждение здравоохранения «Медико-санитарная часть №52» Федерального медико-биологического агентства</w:t>
      </w:r>
      <w:r w:rsidRPr="00D84D13">
        <w:rPr>
          <w:bCs/>
          <w:sz w:val="28"/>
          <w:szCs w:val="28"/>
          <w:lang w:eastAsia="ru-RU"/>
        </w:rPr>
        <w:t>, расположенное по адресу: Кировская область, г. Кирово-Чепецк, ул. Островского, 2;</w:t>
      </w:r>
    </w:p>
    <w:p w:rsidR="00D84D13" w:rsidRPr="00D84D13" w:rsidRDefault="00CA37E6" w:rsidP="00F26ECE">
      <w:pPr>
        <w:spacing w:line="360" w:lineRule="auto"/>
        <w:ind w:firstLine="709"/>
        <w:jc w:val="both"/>
        <w:rPr>
          <w:bCs/>
          <w:sz w:val="28"/>
          <w:szCs w:val="28"/>
          <w:lang w:eastAsia="ru-RU"/>
        </w:rPr>
      </w:pPr>
      <w:r>
        <w:rPr>
          <w:bCs/>
          <w:sz w:val="28"/>
          <w:szCs w:val="28"/>
          <w:lang w:eastAsia="ru-RU"/>
        </w:rPr>
        <w:t>5. </w:t>
      </w:r>
      <w:r w:rsidR="00D84D13" w:rsidRPr="00D84D13">
        <w:rPr>
          <w:bCs/>
          <w:sz w:val="28"/>
          <w:szCs w:val="28"/>
          <w:lang w:eastAsia="ru-RU"/>
        </w:rPr>
        <w:t xml:space="preserve">КОГБУЗ «Слободская </w:t>
      </w:r>
      <w:r w:rsidRPr="00CA37E6">
        <w:rPr>
          <w:bCs/>
          <w:sz w:val="28"/>
          <w:szCs w:val="28"/>
          <w:lang w:eastAsia="ru-RU"/>
        </w:rPr>
        <w:t>центральная районная больница</w:t>
      </w:r>
      <w:r>
        <w:rPr>
          <w:bCs/>
          <w:sz w:val="28"/>
          <w:szCs w:val="28"/>
          <w:lang w:eastAsia="ru-RU"/>
        </w:rPr>
        <w:t>»</w:t>
      </w:r>
      <w:r w:rsidR="00D84D13" w:rsidRPr="00D84D13">
        <w:rPr>
          <w:bCs/>
          <w:sz w:val="28"/>
          <w:szCs w:val="28"/>
          <w:lang w:eastAsia="ru-RU"/>
        </w:rPr>
        <w:t>, расположенн</w:t>
      </w:r>
      <w:r w:rsidR="00C64131">
        <w:rPr>
          <w:bCs/>
          <w:sz w:val="28"/>
          <w:szCs w:val="28"/>
          <w:lang w:eastAsia="ru-RU"/>
        </w:rPr>
        <w:t>ая</w:t>
      </w:r>
      <w:r>
        <w:rPr>
          <w:bCs/>
          <w:sz w:val="28"/>
          <w:szCs w:val="28"/>
          <w:lang w:eastAsia="ru-RU"/>
        </w:rPr>
        <w:t xml:space="preserve"> </w:t>
      </w:r>
      <w:r w:rsidR="00D84D13" w:rsidRPr="00D84D13">
        <w:rPr>
          <w:bCs/>
          <w:sz w:val="28"/>
          <w:szCs w:val="28"/>
          <w:lang w:eastAsia="ru-RU"/>
        </w:rPr>
        <w:t xml:space="preserve">по адресу: Кировская область, </w:t>
      </w:r>
      <w:r>
        <w:rPr>
          <w:bCs/>
          <w:sz w:val="28"/>
          <w:szCs w:val="28"/>
          <w:lang w:eastAsia="ru-RU"/>
        </w:rPr>
        <w:t xml:space="preserve">г. </w:t>
      </w:r>
      <w:r w:rsidR="00D84D13" w:rsidRPr="00D84D13">
        <w:rPr>
          <w:bCs/>
          <w:sz w:val="28"/>
          <w:szCs w:val="28"/>
          <w:lang w:eastAsia="ru-RU"/>
        </w:rPr>
        <w:t>Слободской, ул. Советская, 90;</w:t>
      </w:r>
    </w:p>
    <w:p w:rsidR="00D84D13" w:rsidRPr="00D84D13" w:rsidRDefault="00D84D13" w:rsidP="00F26ECE">
      <w:pPr>
        <w:spacing w:line="360" w:lineRule="auto"/>
        <w:ind w:firstLine="709"/>
        <w:jc w:val="both"/>
        <w:rPr>
          <w:bCs/>
          <w:sz w:val="28"/>
          <w:szCs w:val="28"/>
          <w:lang w:eastAsia="ru-RU"/>
        </w:rPr>
      </w:pPr>
      <w:r w:rsidRPr="00D84D13">
        <w:rPr>
          <w:bCs/>
          <w:sz w:val="28"/>
          <w:szCs w:val="28"/>
          <w:lang w:eastAsia="ru-RU"/>
        </w:rPr>
        <w:lastRenderedPageBreak/>
        <w:t>6.</w:t>
      </w:r>
      <w:r w:rsidR="002F1863">
        <w:rPr>
          <w:bCs/>
          <w:sz w:val="28"/>
          <w:szCs w:val="28"/>
          <w:lang w:eastAsia="ru-RU"/>
        </w:rPr>
        <w:t> </w:t>
      </w:r>
      <w:r w:rsidR="00CA37E6" w:rsidRPr="00CA37E6">
        <w:rPr>
          <w:bCs/>
          <w:sz w:val="28"/>
          <w:szCs w:val="28"/>
          <w:lang w:eastAsia="ru-RU"/>
        </w:rPr>
        <w:t>Кировское областное государственное унитарное предприятие</w:t>
      </w:r>
      <w:r w:rsidRPr="00D84D13">
        <w:rPr>
          <w:bCs/>
          <w:sz w:val="28"/>
          <w:szCs w:val="28"/>
          <w:lang w:eastAsia="ru-RU"/>
        </w:rPr>
        <w:t xml:space="preserve"> «Межрайонная аптека №20», подразделение «Аптека № 4» расположенн</w:t>
      </w:r>
      <w:r w:rsidR="00CA37E6">
        <w:rPr>
          <w:bCs/>
          <w:sz w:val="28"/>
          <w:szCs w:val="28"/>
          <w:lang w:eastAsia="ru-RU"/>
        </w:rPr>
        <w:t>ое</w:t>
      </w:r>
      <w:r w:rsidRPr="00D84D13">
        <w:rPr>
          <w:bCs/>
          <w:sz w:val="28"/>
          <w:szCs w:val="28"/>
          <w:lang w:eastAsia="ru-RU"/>
        </w:rPr>
        <w:t xml:space="preserve"> по адресу: Кировская область, </w:t>
      </w:r>
      <w:r w:rsidR="00CA37E6">
        <w:rPr>
          <w:bCs/>
          <w:sz w:val="28"/>
          <w:szCs w:val="28"/>
          <w:lang w:eastAsia="ru-RU"/>
        </w:rPr>
        <w:t xml:space="preserve">г. </w:t>
      </w:r>
      <w:r w:rsidRPr="00D84D13">
        <w:rPr>
          <w:bCs/>
          <w:sz w:val="28"/>
          <w:szCs w:val="28"/>
          <w:lang w:eastAsia="ru-RU"/>
        </w:rPr>
        <w:t>Слободской, 97;</w:t>
      </w:r>
    </w:p>
    <w:p w:rsidR="002235D4" w:rsidRPr="006B18BD" w:rsidRDefault="00CA37E6" w:rsidP="00F26ECE">
      <w:pPr>
        <w:spacing w:line="360" w:lineRule="auto"/>
        <w:ind w:firstLine="709"/>
        <w:jc w:val="both"/>
        <w:rPr>
          <w:bCs/>
          <w:sz w:val="28"/>
          <w:szCs w:val="28"/>
          <w:lang w:eastAsia="ru-RU"/>
        </w:rPr>
      </w:pPr>
      <w:r>
        <w:rPr>
          <w:bCs/>
          <w:sz w:val="28"/>
          <w:szCs w:val="28"/>
          <w:lang w:eastAsia="ru-RU"/>
        </w:rPr>
        <w:t>7. </w:t>
      </w:r>
      <w:r w:rsidR="00D84D13" w:rsidRPr="00D84D13">
        <w:rPr>
          <w:bCs/>
          <w:sz w:val="28"/>
          <w:szCs w:val="28"/>
          <w:lang w:eastAsia="ru-RU"/>
        </w:rPr>
        <w:t>КОГБУЗ «Областной клинический противотуберкулезный диспансер», расположенн</w:t>
      </w:r>
      <w:r w:rsidR="00C64131">
        <w:rPr>
          <w:bCs/>
          <w:sz w:val="28"/>
          <w:szCs w:val="28"/>
          <w:lang w:eastAsia="ru-RU"/>
        </w:rPr>
        <w:t>ый</w:t>
      </w:r>
      <w:r w:rsidR="00D84D13" w:rsidRPr="00D84D13">
        <w:rPr>
          <w:bCs/>
          <w:sz w:val="28"/>
          <w:szCs w:val="28"/>
          <w:lang w:eastAsia="ru-RU"/>
        </w:rPr>
        <w:t xml:space="preserve"> по адресу: г. Киров, пр. Строителей, 25.</w:t>
      </w:r>
    </w:p>
    <w:p w:rsidR="00895A20" w:rsidRPr="006B18BD" w:rsidRDefault="00400AB9" w:rsidP="00F26ECE">
      <w:pPr>
        <w:spacing w:line="360" w:lineRule="auto"/>
        <w:ind w:firstLine="709"/>
        <w:jc w:val="both"/>
        <w:rPr>
          <w:bCs/>
          <w:sz w:val="28"/>
          <w:szCs w:val="28"/>
          <w:lang w:eastAsia="ru-RU"/>
        </w:rPr>
      </w:pPr>
      <w:r w:rsidRPr="006B18BD">
        <w:rPr>
          <w:bCs/>
          <w:sz w:val="28"/>
          <w:szCs w:val="28"/>
          <w:lang w:eastAsia="ru-RU"/>
        </w:rPr>
        <w:t>Предметом проверок явля</w:t>
      </w:r>
      <w:r w:rsidR="002235D4" w:rsidRPr="006B18BD">
        <w:rPr>
          <w:bCs/>
          <w:sz w:val="28"/>
          <w:szCs w:val="28"/>
          <w:lang w:eastAsia="ru-RU"/>
        </w:rPr>
        <w:t>лось</w:t>
      </w:r>
      <w:r w:rsidRPr="006B18BD">
        <w:rPr>
          <w:bCs/>
          <w:sz w:val="28"/>
          <w:szCs w:val="28"/>
          <w:lang w:eastAsia="ru-RU"/>
        </w:rPr>
        <w:t xml:space="preserve"> соблюдение юридическими лицами обязательных требований при осуществлении деятельности, связанной с оборотом прекурсоров наркотических средств и психотропных веществ. </w:t>
      </w:r>
    </w:p>
    <w:p w:rsidR="00BC166F" w:rsidRPr="006B18BD" w:rsidRDefault="00400AB9" w:rsidP="00F26ECE">
      <w:pPr>
        <w:spacing w:line="360" w:lineRule="auto"/>
        <w:ind w:firstLine="709"/>
        <w:jc w:val="both"/>
        <w:rPr>
          <w:bCs/>
          <w:sz w:val="28"/>
          <w:szCs w:val="28"/>
          <w:lang w:eastAsia="ru-RU"/>
        </w:rPr>
      </w:pPr>
      <w:r w:rsidRPr="006B18BD">
        <w:rPr>
          <w:bCs/>
          <w:sz w:val="28"/>
          <w:szCs w:val="28"/>
          <w:lang w:eastAsia="ru-RU"/>
        </w:rPr>
        <w:t xml:space="preserve">По результатам проверок </w:t>
      </w:r>
      <w:r w:rsidR="00BC166F" w:rsidRPr="006B18BD">
        <w:rPr>
          <w:bCs/>
          <w:sz w:val="28"/>
          <w:szCs w:val="28"/>
          <w:lang w:eastAsia="ru-RU"/>
        </w:rPr>
        <w:t xml:space="preserve">в </w:t>
      </w:r>
      <w:r w:rsidR="00351800">
        <w:rPr>
          <w:bCs/>
          <w:sz w:val="28"/>
          <w:szCs w:val="28"/>
          <w:lang w:eastAsia="ru-RU"/>
        </w:rPr>
        <w:t>отношении 1 юридического лица</w:t>
      </w:r>
      <w:r w:rsidR="00BC166F" w:rsidRPr="006B18BD">
        <w:rPr>
          <w:bCs/>
          <w:sz w:val="28"/>
          <w:szCs w:val="28"/>
          <w:lang w:eastAsia="ru-RU"/>
        </w:rPr>
        <w:t xml:space="preserve"> </w:t>
      </w:r>
      <w:r w:rsidR="004060CB" w:rsidRPr="006B18BD">
        <w:rPr>
          <w:bCs/>
          <w:sz w:val="28"/>
          <w:szCs w:val="28"/>
          <w:lang w:eastAsia="ru-RU"/>
        </w:rPr>
        <w:t xml:space="preserve">был </w:t>
      </w:r>
      <w:r w:rsidR="00BC166F" w:rsidRPr="006B18BD">
        <w:rPr>
          <w:bCs/>
          <w:sz w:val="28"/>
          <w:szCs w:val="28"/>
          <w:lang w:eastAsia="ru-RU"/>
        </w:rPr>
        <w:t xml:space="preserve">выявлен ряд нарушений правил оборота прекурсоров, составлен административный </w:t>
      </w:r>
      <w:r w:rsidR="005C6BAD">
        <w:rPr>
          <w:bCs/>
          <w:sz w:val="28"/>
          <w:szCs w:val="28"/>
          <w:lang w:eastAsia="ru-RU"/>
        </w:rPr>
        <w:t>протокол</w:t>
      </w:r>
      <w:r w:rsidR="00BC166F" w:rsidRPr="006B18BD">
        <w:rPr>
          <w:bCs/>
          <w:sz w:val="28"/>
          <w:szCs w:val="28"/>
          <w:lang w:eastAsia="ru-RU"/>
        </w:rPr>
        <w:t xml:space="preserve"> по части </w:t>
      </w:r>
      <w:r w:rsidR="00351800">
        <w:rPr>
          <w:bCs/>
          <w:sz w:val="28"/>
          <w:szCs w:val="28"/>
          <w:lang w:eastAsia="ru-RU"/>
        </w:rPr>
        <w:t>1</w:t>
      </w:r>
      <w:r w:rsidR="00BC166F" w:rsidRPr="006B18BD">
        <w:rPr>
          <w:bCs/>
          <w:sz w:val="28"/>
          <w:szCs w:val="28"/>
          <w:lang w:eastAsia="ru-RU"/>
        </w:rPr>
        <w:t xml:space="preserve"> статьи 6.16 КоАП РФ</w:t>
      </w:r>
      <w:r w:rsidR="00895A20" w:rsidRPr="006B18BD">
        <w:rPr>
          <w:bCs/>
          <w:sz w:val="28"/>
          <w:szCs w:val="28"/>
          <w:lang w:eastAsia="ru-RU"/>
        </w:rPr>
        <w:t>.</w:t>
      </w:r>
      <w:r w:rsidR="00BC166F" w:rsidRPr="006B18BD">
        <w:rPr>
          <w:bCs/>
          <w:sz w:val="28"/>
          <w:szCs w:val="28"/>
          <w:lang w:eastAsia="ru-RU"/>
        </w:rPr>
        <w:t xml:space="preserve"> </w:t>
      </w:r>
      <w:r w:rsidR="00895A20" w:rsidRPr="006B18BD">
        <w:rPr>
          <w:bCs/>
          <w:sz w:val="28"/>
          <w:szCs w:val="28"/>
          <w:lang w:eastAsia="ru-RU"/>
        </w:rPr>
        <w:t xml:space="preserve">В ходе рассмотрения административного материала в суде юридическому лицу назначено наказание в виде </w:t>
      </w:r>
      <w:r w:rsidR="00351800">
        <w:rPr>
          <w:bCs/>
          <w:sz w:val="28"/>
          <w:szCs w:val="28"/>
          <w:lang w:eastAsia="ru-RU"/>
        </w:rPr>
        <w:t>100,0 тыс. рублей</w:t>
      </w:r>
      <w:r w:rsidR="00BC166F" w:rsidRPr="006B18BD">
        <w:rPr>
          <w:bCs/>
          <w:sz w:val="28"/>
          <w:szCs w:val="28"/>
          <w:lang w:eastAsia="ru-RU"/>
        </w:rPr>
        <w:t>.</w:t>
      </w:r>
      <w:r w:rsidR="00351800">
        <w:rPr>
          <w:bCs/>
          <w:sz w:val="28"/>
          <w:szCs w:val="28"/>
          <w:lang w:eastAsia="ru-RU"/>
        </w:rPr>
        <w:t xml:space="preserve"> </w:t>
      </w:r>
      <w:r w:rsidR="003A577F" w:rsidRPr="003A577F">
        <w:rPr>
          <w:bCs/>
          <w:sz w:val="28"/>
          <w:szCs w:val="28"/>
          <w:lang w:eastAsia="ru-RU"/>
        </w:rPr>
        <w:t>В адрес остальных юридических лиц вынесены представления</w:t>
      </w:r>
      <w:r w:rsidR="003A577F" w:rsidRPr="003A577F">
        <w:t xml:space="preserve"> </w:t>
      </w:r>
      <w:r w:rsidR="003A577F" w:rsidRPr="003A577F">
        <w:rPr>
          <w:bCs/>
          <w:sz w:val="28"/>
          <w:szCs w:val="28"/>
          <w:lang w:eastAsia="ru-RU"/>
        </w:rPr>
        <w:t>об устранении нарушени</w:t>
      </w:r>
      <w:r w:rsidR="003A577F">
        <w:rPr>
          <w:bCs/>
          <w:sz w:val="28"/>
          <w:szCs w:val="28"/>
          <w:lang w:eastAsia="ru-RU"/>
        </w:rPr>
        <w:t>й</w:t>
      </w:r>
      <w:r w:rsidR="003A577F" w:rsidRPr="003A577F">
        <w:rPr>
          <w:bCs/>
          <w:sz w:val="28"/>
          <w:szCs w:val="28"/>
          <w:lang w:eastAsia="ru-RU"/>
        </w:rPr>
        <w:t>.</w:t>
      </w:r>
    </w:p>
    <w:p w:rsidR="00BC166F" w:rsidRPr="006B18BD" w:rsidRDefault="004060CB" w:rsidP="00F26ECE">
      <w:pPr>
        <w:spacing w:line="360" w:lineRule="auto"/>
        <w:ind w:firstLine="709"/>
        <w:jc w:val="both"/>
        <w:rPr>
          <w:bCs/>
          <w:sz w:val="28"/>
          <w:szCs w:val="28"/>
          <w:lang w:eastAsia="ru-RU"/>
        </w:rPr>
      </w:pPr>
      <w:r w:rsidRPr="006B18BD">
        <w:rPr>
          <w:bCs/>
          <w:sz w:val="28"/>
          <w:szCs w:val="28"/>
          <w:lang w:eastAsia="ru-RU"/>
        </w:rPr>
        <w:t>Ж</w:t>
      </w:r>
      <w:r w:rsidR="00895A20" w:rsidRPr="006B18BD">
        <w:rPr>
          <w:bCs/>
          <w:sz w:val="28"/>
          <w:szCs w:val="28"/>
          <w:lang w:eastAsia="ru-RU"/>
        </w:rPr>
        <w:t>алоб от юридических лиц или индивидуальных предпринимателей, на действия (бездействие) должностных лиц в ходе мероприятий, осуществленных в рамках государственного контроля (надзора)</w:t>
      </w:r>
      <w:r w:rsidR="005C6BAD">
        <w:rPr>
          <w:bCs/>
          <w:sz w:val="28"/>
          <w:szCs w:val="28"/>
          <w:lang w:eastAsia="ru-RU"/>
        </w:rPr>
        <w:t>,</w:t>
      </w:r>
      <w:r w:rsidR="00895A20" w:rsidRPr="006B18BD">
        <w:rPr>
          <w:bCs/>
          <w:sz w:val="28"/>
          <w:szCs w:val="28"/>
          <w:lang w:eastAsia="ru-RU"/>
        </w:rPr>
        <w:t xml:space="preserve"> не поступало.</w:t>
      </w:r>
    </w:p>
    <w:p w:rsidR="00BC166F" w:rsidRPr="006B18BD" w:rsidRDefault="00395DE4" w:rsidP="00F26ECE">
      <w:pPr>
        <w:spacing w:line="360" w:lineRule="auto"/>
        <w:ind w:firstLine="709"/>
        <w:jc w:val="both"/>
        <w:rPr>
          <w:bCs/>
          <w:sz w:val="28"/>
          <w:szCs w:val="28"/>
          <w:lang w:eastAsia="ru-RU"/>
        </w:rPr>
      </w:pPr>
      <w:r w:rsidRPr="006B18BD">
        <w:rPr>
          <w:bCs/>
          <w:sz w:val="28"/>
          <w:szCs w:val="28"/>
          <w:lang w:eastAsia="ru-RU"/>
        </w:rPr>
        <w:t>За 202</w:t>
      </w:r>
      <w:r w:rsidR="000E13E6">
        <w:rPr>
          <w:bCs/>
          <w:sz w:val="28"/>
          <w:szCs w:val="28"/>
          <w:lang w:eastAsia="ru-RU"/>
        </w:rPr>
        <w:t>4</w:t>
      </w:r>
      <w:r w:rsidRPr="006B18BD">
        <w:rPr>
          <w:bCs/>
          <w:sz w:val="28"/>
          <w:szCs w:val="28"/>
          <w:lang w:eastAsia="ru-RU"/>
        </w:rPr>
        <w:t xml:space="preserve"> год в</w:t>
      </w:r>
      <w:r w:rsidR="00895A20" w:rsidRPr="006B18BD">
        <w:rPr>
          <w:bCs/>
          <w:sz w:val="28"/>
          <w:szCs w:val="28"/>
          <w:lang w:eastAsia="ru-RU"/>
        </w:rPr>
        <w:t>ыявлено 4 факта не предоставления юридическими лицами в УКОН УМВД России по Кировской области предусмотренн</w:t>
      </w:r>
      <w:r w:rsidR="00281980">
        <w:rPr>
          <w:bCs/>
          <w:sz w:val="28"/>
          <w:szCs w:val="28"/>
          <w:lang w:eastAsia="ru-RU"/>
        </w:rPr>
        <w:t>ой</w:t>
      </w:r>
      <w:r w:rsidR="00895A20" w:rsidRPr="006B18BD">
        <w:rPr>
          <w:bCs/>
          <w:sz w:val="28"/>
          <w:szCs w:val="28"/>
          <w:lang w:eastAsia="ru-RU"/>
        </w:rPr>
        <w:t xml:space="preserve"> законом отчетност</w:t>
      </w:r>
      <w:r w:rsidR="00281980">
        <w:rPr>
          <w:bCs/>
          <w:sz w:val="28"/>
          <w:szCs w:val="28"/>
          <w:lang w:eastAsia="ru-RU"/>
        </w:rPr>
        <w:t>и</w:t>
      </w:r>
      <w:r w:rsidR="00895A20" w:rsidRPr="006B18BD">
        <w:rPr>
          <w:bCs/>
          <w:sz w:val="28"/>
          <w:szCs w:val="28"/>
          <w:lang w:eastAsia="ru-RU"/>
        </w:rPr>
        <w:t xml:space="preserve"> о деятельности, связанной с оборотом наркотических средств и психотропных веществ и их прекурсоров (202</w:t>
      </w:r>
      <w:r w:rsidR="000E13E6">
        <w:rPr>
          <w:bCs/>
          <w:sz w:val="28"/>
          <w:szCs w:val="28"/>
          <w:lang w:eastAsia="ru-RU"/>
        </w:rPr>
        <w:t>3</w:t>
      </w:r>
      <w:r w:rsidR="001039DF" w:rsidRPr="006B18BD">
        <w:rPr>
          <w:bCs/>
          <w:sz w:val="28"/>
          <w:szCs w:val="28"/>
          <w:lang w:eastAsia="ru-RU"/>
        </w:rPr>
        <w:t xml:space="preserve"> год</w:t>
      </w:r>
      <w:r w:rsidR="00895A20" w:rsidRPr="006B18BD">
        <w:rPr>
          <w:bCs/>
          <w:sz w:val="28"/>
          <w:szCs w:val="28"/>
          <w:lang w:eastAsia="ru-RU"/>
        </w:rPr>
        <w:t xml:space="preserve"> </w:t>
      </w:r>
      <w:r w:rsidR="001039DF" w:rsidRPr="006B18BD">
        <w:rPr>
          <w:bCs/>
          <w:sz w:val="28"/>
          <w:szCs w:val="28"/>
          <w:lang w:eastAsia="ru-RU"/>
        </w:rPr>
        <w:t>–</w:t>
      </w:r>
      <w:r w:rsidR="00895A20" w:rsidRPr="006B18BD">
        <w:rPr>
          <w:bCs/>
          <w:sz w:val="28"/>
          <w:szCs w:val="28"/>
          <w:lang w:eastAsia="ru-RU"/>
        </w:rPr>
        <w:t xml:space="preserve"> </w:t>
      </w:r>
      <w:r w:rsidR="000E13E6">
        <w:rPr>
          <w:bCs/>
          <w:sz w:val="28"/>
          <w:szCs w:val="28"/>
          <w:lang w:eastAsia="ru-RU"/>
        </w:rPr>
        <w:t>4</w:t>
      </w:r>
      <w:r w:rsidR="001039DF" w:rsidRPr="006B18BD">
        <w:rPr>
          <w:bCs/>
          <w:sz w:val="28"/>
          <w:szCs w:val="28"/>
          <w:lang w:eastAsia="ru-RU"/>
        </w:rPr>
        <w:t xml:space="preserve"> факт</w:t>
      </w:r>
      <w:r w:rsidR="000E13E6">
        <w:rPr>
          <w:bCs/>
          <w:sz w:val="28"/>
          <w:szCs w:val="28"/>
          <w:lang w:eastAsia="ru-RU"/>
        </w:rPr>
        <w:t>а</w:t>
      </w:r>
      <w:r w:rsidR="00895A20" w:rsidRPr="006B18BD">
        <w:rPr>
          <w:bCs/>
          <w:sz w:val="28"/>
          <w:szCs w:val="28"/>
          <w:lang w:eastAsia="ru-RU"/>
        </w:rPr>
        <w:t xml:space="preserve">). </w:t>
      </w:r>
      <w:r w:rsidR="001039DF" w:rsidRPr="006B18BD">
        <w:rPr>
          <w:bCs/>
          <w:sz w:val="28"/>
          <w:szCs w:val="28"/>
          <w:lang w:eastAsia="ru-RU"/>
        </w:rPr>
        <w:t>С</w:t>
      </w:r>
      <w:r w:rsidR="00895A20" w:rsidRPr="006B18BD">
        <w:rPr>
          <w:bCs/>
          <w:sz w:val="28"/>
          <w:szCs w:val="28"/>
          <w:lang w:eastAsia="ru-RU"/>
        </w:rPr>
        <w:t>оставлен административны</w:t>
      </w:r>
      <w:r w:rsidR="004C6DDC" w:rsidRPr="006B18BD">
        <w:rPr>
          <w:bCs/>
          <w:sz w:val="28"/>
          <w:szCs w:val="28"/>
          <w:lang w:eastAsia="ru-RU"/>
        </w:rPr>
        <w:t>й</w:t>
      </w:r>
      <w:r w:rsidR="00895A20" w:rsidRPr="006B18BD">
        <w:rPr>
          <w:bCs/>
          <w:sz w:val="28"/>
          <w:szCs w:val="28"/>
          <w:lang w:eastAsia="ru-RU"/>
        </w:rPr>
        <w:t xml:space="preserve"> протокол по ч</w:t>
      </w:r>
      <w:r w:rsidR="004C6DDC" w:rsidRPr="006B18BD">
        <w:rPr>
          <w:bCs/>
          <w:sz w:val="28"/>
          <w:szCs w:val="28"/>
          <w:lang w:eastAsia="ru-RU"/>
        </w:rPr>
        <w:t>асти</w:t>
      </w:r>
      <w:r w:rsidR="00895A20" w:rsidRPr="006B18BD">
        <w:rPr>
          <w:bCs/>
          <w:sz w:val="28"/>
          <w:szCs w:val="28"/>
          <w:lang w:eastAsia="ru-RU"/>
        </w:rPr>
        <w:t xml:space="preserve"> 1 ст</w:t>
      </w:r>
      <w:r w:rsidR="004C6DDC" w:rsidRPr="006B18BD">
        <w:rPr>
          <w:bCs/>
          <w:sz w:val="28"/>
          <w:szCs w:val="28"/>
          <w:lang w:eastAsia="ru-RU"/>
        </w:rPr>
        <w:t>атьи</w:t>
      </w:r>
      <w:r w:rsidR="00895A20" w:rsidRPr="006B18BD">
        <w:rPr>
          <w:bCs/>
          <w:sz w:val="28"/>
          <w:szCs w:val="28"/>
          <w:lang w:eastAsia="ru-RU"/>
        </w:rPr>
        <w:t xml:space="preserve"> 6.16 КоАП РФ </w:t>
      </w:r>
      <w:r w:rsidR="004C6DDC" w:rsidRPr="006B18BD">
        <w:rPr>
          <w:bCs/>
          <w:sz w:val="28"/>
          <w:szCs w:val="28"/>
          <w:lang w:eastAsia="ru-RU"/>
        </w:rPr>
        <w:br/>
      </w:r>
      <w:r w:rsidR="00895A20" w:rsidRPr="006B18BD">
        <w:rPr>
          <w:bCs/>
          <w:sz w:val="28"/>
          <w:szCs w:val="28"/>
          <w:lang w:eastAsia="ru-RU"/>
        </w:rPr>
        <w:t xml:space="preserve">и </w:t>
      </w:r>
      <w:r w:rsidR="004C6DDC" w:rsidRPr="006B18BD">
        <w:rPr>
          <w:bCs/>
          <w:sz w:val="28"/>
          <w:szCs w:val="28"/>
          <w:lang w:eastAsia="ru-RU"/>
        </w:rPr>
        <w:t xml:space="preserve">3 административных протокола </w:t>
      </w:r>
      <w:r w:rsidR="00895A20" w:rsidRPr="006B18BD">
        <w:rPr>
          <w:bCs/>
          <w:sz w:val="28"/>
          <w:szCs w:val="28"/>
          <w:lang w:eastAsia="ru-RU"/>
        </w:rPr>
        <w:t>по ч</w:t>
      </w:r>
      <w:r w:rsidR="004C6DDC" w:rsidRPr="006B18BD">
        <w:rPr>
          <w:bCs/>
          <w:sz w:val="28"/>
          <w:szCs w:val="28"/>
          <w:lang w:eastAsia="ru-RU"/>
        </w:rPr>
        <w:t>асти</w:t>
      </w:r>
      <w:r w:rsidR="00895A20" w:rsidRPr="006B18BD">
        <w:rPr>
          <w:bCs/>
          <w:sz w:val="28"/>
          <w:szCs w:val="28"/>
          <w:lang w:eastAsia="ru-RU"/>
        </w:rPr>
        <w:t xml:space="preserve"> 2 ст</w:t>
      </w:r>
      <w:r w:rsidR="004C6DDC" w:rsidRPr="006B18BD">
        <w:rPr>
          <w:bCs/>
          <w:sz w:val="28"/>
          <w:szCs w:val="28"/>
          <w:lang w:eastAsia="ru-RU"/>
        </w:rPr>
        <w:t>атьи</w:t>
      </w:r>
      <w:r w:rsidR="00895A20" w:rsidRPr="006B18BD">
        <w:rPr>
          <w:bCs/>
          <w:sz w:val="28"/>
          <w:szCs w:val="28"/>
          <w:lang w:eastAsia="ru-RU"/>
        </w:rPr>
        <w:t xml:space="preserve"> 6.16 КоАП РФ. </w:t>
      </w:r>
      <w:r w:rsidR="004C6DDC" w:rsidRPr="006B18BD">
        <w:rPr>
          <w:bCs/>
          <w:sz w:val="28"/>
          <w:szCs w:val="28"/>
          <w:lang w:eastAsia="ru-RU"/>
        </w:rPr>
        <w:t>В ходе рассмотрения административных материалов в суде юридическим лицам вынесены п</w:t>
      </w:r>
      <w:r w:rsidR="00895A20" w:rsidRPr="006B18BD">
        <w:rPr>
          <w:bCs/>
          <w:sz w:val="28"/>
          <w:szCs w:val="28"/>
          <w:lang w:eastAsia="ru-RU"/>
        </w:rPr>
        <w:t>редупреждения.</w:t>
      </w:r>
    </w:p>
    <w:p w:rsidR="009073C0" w:rsidRPr="006B18BD" w:rsidRDefault="00C31806" w:rsidP="00F26ECE">
      <w:pPr>
        <w:spacing w:line="360" w:lineRule="auto"/>
        <w:ind w:firstLine="709"/>
        <w:jc w:val="both"/>
        <w:rPr>
          <w:bCs/>
          <w:sz w:val="28"/>
          <w:szCs w:val="28"/>
          <w:lang w:eastAsia="ru-RU"/>
        </w:rPr>
      </w:pPr>
      <w:r>
        <w:rPr>
          <w:bCs/>
          <w:sz w:val="28"/>
          <w:szCs w:val="28"/>
          <w:lang w:eastAsia="ru-RU"/>
        </w:rPr>
        <w:t>За 2024 год</w:t>
      </w:r>
      <w:r w:rsidR="009073C0" w:rsidRPr="006B18BD">
        <w:rPr>
          <w:bCs/>
          <w:sz w:val="28"/>
          <w:szCs w:val="28"/>
          <w:lang w:eastAsia="ru-RU"/>
        </w:rPr>
        <w:t xml:space="preserve"> зарегистрировано </w:t>
      </w:r>
      <w:r>
        <w:rPr>
          <w:bCs/>
          <w:sz w:val="28"/>
          <w:szCs w:val="28"/>
          <w:lang w:eastAsia="ru-RU"/>
        </w:rPr>
        <w:t>4 (2023 год – 1 преступление)</w:t>
      </w:r>
      <w:r w:rsidR="009073C0" w:rsidRPr="006B18BD">
        <w:rPr>
          <w:bCs/>
          <w:sz w:val="28"/>
          <w:szCs w:val="28"/>
          <w:lang w:eastAsia="ru-RU"/>
        </w:rPr>
        <w:t xml:space="preserve"> преступлени</w:t>
      </w:r>
      <w:r>
        <w:rPr>
          <w:bCs/>
          <w:sz w:val="28"/>
          <w:szCs w:val="28"/>
          <w:lang w:eastAsia="ru-RU"/>
        </w:rPr>
        <w:t>я</w:t>
      </w:r>
      <w:r w:rsidR="009073C0" w:rsidRPr="006B18BD">
        <w:rPr>
          <w:bCs/>
          <w:sz w:val="28"/>
          <w:szCs w:val="28"/>
          <w:lang w:eastAsia="ru-RU"/>
        </w:rPr>
        <w:t xml:space="preserve"> по стать</w:t>
      </w:r>
      <w:r>
        <w:rPr>
          <w:bCs/>
          <w:sz w:val="28"/>
          <w:szCs w:val="28"/>
          <w:lang w:eastAsia="ru-RU"/>
        </w:rPr>
        <w:t>е</w:t>
      </w:r>
      <w:r w:rsidR="009073C0" w:rsidRPr="006B18BD">
        <w:rPr>
          <w:bCs/>
          <w:sz w:val="28"/>
          <w:szCs w:val="28"/>
          <w:lang w:eastAsia="ru-RU"/>
        </w:rPr>
        <w:t xml:space="preserve"> </w:t>
      </w:r>
      <w:r>
        <w:rPr>
          <w:bCs/>
          <w:sz w:val="28"/>
          <w:szCs w:val="28"/>
          <w:lang w:eastAsia="ru-RU"/>
        </w:rPr>
        <w:t>234</w:t>
      </w:r>
      <w:r w:rsidR="009073C0" w:rsidRPr="006B18BD">
        <w:rPr>
          <w:bCs/>
          <w:sz w:val="28"/>
          <w:szCs w:val="28"/>
          <w:lang w:eastAsia="ru-RU"/>
        </w:rPr>
        <w:t xml:space="preserve"> УК РФ (</w:t>
      </w:r>
      <w:r w:rsidRPr="00C31806">
        <w:rPr>
          <w:bCs/>
          <w:sz w:val="28"/>
          <w:szCs w:val="28"/>
          <w:lang w:eastAsia="ru-RU"/>
        </w:rPr>
        <w:t xml:space="preserve">незаконный оборот сильнодействующих веществ), по которым возбуждены </w:t>
      </w:r>
      <w:r>
        <w:rPr>
          <w:bCs/>
          <w:sz w:val="28"/>
          <w:szCs w:val="28"/>
          <w:lang w:eastAsia="ru-RU"/>
        </w:rPr>
        <w:t>у</w:t>
      </w:r>
      <w:r w:rsidRPr="00C31806">
        <w:rPr>
          <w:bCs/>
          <w:sz w:val="28"/>
          <w:szCs w:val="28"/>
          <w:lang w:eastAsia="ru-RU"/>
        </w:rPr>
        <w:t>головные дела</w:t>
      </w:r>
      <w:r w:rsidR="009073C0" w:rsidRPr="006B18BD">
        <w:rPr>
          <w:bCs/>
          <w:sz w:val="28"/>
          <w:szCs w:val="28"/>
          <w:lang w:eastAsia="ru-RU"/>
        </w:rPr>
        <w:t xml:space="preserve">. </w:t>
      </w:r>
    </w:p>
    <w:p w:rsidR="00FD6CEC" w:rsidRPr="006B18BD" w:rsidRDefault="00FD6CEC" w:rsidP="00F26ECE">
      <w:pPr>
        <w:spacing w:line="360" w:lineRule="auto"/>
        <w:ind w:firstLine="709"/>
        <w:jc w:val="both"/>
        <w:rPr>
          <w:bCs/>
          <w:sz w:val="28"/>
          <w:szCs w:val="28"/>
          <w:lang w:eastAsia="ru-RU"/>
        </w:rPr>
      </w:pPr>
      <w:r w:rsidRPr="006B18BD">
        <w:rPr>
          <w:bCs/>
          <w:sz w:val="28"/>
          <w:szCs w:val="28"/>
          <w:lang w:eastAsia="ru-RU"/>
        </w:rPr>
        <w:t xml:space="preserve">В ходе оказания </w:t>
      </w:r>
      <w:r w:rsidR="003D38E5">
        <w:rPr>
          <w:bCs/>
          <w:sz w:val="28"/>
          <w:szCs w:val="28"/>
          <w:lang w:eastAsia="ru-RU"/>
        </w:rPr>
        <w:t xml:space="preserve">в Кировской области </w:t>
      </w:r>
      <w:r w:rsidRPr="006B18BD">
        <w:rPr>
          <w:bCs/>
          <w:sz w:val="28"/>
          <w:szCs w:val="28"/>
          <w:lang w:eastAsia="ru-RU"/>
        </w:rPr>
        <w:t>государственных услуг за январь-декабрь 202</w:t>
      </w:r>
      <w:r w:rsidR="00544E01">
        <w:rPr>
          <w:bCs/>
          <w:sz w:val="28"/>
          <w:szCs w:val="28"/>
          <w:lang w:eastAsia="ru-RU"/>
        </w:rPr>
        <w:t>4</w:t>
      </w:r>
      <w:r w:rsidRPr="006B18BD">
        <w:rPr>
          <w:bCs/>
          <w:sz w:val="28"/>
          <w:szCs w:val="28"/>
          <w:lang w:eastAsia="ru-RU"/>
        </w:rPr>
        <w:t xml:space="preserve"> года </w:t>
      </w:r>
      <w:r w:rsidR="007C1C04" w:rsidRPr="006B18BD">
        <w:rPr>
          <w:bCs/>
          <w:sz w:val="28"/>
          <w:szCs w:val="28"/>
          <w:lang w:eastAsia="ru-RU"/>
        </w:rPr>
        <w:t xml:space="preserve">юридическим лицам </w:t>
      </w:r>
      <w:r w:rsidRPr="006B18BD">
        <w:rPr>
          <w:bCs/>
          <w:sz w:val="28"/>
          <w:szCs w:val="28"/>
          <w:lang w:eastAsia="ru-RU"/>
        </w:rPr>
        <w:t>выдано:</w:t>
      </w:r>
    </w:p>
    <w:p w:rsidR="00FD6CEC" w:rsidRPr="006B18BD" w:rsidRDefault="00544E01" w:rsidP="00F26ECE">
      <w:pPr>
        <w:spacing w:line="360" w:lineRule="auto"/>
        <w:ind w:firstLine="709"/>
        <w:jc w:val="both"/>
        <w:rPr>
          <w:bCs/>
          <w:sz w:val="28"/>
          <w:szCs w:val="28"/>
          <w:lang w:eastAsia="ru-RU"/>
        </w:rPr>
      </w:pPr>
      <w:r>
        <w:rPr>
          <w:bCs/>
          <w:sz w:val="28"/>
          <w:szCs w:val="28"/>
          <w:lang w:eastAsia="ru-RU"/>
        </w:rPr>
        <w:lastRenderedPageBreak/>
        <w:t>443</w:t>
      </w:r>
      <w:r w:rsidR="00FD6CEC" w:rsidRPr="006B18BD">
        <w:rPr>
          <w:bCs/>
          <w:sz w:val="28"/>
          <w:szCs w:val="28"/>
          <w:lang w:eastAsia="ru-RU"/>
        </w:rPr>
        <w:t xml:space="preserve"> </w:t>
      </w:r>
      <w:r>
        <w:rPr>
          <w:bCs/>
          <w:sz w:val="28"/>
          <w:szCs w:val="28"/>
          <w:lang w:eastAsia="ru-RU"/>
        </w:rPr>
        <w:t>заключения</w:t>
      </w:r>
      <w:r w:rsidR="007C1C04" w:rsidRPr="006B18BD">
        <w:rPr>
          <w:bCs/>
          <w:sz w:val="28"/>
          <w:szCs w:val="28"/>
          <w:lang w:eastAsia="ru-RU"/>
        </w:rPr>
        <w:t xml:space="preserve"> </w:t>
      </w:r>
      <w:r w:rsidR="00FD6CEC" w:rsidRPr="006B18BD">
        <w:rPr>
          <w:bCs/>
          <w:sz w:val="28"/>
          <w:szCs w:val="28"/>
          <w:lang w:eastAsia="ru-RU"/>
        </w:rPr>
        <w:t xml:space="preserve">на </w:t>
      </w:r>
      <w:r>
        <w:rPr>
          <w:bCs/>
          <w:sz w:val="28"/>
          <w:szCs w:val="28"/>
          <w:lang w:eastAsia="ru-RU"/>
        </w:rPr>
        <w:t>721 лицо</w:t>
      </w:r>
      <w:r w:rsidR="00FD6CEC" w:rsidRPr="006B18BD">
        <w:rPr>
          <w:bCs/>
          <w:sz w:val="28"/>
          <w:szCs w:val="28"/>
          <w:lang w:eastAsia="ru-RU"/>
        </w:rPr>
        <w:t xml:space="preserve"> (202</w:t>
      </w:r>
      <w:r>
        <w:rPr>
          <w:bCs/>
          <w:sz w:val="28"/>
          <w:szCs w:val="28"/>
          <w:lang w:eastAsia="ru-RU"/>
        </w:rPr>
        <w:t>3</w:t>
      </w:r>
      <w:r w:rsidR="007C1C04" w:rsidRPr="006B18BD">
        <w:rPr>
          <w:bCs/>
          <w:sz w:val="28"/>
          <w:szCs w:val="28"/>
          <w:lang w:eastAsia="ru-RU"/>
        </w:rPr>
        <w:t xml:space="preserve"> год</w:t>
      </w:r>
      <w:r w:rsidR="00FD6CEC" w:rsidRPr="006B18BD">
        <w:rPr>
          <w:bCs/>
          <w:sz w:val="28"/>
          <w:szCs w:val="28"/>
          <w:lang w:eastAsia="ru-RU"/>
        </w:rPr>
        <w:t xml:space="preserve"> – </w:t>
      </w:r>
      <w:r>
        <w:rPr>
          <w:bCs/>
          <w:sz w:val="28"/>
          <w:szCs w:val="28"/>
          <w:lang w:eastAsia="ru-RU"/>
        </w:rPr>
        <w:t>347</w:t>
      </w:r>
      <w:r w:rsidR="00FD6CEC" w:rsidRPr="006B18BD">
        <w:rPr>
          <w:bCs/>
          <w:sz w:val="28"/>
          <w:szCs w:val="28"/>
          <w:lang w:eastAsia="ru-RU"/>
        </w:rPr>
        <w:t xml:space="preserve"> </w:t>
      </w:r>
      <w:r w:rsidR="007C1C04" w:rsidRPr="006B18BD">
        <w:rPr>
          <w:bCs/>
          <w:sz w:val="28"/>
          <w:szCs w:val="28"/>
          <w:lang w:eastAsia="ru-RU"/>
        </w:rPr>
        <w:t xml:space="preserve">заключений </w:t>
      </w:r>
      <w:r w:rsidR="00FD6CEC" w:rsidRPr="006B18BD">
        <w:rPr>
          <w:bCs/>
          <w:sz w:val="28"/>
          <w:szCs w:val="28"/>
          <w:lang w:eastAsia="ru-RU"/>
        </w:rPr>
        <w:t xml:space="preserve">на </w:t>
      </w:r>
      <w:r>
        <w:rPr>
          <w:bCs/>
          <w:sz w:val="28"/>
          <w:szCs w:val="28"/>
          <w:lang w:eastAsia="ru-RU"/>
        </w:rPr>
        <w:t>572</w:t>
      </w:r>
      <w:r w:rsidR="00FD6CEC" w:rsidRPr="006B18BD">
        <w:rPr>
          <w:bCs/>
          <w:sz w:val="28"/>
          <w:szCs w:val="28"/>
          <w:lang w:eastAsia="ru-RU"/>
        </w:rPr>
        <w:t xml:space="preserve"> лиц</w:t>
      </w:r>
      <w:r>
        <w:rPr>
          <w:bCs/>
          <w:sz w:val="28"/>
          <w:szCs w:val="28"/>
          <w:lang w:eastAsia="ru-RU"/>
        </w:rPr>
        <w:t>а</w:t>
      </w:r>
      <w:r w:rsidR="00FD6CEC" w:rsidRPr="006B18BD">
        <w:rPr>
          <w:bCs/>
          <w:sz w:val="28"/>
          <w:szCs w:val="28"/>
          <w:lang w:eastAsia="ru-RU"/>
        </w:rPr>
        <w:t xml:space="preserve">)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w:t>
      </w:r>
      <w:r w:rsidR="008B0F44" w:rsidRPr="006B18BD">
        <w:rPr>
          <w:bCs/>
          <w:sz w:val="28"/>
          <w:szCs w:val="28"/>
          <w:lang w:eastAsia="ru-RU"/>
        </w:rPr>
        <w:t xml:space="preserve">Перечня, </w:t>
      </w:r>
      <w:proofErr w:type="spellStart"/>
      <w:r w:rsidR="00FD6CEC" w:rsidRPr="006B18BD">
        <w:rPr>
          <w:bCs/>
          <w:sz w:val="28"/>
          <w:szCs w:val="28"/>
          <w:lang w:eastAsia="ru-RU"/>
        </w:rPr>
        <w:t>прекурсорам</w:t>
      </w:r>
      <w:proofErr w:type="spellEnd"/>
      <w:r w:rsidR="00FD6CEC" w:rsidRPr="006B18BD">
        <w:rPr>
          <w:bCs/>
          <w:sz w:val="28"/>
          <w:szCs w:val="28"/>
          <w:lang w:eastAsia="ru-RU"/>
        </w:rPr>
        <w:t xml:space="preserve"> или культивируемым </w:t>
      </w:r>
      <w:proofErr w:type="spellStart"/>
      <w:r w:rsidR="00FD6CEC" w:rsidRPr="006B18BD">
        <w:rPr>
          <w:bCs/>
          <w:sz w:val="28"/>
          <w:szCs w:val="28"/>
          <w:lang w:eastAsia="ru-RU"/>
        </w:rPr>
        <w:t>наркосодержащим</w:t>
      </w:r>
      <w:proofErr w:type="spellEnd"/>
      <w:r w:rsidR="00FD6CEC" w:rsidRPr="006B18BD">
        <w:rPr>
          <w:bCs/>
          <w:sz w:val="28"/>
          <w:szCs w:val="28"/>
          <w:lang w:eastAsia="ru-RU"/>
        </w:rPr>
        <w:t xml:space="preserve">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w:t>
      </w:r>
      <w:r w:rsidR="00C64131">
        <w:rPr>
          <w:bCs/>
          <w:sz w:val="28"/>
          <w:szCs w:val="28"/>
          <w:lang w:eastAsia="ru-RU"/>
        </w:rPr>
        <w:t>е</w:t>
      </w:r>
      <w:r w:rsidR="00FD6CEC" w:rsidRPr="006B18BD">
        <w:rPr>
          <w:bCs/>
          <w:sz w:val="28"/>
          <w:szCs w:val="28"/>
          <w:lang w:eastAsia="ru-RU"/>
        </w:rPr>
        <w:t>, совершенное за пределами Российской Федерации;</w:t>
      </w:r>
    </w:p>
    <w:p w:rsidR="00FD6CEC" w:rsidRPr="006B18BD" w:rsidRDefault="004300C8" w:rsidP="00F26ECE">
      <w:pPr>
        <w:spacing w:line="360" w:lineRule="auto"/>
        <w:ind w:firstLine="709"/>
        <w:jc w:val="both"/>
        <w:rPr>
          <w:bCs/>
          <w:sz w:val="28"/>
          <w:szCs w:val="28"/>
          <w:lang w:eastAsia="ru-RU"/>
        </w:rPr>
      </w:pPr>
      <w:r>
        <w:rPr>
          <w:bCs/>
          <w:sz w:val="28"/>
          <w:szCs w:val="28"/>
          <w:lang w:eastAsia="ru-RU"/>
        </w:rPr>
        <w:t>7</w:t>
      </w:r>
      <w:r w:rsidR="00FD6CEC" w:rsidRPr="006B18BD">
        <w:rPr>
          <w:bCs/>
          <w:sz w:val="28"/>
          <w:szCs w:val="28"/>
          <w:lang w:eastAsia="ru-RU"/>
        </w:rPr>
        <w:t xml:space="preserve"> </w:t>
      </w:r>
      <w:r>
        <w:rPr>
          <w:bCs/>
          <w:sz w:val="28"/>
          <w:szCs w:val="28"/>
          <w:lang w:eastAsia="ru-RU"/>
        </w:rPr>
        <w:t>заключений</w:t>
      </w:r>
      <w:r w:rsidR="007C1C04" w:rsidRPr="006B18BD">
        <w:rPr>
          <w:bCs/>
          <w:sz w:val="28"/>
          <w:szCs w:val="28"/>
          <w:lang w:eastAsia="ru-RU"/>
        </w:rPr>
        <w:t xml:space="preserve"> </w:t>
      </w:r>
      <w:r w:rsidR="00FD6CEC" w:rsidRPr="006B18BD">
        <w:rPr>
          <w:bCs/>
          <w:sz w:val="28"/>
          <w:szCs w:val="28"/>
          <w:lang w:eastAsia="ru-RU"/>
        </w:rPr>
        <w:t xml:space="preserve">на </w:t>
      </w:r>
      <w:r>
        <w:rPr>
          <w:bCs/>
          <w:sz w:val="28"/>
          <w:szCs w:val="28"/>
          <w:lang w:eastAsia="ru-RU"/>
        </w:rPr>
        <w:t>12</w:t>
      </w:r>
      <w:r w:rsidR="00FD6CEC" w:rsidRPr="006B18BD">
        <w:rPr>
          <w:bCs/>
          <w:sz w:val="28"/>
          <w:szCs w:val="28"/>
          <w:lang w:eastAsia="ru-RU"/>
        </w:rPr>
        <w:t xml:space="preserve"> помещени</w:t>
      </w:r>
      <w:r>
        <w:rPr>
          <w:bCs/>
          <w:sz w:val="28"/>
          <w:szCs w:val="28"/>
          <w:lang w:eastAsia="ru-RU"/>
        </w:rPr>
        <w:t>й</w:t>
      </w:r>
      <w:r w:rsidR="00FD6CEC" w:rsidRPr="006B18BD">
        <w:rPr>
          <w:bCs/>
          <w:sz w:val="28"/>
          <w:szCs w:val="28"/>
          <w:lang w:eastAsia="ru-RU"/>
        </w:rPr>
        <w:t xml:space="preserve"> (202</w:t>
      </w:r>
      <w:r>
        <w:rPr>
          <w:bCs/>
          <w:sz w:val="28"/>
          <w:szCs w:val="28"/>
          <w:lang w:eastAsia="ru-RU"/>
        </w:rPr>
        <w:t>3</w:t>
      </w:r>
      <w:r w:rsidR="00FD6CEC" w:rsidRPr="006B18BD">
        <w:rPr>
          <w:bCs/>
          <w:sz w:val="28"/>
          <w:szCs w:val="28"/>
          <w:lang w:eastAsia="ru-RU"/>
        </w:rPr>
        <w:t xml:space="preserve"> </w:t>
      </w:r>
      <w:r w:rsidR="00F52678" w:rsidRPr="006B18BD">
        <w:rPr>
          <w:bCs/>
          <w:sz w:val="28"/>
          <w:szCs w:val="28"/>
          <w:lang w:eastAsia="ru-RU"/>
        </w:rPr>
        <w:t xml:space="preserve">год </w:t>
      </w:r>
      <w:r w:rsidR="00FD6CEC" w:rsidRPr="006B18BD">
        <w:rPr>
          <w:bCs/>
          <w:sz w:val="28"/>
          <w:szCs w:val="28"/>
          <w:lang w:eastAsia="ru-RU"/>
        </w:rPr>
        <w:t xml:space="preserve">– </w:t>
      </w:r>
      <w:r w:rsidRPr="004300C8">
        <w:rPr>
          <w:bCs/>
          <w:sz w:val="28"/>
          <w:szCs w:val="28"/>
          <w:lang w:eastAsia="ru-RU"/>
        </w:rPr>
        <w:t>3 заключения на 3 помещения</w:t>
      </w:r>
      <w:r w:rsidR="00FD6CEC" w:rsidRPr="006B18BD">
        <w:rPr>
          <w:bCs/>
          <w:sz w:val="28"/>
          <w:szCs w:val="28"/>
          <w:lang w:eastAsia="ru-RU"/>
        </w:rPr>
        <w:t xml:space="preserve">) – о соответствии объектов и помещений, в которых осуществляется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 </w:t>
      </w:r>
    </w:p>
    <w:p w:rsidR="00FD6CEC" w:rsidRPr="006B18BD" w:rsidRDefault="00FD6CEC" w:rsidP="00F26ECE">
      <w:pPr>
        <w:spacing w:line="360" w:lineRule="auto"/>
        <w:ind w:firstLine="709"/>
        <w:jc w:val="both"/>
        <w:rPr>
          <w:bCs/>
          <w:sz w:val="28"/>
          <w:szCs w:val="28"/>
          <w:lang w:eastAsia="ru-RU"/>
        </w:rPr>
      </w:pPr>
      <w:r w:rsidRPr="006B18BD">
        <w:rPr>
          <w:bCs/>
          <w:sz w:val="28"/>
          <w:szCs w:val="28"/>
          <w:lang w:eastAsia="ru-RU"/>
        </w:rPr>
        <w:t xml:space="preserve">В ходе оказания государственных услуг УКОН УМВД </w:t>
      </w:r>
      <w:r w:rsidR="00F52678" w:rsidRPr="006B18BD">
        <w:rPr>
          <w:bCs/>
          <w:sz w:val="28"/>
          <w:szCs w:val="28"/>
          <w:lang w:eastAsia="ru-RU"/>
        </w:rPr>
        <w:t xml:space="preserve">России по Кировской области </w:t>
      </w:r>
      <w:r w:rsidRPr="006B18BD">
        <w:rPr>
          <w:bCs/>
          <w:sz w:val="28"/>
          <w:szCs w:val="28"/>
          <w:lang w:eastAsia="ru-RU"/>
        </w:rPr>
        <w:t xml:space="preserve">проведено обследование </w:t>
      </w:r>
      <w:r w:rsidR="004300C8">
        <w:rPr>
          <w:bCs/>
          <w:sz w:val="28"/>
          <w:szCs w:val="28"/>
          <w:lang w:eastAsia="ru-RU"/>
        </w:rPr>
        <w:t>6</w:t>
      </w:r>
      <w:r w:rsidRPr="006B18BD">
        <w:rPr>
          <w:bCs/>
          <w:sz w:val="28"/>
          <w:szCs w:val="28"/>
          <w:lang w:eastAsia="ru-RU"/>
        </w:rPr>
        <w:t xml:space="preserve"> помещений для хранения наркотических средств и психотропных веществ (202</w:t>
      </w:r>
      <w:r w:rsidR="004300C8">
        <w:rPr>
          <w:bCs/>
          <w:sz w:val="28"/>
          <w:szCs w:val="28"/>
          <w:lang w:eastAsia="ru-RU"/>
        </w:rPr>
        <w:t>3</w:t>
      </w:r>
      <w:r w:rsidR="00F52678" w:rsidRPr="006B18BD">
        <w:rPr>
          <w:bCs/>
          <w:sz w:val="28"/>
          <w:szCs w:val="28"/>
          <w:lang w:eastAsia="ru-RU"/>
        </w:rPr>
        <w:t xml:space="preserve"> год</w:t>
      </w:r>
      <w:r w:rsidRPr="006B18BD">
        <w:rPr>
          <w:bCs/>
          <w:sz w:val="28"/>
          <w:szCs w:val="28"/>
          <w:lang w:eastAsia="ru-RU"/>
        </w:rPr>
        <w:t xml:space="preserve"> </w:t>
      </w:r>
      <w:r w:rsidR="00F52678" w:rsidRPr="006B18BD">
        <w:rPr>
          <w:bCs/>
          <w:sz w:val="28"/>
          <w:szCs w:val="28"/>
          <w:lang w:eastAsia="ru-RU"/>
        </w:rPr>
        <w:t>–</w:t>
      </w:r>
      <w:r w:rsidRPr="006B18BD">
        <w:rPr>
          <w:bCs/>
          <w:sz w:val="28"/>
          <w:szCs w:val="28"/>
          <w:lang w:eastAsia="ru-RU"/>
        </w:rPr>
        <w:t xml:space="preserve"> </w:t>
      </w:r>
      <w:r w:rsidR="004300C8">
        <w:rPr>
          <w:bCs/>
          <w:sz w:val="28"/>
          <w:szCs w:val="28"/>
          <w:lang w:eastAsia="ru-RU"/>
        </w:rPr>
        <w:t>2</w:t>
      </w:r>
      <w:r w:rsidR="00F52678" w:rsidRPr="006B18BD">
        <w:rPr>
          <w:bCs/>
          <w:sz w:val="28"/>
          <w:szCs w:val="28"/>
          <w:lang w:eastAsia="ru-RU"/>
        </w:rPr>
        <w:t xml:space="preserve"> помещени</w:t>
      </w:r>
      <w:r w:rsidR="004300C8">
        <w:rPr>
          <w:bCs/>
          <w:sz w:val="28"/>
          <w:szCs w:val="28"/>
          <w:lang w:eastAsia="ru-RU"/>
        </w:rPr>
        <w:t>я</w:t>
      </w:r>
      <w:r w:rsidRPr="006B18BD">
        <w:rPr>
          <w:bCs/>
          <w:sz w:val="28"/>
          <w:szCs w:val="28"/>
          <w:lang w:eastAsia="ru-RU"/>
        </w:rPr>
        <w:t>).</w:t>
      </w:r>
    </w:p>
    <w:p w:rsidR="003474D8" w:rsidRPr="006B18BD" w:rsidRDefault="00FD6CEC" w:rsidP="00F26ECE">
      <w:pPr>
        <w:spacing w:line="360" w:lineRule="auto"/>
        <w:ind w:firstLine="709"/>
        <w:jc w:val="both"/>
        <w:rPr>
          <w:bCs/>
          <w:sz w:val="28"/>
          <w:szCs w:val="28"/>
          <w:lang w:eastAsia="ru-RU"/>
        </w:rPr>
      </w:pPr>
      <w:r w:rsidRPr="006B18BD">
        <w:rPr>
          <w:bCs/>
          <w:sz w:val="28"/>
          <w:szCs w:val="28"/>
          <w:lang w:eastAsia="ru-RU"/>
        </w:rPr>
        <w:t xml:space="preserve">Кроме того, вынесено </w:t>
      </w:r>
      <w:r w:rsidR="004300C8">
        <w:rPr>
          <w:bCs/>
          <w:sz w:val="28"/>
          <w:szCs w:val="28"/>
          <w:lang w:eastAsia="ru-RU"/>
        </w:rPr>
        <w:t>484</w:t>
      </w:r>
      <w:r w:rsidRPr="006B18BD">
        <w:rPr>
          <w:bCs/>
          <w:sz w:val="28"/>
          <w:szCs w:val="28"/>
          <w:lang w:eastAsia="ru-RU"/>
        </w:rPr>
        <w:t xml:space="preserve"> решени</w:t>
      </w:r>
      <w:r w:rsidR="004300C8">
        <w:rPr>
          <w:bCs/>
          <w:sz w:val="28"/>
          <w:szCs w:val="28"/>
          <w:lang w:eastAsia="ru-RU"/>
        </w:rPr>
        <w:t>я</w:t>
      </w:r>
      <w:r w:rsidRPr="006B18BD">
        <w:rPr>
          <w:bCs/>
          <w:sz w:val="28"/>
          <w:szCs w:val="28"/>
          <w:lang w:eastAsia="ru-RU"/>
        </w:rPr>
        <w:t xml:space="preserve"> об исключении </w:t>
      </w:r>
      <w:r w:rsidR="004300C8">
        <w:rPr>
          <w:bCs/>
          <w:sz w:val="28"/>
          <w:szCs w:val="28"/>
          <w:lang w:eastAsia="ru-RU"/>
        </w:rPr>
        <w:t>645</w:t>
      </w:r>
      <w:r w:rsidRPr="006B18BD">
        <w:rPr>
          <w:bCs/>
          <w:sz w:val="28"/>
          <w:szCs w:val="28"/>
          <w:lang w:eastAsia="ru-RU"/>
        </w:rPr>
        <w:t xml:space="preserve"> лиц из ранее выданных заключений (202</w:t>
      </w:r>
      <w:r w:rsidR="004300C8">
        <w:rPr>
          <w:bCs/>
          <w:sz w:val="28"/>
          <w:szCs w:val="28"/>
          <w:lang w:eastAsia="ru-RU"/>
        </w:rPr>
        <w:t>3</w:t>
      </w:r>
      <w:r w:rsidR="00F52678" w:rsidRPr="006B18BD">
        <w:rPr>
          <w:bCs/>
          <w:sz w:val="28"/>
          <w:szCs w:val="28"/>
          <w:lang w:eastAsia="ru-RU"/>
        </w:rPr>
        <w:t xml:space="preserve"> год</w:t>
      </w:r>
      <w:r w:rsidRPr="006B18BD">
        <w:rPr>
          <w:bCs/>
          <w:sz w:val="28"/>
          <w:szCs w:val="28"/>
          <w:lang w:eastAsia="ru-RU"/>
        </w:rPr>
        <w:t xml:space="preserve"> </w:t>
      </w:r>
      <w:r w:rsidR="00F52678" w:rsidRPr="006B18BD">
        <w:rPr>
          <w:bCs/>
          <w:sz w:val="28"/>
          <w:szCs w:val="28"/>
          <w:lang w:eastAsia="ru-RU"/>
        </w:rPr>
        <w:t>–</w:t>
      </w:r>
      <w:r w:rsidRPr="006B18BD">
        <w:rPr>
          <w:bCs/>
          <w:sz w:val="28"/>
          <w:szCs w:val="28"/>
          <w:lang w:eastAsia="ru-RU"/>
        </w:rPr>
        <w:t xml:space="preserve"> </w:t>
      </w:r>
      <w:r w:rsidR="004300C8" w:rsidRPr="004300C8">
        <w:rPr>
          <w:bCs/>
          <w:sz w:val="28"/>
          <w:szCs w:val="28"/>
          <w:lang w:eastAsia="ru-RU"/>
        </w:rPr>
        <w:t>329 решений об исключении 524 лиц</w:t>
      </w:r>
      <w:r w:rsidRPr="006B18BD">
        <w:rPr>
          <w:bCs/>
          <w:sz w:val="28"/>
          <w:szCs w:val="28"/>
          <w:lang w:eastAsia="ru-RU"/>
        </w:rPr>
        <w:t>), в связи с увольнением лиц или переходом на другую работу, несвязанную с оборотом наркотических средств и психотропных веществ.</w:t>
      </w:r>
    </w:p>
    <w:p w:rsidR="00400AB9" w:rsidRPr="006B18BD" w:rsidRDefault="00400AB9" w:rsidP="00F26ECE">
      <w:pPr>
        <w:pStyle w:val="1"/>
        <w:ind w:left="709" w:firstLine="0"/>
        <w:jc w:val="both"/>
        <w:rPr>
          <w:rFonts w:ascii="Times New Roman" w:hAnsi="Times New Roman"/>
          <w:sz w:val="28"/>
        </w:rPr>
      </w:pPr>
      <w:r w:rsidRPr="006B18BD">
        <w:rPr>
          <w:rFonts w:ascii="Times New Roman" w:hAnsi="Times New Roman"/>
          <w:sz w:val="28"/>
        </w:rPr>
        <w:t>5.7. Анализ причин и условий, оказывающих влияние на ситуацию в сфере незаконного оборота наркотиков</w:t>
      </w:r>
    </w:p>
    <w:p w:rsidR="00082725" w:rsidRPr="006B18BD" w:rsidRDefault="00082725" w:rsidP="00F26ECE">
      <w:pPr>
        <w:ind w:firstLine="709"/>
        <w:jc w:val="both"/>
      </w:pPr>
    </w:p>
    <w:p w:rsidR="00400AB9" w:rsidRPr="006B18BD" w:rsidRDefault="00400AB9" w:rsidP="00F26ECE">
      <w:pPr>
        <w:spacing w:line="360" w:lineRule="auto"/>
        <w:ind w:firstLine="709"/>
        <w:jc w:val="both"/>
      </w:pPr>
      <w:r w:rsidRPr="006B18BD">
        <w:rPr>
          <w:sz w:val="28"/>
          <w:szCs w:val="28"/>
        </w:rPr>
        <w:t>Анализ развития наркоситуации в Кировской области и результатов правоохранительной деятельности в сфере борьбы с незаконным оборотом наркотиков показывает, что за 202</w:t>
      </w:r>
      <w:r w:rsidR="00676BA2">
        <w:rPr>
          <w:sz w:val="28"/>
          <w:szCs w:val="28"/>
        </w:rPr>
        <w:t>4</w:t>
      </w:r>
      <w:r w:rsidRPr="006B18BD">
        <w:rPr>
          <w:sz w:val="28"/>
          <w:szCs w:val="28"/>
        </w:rPr>
        <w:t xml:space="preserve"> год значительных изменений </w:t>
      </w:r>
      <w:proofErr w:type="spellStart"/>
      <w:r w:rsidRPr="006B18BD">
        <w:rPr>
          <w:sz w:val="28"/>
          <w:szCs w:val="28"/>
        </w:rPr>
        <w:lastRenderedPageBreak/>
        <w:t>наркообстановки</w:t>
      </w:r>
      <w:proofErr w:type="spellEnd"/>
      <w:r w:rsidRPr="006B18BD">
        <w:rPr>
          <w:sz w:val="28"/>
          <w:szCs w:val="28"/>
        </w:rPr>
        <w:t xml:space="preserve"> по сравнению с ситуацией в 202</w:t>
      </w:r>
      <w:r w:rsidR="00676BA2">
        <w:rPr>
          <w:sz w:val="28"/>
          <w:szCs w:val="28"/>
        </w:rPr>
        <w:t>3</w:t>
      </w:r>
      <w:r w:rsidRPr="006B18BD">
        <w:rPr>
          <w:sz w:val="28"/>
          <w:szCs w:val="28"/>
        </w:rPr>
        <w:t xml:space="preserve"> году не произошло. </w:t>
      </w:r>
      <w:r w:rsidR="00082725" w:rsidRPr="006B18BD">
        <w:rPr>
          <w:sz w:val="28"/>
          <w:szCs w:val="28"/>
        </w:rPr>
        <w:t xml:space="preserve">Результаты правоохранительной деятельности и экспертные оценки участников мониторинга наркоситуации на территории Кировской области свидетельствуют о том, что наркоситуация в регионе </w:t>
      </w:r>
      <w:r w:rsidR="00260B90" w:rsidRPr="006B18BD">
        <w:rPr>
          <w:sz w:val="28"/>
          <w:szCs w:val="28"/>
        </w:rPr>
        <w:t>характеризуется как</w:t>
      </w:r>
      <w:r w:rsidR="00082725" w:rsidRPr="006B18BD">
        <w:rPr>
          <w:sz w:val="28"/>
          <w:szCs w:val="28"/>
        </w:rPr>
        <w:t xml:space="preserve"> «нейтральная». </w:t>
      </w:r>
      <w:r w:rsidRPr="006B18BD">
        <w:rPr>
          <w:sz w:val="28"/>
          <w:szCs w:val="28"/>
        </w:rPr>
        <w:t xml:space="preserve">В ближайшей перспективе значительных изменений в динамике и структуре наркопреступности не предвидится. </w:t>
      </w:r>
    </w:p>
    <w:p w:rsidR="00400AB9" w:rsidRPr="006B18BD" w:rsidRDefault="00400AB9" w:rsidP="00F26ECE">
      <w:pPr>
        <w:spacing w:line="360" w:lineRule="auto"/>
        <w:ind w:firstLine="709"/>
        <w:jc w:val="both"/>
        <w:rPr>
          <w:sz w:val="28"/>
          <w:szCs w:val="28"/>
        </w:rPr>
      </w:pPr>
      <w:r w:rsidRPr="006B18BD">
        <w:rPr>
          <w:sz w:val="28"/>
          <w:szCs w:val="28"/>
        </w:rPr>
        <w:t xml:space="preserve">Анализ складывающейся обстановки свидетельствует о том, что основными факторами, оказывающими влияние в сфере </w:t>
      </w:r>
      <w:r w:rsidR="00B60FB8" w:rsidRPr="006B18BD">
        <w:rPr>
          <w:sz w:val="28"/>
          <w:szCs w:val="28"/>
        </w:rPr>
        <w:t>НОН</w:t>
      </w:r>
      <w:r w:rsidRPr="006B18BD">
        <w:rPr>
          <w:sz w:val="28"/>
          <w:szCs w:val="28"/>
        </w:rPr>
        <w:t>, являются:</w:t>
      </w:r>
    </w:p>
    <w:p w:rsidR="00400AB9" w:rsidRPr="006B18BD" w:rsidRDefault="00400AB9" w:rsidP="00F26ECE">
      <w:pPr>
        <w:spacing w:line="360" w:lineRule="auto"/>
        <w:ind w:firstLine="709"/>
        <w:jc w:val="both"/>
      </w:pPr>
      <w:r w:rsidRPr="006B18BD">
        <w:rPr>
          <w:sz w:val="28"/>
          <w:szCs w:val="28"/>
        </w:rPr>
        <w:t xml:space="preserve">1. В течение последних лет предложение на наркорынке </w:t>
      </w:r>
      <w:r w:rsidR="00B60FB8" w:rsidRPr="006B18BD">
        <w:rPr>
          <w:sz w:val="28"/>
          <w:szCs w:val="28"/>
        </w:rPr>
        <w:t xml:space="preserve">Кировской </w:t>
      </w:r>
      <w:r w:rsidRPr="006B18BD">
        <w:rPr>
          <w:sz w:val="28"/>
          <w:szCs w:val="28"/>
        </w:rPr>
        <w:t xml:space="preserve">области заметно сместилось в сторону синтетических наркотических средств </w:t>
      </w:r>
      <w:r w:rsidRPr="006B18BD">
        <w:rPr>
          <w:sz w:val="28"/>
          <w:szCs w:val="28"/>
        </w:rPr>
        <w:br/>
        <w:t xml:space="preserve">и психоактивных веществ, потеснив «традиционные» маковую солому, марихуану, гашиш и героин. Распространению данных веществ, оказывающих крайне негативные последствия на организм человека, способствует ряд обстоятельств: ценовая доступность, отсутствие необходимости в специальных познаниях и навыках для их производства, </w:t>
      </w:r>
      <w:r w:rsidRPr="006B18BD">
        <w:rPr>
          <w:sz w:val="28"/>
          <w:szCs w:val="28"/>
        </w:rPr>
        <w:br/>
        <w:t>а также в помещении и специальном инструменте для их изготовления. Разнообразие синтетических наркотиков, возможность быстрого синтезирования их аналогов, позволяет производителям оперативно реагировать на конъюнктуру наркорынка.</w:t>
      </w:r>
    </w:p>
    <w:p w:rsidR="00400AB9" w:rsidRPr="006B18BD" w:rsidRDefault="00B60FB8" w:rsidP="00F26ECE">
      <w:pPr>
        <w:pStyle w:val="aff4"/>
        <w:spacing w:after="0" w:line="360" w:lineRule="auto"/>
        <w:ind w:left="0" w:firstLine="709"/>
        <w:jc w:val="both"/>
        <w:rPr>
          <w:rFonts w:ascii="Times New Roman" w:hAnsi="Times New Roman" w:cs="Times New Roman"/>
          <w:sz w:val="28"/>
          <w:szCs w:val="28"/>
        </w:rPr>
      </w:pPr>
      <w:r w:rsidRPr="006B18BD">
        <w:rPr>
          <w:rFonts w:ascii="Times New Roman" w:hAnsi="Times New Roman" w:cs="Times New Roman"/>
          <w:sz w:val="28"/>
          <w:szCs w:val="28"/>
        </w:rPr>
        <w:t>2.</w:t>
      </w:r>
      <w:r w:rsidR="00400AB9" w:rsidRPr="006B18BD">
        <w:rPr>
          <w:rFonts w:ascii="Times New Roman" w:hAnsi="Times New Roman" w:cs="Times New Roman"/>
          <w:sz w:val="28"/>
          <w:szCs w:val="28"/>
        </w:rPr>
        <w:t> Рост спроса и предложения синтетических наркотических средств и новых потенциально опасных психо</w:t>
      </w:r>
      <w:r w:rsidRPr="006B18BD">
        <w:rPr>
          <w:rFonts w:ascii="Times New Roman" w:hAnsi="Times New Roman" w:cs="Times New Roman"/>
          <w:sz w:val="28"/>
          <w:szCs w:val="28"/>
        </w:rPr>
        <w:t>троп</w:t>
      </w:r>
      <w:r w:rsidR="00400AB9" w:rsidRPr="006B18BD">
        <w:rPr>
          <w:rFonts w:ascii="Times New Roman" w:hAnsi="Times New Roman" w:cs="Times New Roman"/>
          <w:sz w:val="28"/>
          <w:szCs w:val="28"/>
        </w:rPr>
        <w:t xml:space="preserve">ных веществ напрямую связаны с активным использованием возможностей сети </w:t>
      </w:r>
      <w:r w:rsidRPr="006B18BD">
        <w:rPr>
          <w:rFonts w:ascii="Times New Roman" w:hAnsi="Times New Roman" w:cs="Times New Roman"/>
          <w:sz w:val="28"/>
          <w:szCs w:val="28"/>
        </w:rPr>
        <w:t>и</w:t>
      </w:r>
      <w:r w:rsidR="00400AB9" w:rsidRPr="006B18BD">
        <w:rPr>
          <w:rFonts w:ascii="Times New Roman" w:hAnsi="Times New Roman" w:cs="Times New Roman"/>
          <w:sz w:val="28"/>
          <w:szCs w:val="28"/>
        </w:rPr>
        <w:t>нтернет в качестве канала торговли наркотиками. Наиболее распространенным способом сбыта синтетических наркотиков и психоактивных веществ на территори</w:t>
      </w:r>
      <w:r w:rsidRPr="006B18BD">
        <w:rPr>
          <w:rFonts w:ascii="Times New Roman" w:hAnsi="Times New Roman" w:cs="Times New Roman"/>
          <w:sz w:val="28"/>
          <w:szCs w:val="28"/>
        </w:rPr>
        <w:t xml:space="preserve">и Кировской области является организация </w:t>
      </w:r>
      <w:r w:rsidR="00400AB9" w:rsidRPr="006B18BD">
        <w:rPr>
          <w:rFonts w:ascii="Times New Roman" w:hAnsi="Times New Roman" w:cs="Times New Roman"/>
          <w:sz w:val="28"/>
          <w:szCs w:val="28"/>
        </w:rPr>
        <w:t xml:space="preserve">тайников-закладок, который практически исключает контакт между сбытчиком и покупателем, а оплата за наркотики осуществляется безналичным расчетом через электронные платежные системы. Вместо привычной телефонной связи, преступниками освоены </w:t>
      </w:r>
      <w:r w:rsidRPr="006B18BD">
        <w:rPr>
          <w:rFonts w:ascii="Times New Roman" w:hAnsi="Times New Roman" w:cs="Times New Roman"/>
          <w:sz w:val="28"/>
          <w:szCs w:val="28"/>
        </w:rPr>
        <w:t>и</w:t>
      </w:r>
      <w:r w:rsidR="00400AB9" w:rsidRPr="006B18BD">
        <w:rPr>
          <w:rFonts w:ascii="Times New Roman" w:hAnsi="Times New Roman" w:cs="Times New Roman"/>
          <w:sz w:val="28"/>
          <w:szCs w:val="28"/>
        </w:rPr>
        <w:t xml:space="preserve">нтернет-сервисы. </w:t>
      </w:r>
    </w:p>
    <w:p w:rsidR="00400AB9" w:rsidRPr="006B18BD" w:rsidRDefault="00B60FB8" w:rsidP="00F26ECE">
      <w:pPr>
        <w:spacing w:line="360" w:lineRule="auto"/>
        <w:ind w:firstLine="709"/>
        <w:jc w:val="both"/>
        <w:rPr>
          <w:sz w:val="28"/>
          <w:szCs w:val="28"/>
        </w:rPr>
      </w:pPr>
      <w:r w:rsidRPr="006B18BD">
        <w:rPr>
          <w:sz w:val="28"/>
          <w:szCs w:val="28"/>
        </w:rPr>
        <w:lastRenderedPageBreak/>
        <w:t>Общедоступность информационно-</w:t>
      </w:r>
      <w:r w:rsidR="00400AB9" w:rsidRPr="006B18BD">
        <w:rPr>
          <w:sz w:val="28"/>
          <w:szCs w:val="28"/>
        </w:rPr>
        <w:t xml:space="preserve">телекоммуникационных сетей, возможность использовать программное обеспечение, позволяющее обеспечивать безопасность </w:t>
      </w:r>
      <w:proofErr w:type="spellStart"/>
      <w:r w:rsidR="00400AB9" w:rsidRPr="006B18BD">
        <w:rPr>
          <w:sz w:val="28"/>
          <w:szCs w:val="28"/>
        </w:rPr>
        <w:t>наркосбытчиков</w:t>
      </w:r>
      <w:proofErr w:type="spellEnd"/>
      <w:r w:rsidR="00400AB9" w:rsidRPr="006B18BD">
        <w:rPr>
          <w:sz w:val="28"/>
          <w:szCs w:val="28"/>
        </w:rPr>
        <w:t xml:space="preserve"> при реализации схем сбыта наркотиков посредством сети</w:t>
      </w:r>
      <w:r w:rsidRPr="006B18BD">
        <w:rPr>
          <w:sz w:val="28"/>
          <w:szCs w:val="28"/>
        </w:rPr>
        <w:t xml:space="preserve"> </w:t>
      </w:r>
      <w:r w:rsidR="00400AB9" w:rsidRPr="006B18BD">
        <w:rPr>
          <w:sz w:val="28"/>
          <w:szCs w:val="28"/>
        </w:rPr>
        <w:t>интернет. Текстовые сообщения не содержат голоса и устной речи, следовательно, не пригодны для идентификации средствами судебно-</w:t>
      </w:r>
      <w:proofErr w:type="spellStart"/>
      <w:r w:rsidR="00400AB9" w:rsidRPr="006B18BD">
        <w:rPr>
          <w:sz w:val="28"/>
          <w:szCs w:val="28"/>
        </w:rPr>
        <w:t>фоноскопической</w:t>
      </w:r>
      <w:proofErr w:type="spellEnd"/>
      <w:r w:rsidR="00400AB9" w:rsidRPr="006B18BD">
        <w:rPr>
          <w:sz w:val="28"/>
          <w:szCs w:val="28"/>
        </w:rPr>
        <w:t xml:space="preserve"> экспертизы. Идентифицировать автора по перехваченным сообщениям средствами </w:t>
      </w:r>
      <w:proofErr w:type="spellStart"/>
      <w:r w:rsidR="00400AB9" w:rsidRPr="006B18BD">
        <w:rPr>
          <w:sz w:val="28"/>
          <w:szCs w:val="28"/>
        </w:rPr>
        <w:t>автороведческой</w:t>
      </w:r>
      <w:proofErr w:type="spellEnd"/>
      <w:r w:rsidR="00400AB9" w:rsidRPr="006B18BD">
        <w:rPr>
          <w:sz w:val="28"/>
          <w:szCs w:val="28"/>
        </w:rPr>
        <w:t xml:space="preserve"> экспертизы также практически невозможно в виду не</w:t>
      </w:r>
      <w:r w:rsidR="002C02BF">
        <w:rPr>
          <w:sz w:val="28"/>
          <w:szCs w:val="28"/>
        </w:rPr>
        <w:t xml:space="preserve"> </w:t>
      </w:r>
      <w:r w:rsidR="00400AB9" w:rsidRPr="006B18BD">
        <w:rPr>
          <w:sz w:val="28"/>
          <w:szCs w:val="28"/>
        </w:rPr>
        <w:t xml:space="preserve">информативности сообщений. Сообщения, передаваемые через интернет-сервисы могут содержать и речь </w:t>
      </w:r>
      <w:r w:rsidR="00400AB9" w:rsidRPr="006B18BD">
        <w:rPr>
          <w:sz w:val="28"/>
          <w:szCs w:val="28"/>
        </w:rPr>
        <w:br/>
        <w:t xml:space="preserve">и изображение его участников, однако, они передаются в закодированном виде и вскрыть их имеющимися средствами по-прежнему не представляется возможным. Существенную проблему при установлении отправителей </w:t>
      </w:r>
      <w:r w:rsidRPr="006B18BD">
        <w:rPr>
          <w:sz w:val="28"/>
          <w:szCs w:val="28"/>
        </w:rPr>
        <w:t>и</w:t>
      </w:r>
      <w:r w:rsidR="00400AB9" w:rsidRPr="006B18BD">
        <w:rPr>
          <w:sz w:val="28"/>
          <w:szCs w:val="28"/>
        </w:rPr>
        <w:t>нтернет-сообщений создают динамические IP-адреса, присваиваемые пользователю при каждом входе в сеть и являющиеся его идентификатором, а также использование преступниками различных программ, скрывающих фактический IP-адрес и местонахождение пользователя.</w:t>
      </w:r>
    </w:p>
    <w:p w:rsidR="00400AB9" w:rsidRPr="006B18BD" w:rsidRDefault="00B60FB8" w:rsidP="00F26ECE">
      <w:pPr>
        <w:spacing w:line="360" w:lineRule="auto"/>
        <w:ind w:firstLine="709"/>
        <w:jc w:val="both"/>
      </w:pPr>
      <w:r w:rsidRPr="006B18BD">
        <w:rPr>
          <w:sz w:val="28"/>
          <w:szCs w:val="28"/>
        </w:rPr>
        <w:t>3</w:t>
      </w:r>
      <w:r w:rsidR="00400AB9" w:rsidRPr="006B18BD">
        <w:rPr>
          <w:sz w:val="28"/>
          <w:szCs w:val="28"/>
        </w:rPr>
        <w:t xml:space="preserve">. Наличие </w:t>
      </w:r>
      <w:r w:rsidRPr="006B18BD">
        <w:rPr>
          <w:sz w:val="28"/>
          <w:szCs w:val="28"/>
        </w:rPr>
        <w:t xml:space="preserve">разветвленной сети транспортных магистралей, которая создает благоприятные условия для использования территории области, как в качестве конечного пункта поставки наркотиков, так и их возможного транзита в другие регионы. По территории Кировской области проходит автомобильная дорога федерального значения «Вятка». Расстояние от Кирова до ближайших крупных городов составляют: до Казани – 409 км, до Перми – 471 км, до Нижнего Новгорода – 563 км, до Уфы – 737 км, до Самары – </w:t>
      </w:r>
      <w:r w:rsidRPr="006B18BD">
        <w:rPr>
          <w:sz w:val="28"/>
          <w:szCs w:val="28"/>
        </w:rPr>
        <w:br/>
        <w:t>720 км.</w:t>
      </w:r>
    </w:p>
    <w:p w:rsidR="00400AB9" w:rsidRPr="006B18BD" w:rsidRDefault="00400AB9" w:rsidP="00F26ECE">
      <w:pPr>
        <w:spacing w:line="360" w:lineRule="auto"/>
        <w:ind w:firstLine="709"/>
        <w:jc w:val="both"/>
        <w:rPr>
          <w:sz w:val="28"/>
          <w:szCs w:val="28"/>
        </w:rPr>
      </w:pPr>
      <w:r w:rsidRPr="006B18BD">
        <w:rPr>
          <w:sz w:val="28"/>
          <w:szCs w:val="28"/>
        </w:rPr>
        <w:t xml:space="preserve">Некоторая часть наркотиков поступает в регион через железнодорожную станцию Киров, являющуюся крупным узлом, через который следуют пассажирские поезда по Транссибирской железнодорожной магистрали. </w:t>
      </w:r>
    </w:p>
    <w:p w:rsidR="009148B1" w:rsidRPr="006B18BD" w:rsidRDefault="009148B1" w:rsidP="00F26ECE">
      <w:pPr>
        <w:spacing w:line="360" w:lineRule="auto"/>
        <w:ind w:firstLine="709"/>
        <w:jc w:val="both"/>
        <w:rPr>
          <w:sz w:val="28"/>
          <w:szCs w:val="28"/>
        </w:rPr>
      </w:pPr>
      <w:r w:rsidRPr="006B18BD">
        <w:rPr>
          <w:sz w:val="28"/>
          <w:szCs w:val="28"/>
        </w:rPr>
        <w:t xml:space="preserve">Деятельность транспортных компаний, на территории Кировской области, находится на постоянном контроле УМВД России по Кировской области, которым налажено взаимодействие с почтовыми, транспортными и </w:t>
      </w:r>
      <w:r w:rsidRPr="006B18BD">
        <w:rPr>
          <w:sz w:val="28"/>
          <w:szCs w:val="28"/>
        </w:rPr>
        <w:lastRenderedPageBreak/>
        <w:t>логистическими компаниями, расположенными на территории Кировской области</w:t>
      </w:r>
      <w:r w:rsidR="003D38E5">
        <w:rPr>
          <w:sz w:val="28"/>
          <w:szCs w:val="28"/>
        </w:rPr>
        <w:t>,</w:t>
      </w:r>
      <w:r w:rsidRPr="006B18BD">
        <w:rPr>
          <w:sz w:val="28"/>
          <w:szCs w:val="28"/>
        </w:rPr>
        <w:t xml:space="preserve"> для совместной работы по выявлению и перекрытию каналов поставки подконтрольных веществ.</w:t>
      </w:r>
    </w:p>
    <w:p w:rsidR="00400AB9" w:rsidRPr="006B18BD" w:rsidRDefault="00400AB9" w:rsidP="00F26ECE">
      <w:pPr>
        <w:spacing w:line="360" w:lineRule="auto"/>
        <w:ind w:firstLine="709"/>
        <w:jc w:val="both"/>
        <w:rPr>
          <w:sz w:val="28"/>
          <w:szCs w:val="28"/>
        </w:rPr>
      </w:pPr>
      <w:r w:rsidRPr="006B18BD">
        <w:rPr>
          <w:sz w:val="28"/>
          <w:szCs w:val="28"/>
        </w:rPr>
        <w:t>Анализ уголовных дел, возбужденных на территории региона</w:t>
      </w:r>
      <w:r w:rsidR="003D38E5">
        <w:rPr>
          <w:sz w:val="28"/>
          <w:szCs w:val="28"/>
        </w:rPr>
        <w:t>,</w:t>
      </w:r>
      <w:r w:rsidRPr="006B18BD">
        <w:rPr>
          <w:sz w:val="28"/>
          <w:szCs w:val="28"/>
        </w:rPr>
        <w:t xml:space="preserve"> свидетельствует о том, что ввоз наркотических средств на территорию Кировской области осуществляется лицами, причастными к НОН</w:t>
      </w:r>
      <w:r w:rsidR="003D38E5">
        <w:rPr>
          <w:sz w:val="28"/>
          <w:szCs w:val="28"/>
        </w:rPr>
        <w:t>,</w:t>
      </w:r>
      <w:r w:rsidRPr="006B18BD">
        <w:rPr>
          <w:sz w:val="28"/>
          <w:szCs w:val="28"/>
        </w:rPr>
        <w:t xml:space="preserve"> самостоятельно</w:t>
      </w:r>
      <w:r w:rsidR="009148B1" w:rsidRPr="006B18BD">
        <w:rPr>
          <w:sz w:val="28"/>
          <w:szCs w:val="28"/>
        </w:rPr>
        <w:t xml:space="preserve"> </w:t>
      </w:r>
      <w:r w:rsidRPr="006B18BD">
        <w:rPr>
          <w:sz w:val="28"/>
          <w:szCs w:val="28"/>
        </w:rPr>
        <w:t>с использованием такси либо личного автотранспорта.</w:t>
      </w:r>
    </w:p>
    <w:p w:rsidR="0029770C" w:rsidRPr="006B18BD" w:rsidRDefault="0029770C" w:rsidP="00F26ECE">
      <w:pPr>
        <w:spacing w:line="360" w:lineRule="auto"/>
        <w:ind w:firstLine="709"/>
        <w:jc w:val="both"/>
        <w:rPr>
          <w:sz w:val="28"/>
          <w:szCs w:val="28"/>
        </w:rPr>
      </w:pPr>
      <w:r w:rsidRPr="006B18BD">
        <w:rPr>
          <w:sz w:val="28"/>
          <w:szCs w:val="28"/>
        </w:rPr>
        <w:t>4</w:t>
      </w:r>
      <w:r w:rsidR="00400AB9" w:rsidRPr="006B18BD">
        <w:rPr>
          <w:sz w:val="28"/>
          <w:szCs w:val="28"/>
        </w:rPr>
        <w:t xml:space="preserve">. На территории оперативного обслуживания проживают представители практически всех этнических диаспор, в том числе прибывших из </w:t>
      </w:r>
      <w:proofErr w:type="spellStart"/>
      <w:r w:rsidR="00400AB9" w:rsidRPr="006B18BD">
        <w:rPr>
          <w:sz w:val="28"/>
          <w:szCs w:val="28"/>
        </w:rPr>
        <w:t>наркоопасных</w:t>
      </w:r>
      <w:proofErr w:type="spellEnd"/>
      <w:r w:rsidR="00400AB9" w:rsidRPr="006B18BD">
        <w:rPr>
          <w:sz w:val="28"/>
          <w:szCs w:val="28"/>
        </w:rPr>
        <w:t xml:space="preserve"> регионов. Удельный вес лиц указанных национальностей в общей численности населения </w:t>
      </w:r>
      <w:r w:rsidRPr="006B18BD">
        <w:rPr>
          <w:sz w:val="28"/>
          <w:szCs w:val="28"/>
        </w:rPr>
        <w:t xml:space="preserve">Кировской </w:t>
      </w:r>
      <w:r w:rsidR="00400AB9" w:rsidRPr="006B18BD">
        <w:rPr>
          <w:sz w:val="28"/>
          <w:szCs w:val="28"/>
        </w:rPr>
        <w:t xml:space="preserve">области незначителен. Местами их компактного расселения или массового пребывания в большей части является областной центр, а также некоторые районы области. </w:t>
      </w:r>
    </w:p>
    <w:p w:rsidR="00400AB9" w:rsidRPr="006B18BD" w:rsidRDefault="00400AB9" w:rsidP="00F26ECE">
      <w:pPr>
        <w:spacing w:line="360" w:lineRule="auto"/>
        <w:ind w:firstLine="709"/>
        <w:jc w:val="both"/>
        <w:rPr>
          <w:sz w:val="28"/>
          <w:szCs w:val="28"/>
        </w:rPr>
      </w:pPr>
      <w:r w:rsidRPr="006B18BD">
        <w:rPr>
          <w:sz w:val="28"/>
          <w:szCs w:val="28"/>
        </w:rPr>
        <w:t>В 202</w:t>
      </w:r>
      <w:r w:rsidR="00B47FE9">
        <w:rPr>
          <w:sz w:val="28"/>
          <w:szCs w:val="28"/>
        </w:rPr>
        <w:t>4</w:t>
      </w:r>
      <w:r w:rsidRPr="006B18BD">
        <w:rPr>
          <w:sz w:val="28"/>
          <w:szCs w:val="28"/>
        </w:rPr>
        <w:t xml:space="preserve"> году в Кировской области </w:t>
      </w:r>
      <w:r w:rsidR="0029770C" w:rsidRPr="006B18BD">
        <w:rPr>
          <w:sz w:val="28"/>
          <w:szCs w:val="28"/>
        </w:rPr>
        <w:t xml:space="preserve">УМВД России по Кировской области </w:t>
      </w:r>
      <w:r w:rsidRPr="006B18BD">
        <w:rPr>
          <w:sz w:val="28"/>
          <w:szCs w:val="28"/>
        </w:rPr>
        <w:t xml:space="preserve">поставлено на миграционный учет </w:t>
      </w:r>
      <w:r w:rsidR="00B47FE9">
        <w:rPr>
          <w:sz w:val="28"/>
          <w:szCs w:val="28"/>
        </w:rPr>
        <w:t xml:space="preserve">12 351 </w:t>
      </w:r>
      <w:r w:rsidRPr="006B18BD">
        <w:rPr>
          <w:sz w:val="28"/>
          <w:szCs w:val="28"/>
        </w:rPr>
        <w:t>иностранный гражданин и лиц без гражданства</w:t>
      </w:r>
      <w:r w:rsidR="00B47FE9">
        <w:rPr>
          <w:sz w:val="28"/>
          <w:szCs w:val="28"/>
        </w:rPr>
        <w:t xml:space="preserve"> (2023 год – </w:t>
      </w:r>
      <w:r w:rsidR="00B47FE9" w:rsidRPr="006B18BD">
        <w:rPr>
          <w:sz w:val="28"/>
          <w:szCs w:val="28"/>
        </w:rPr>
        <w:t>27</w:t>
      </w:r>
      <w:r w:rsidR="00B47FE9">
        <w:rPr>
          <w:sz w:val="28"/>
          <w:szCs w:val="28"/>
        </w:rPr>
        <w:t> </w:t>
      </w:r>
      <w:r w:rsidR="00B47FE9" w:rsidRPr="006B18BD">
        <w:rPr>
          <w:sz w:val="28"/>
          <w:szCs w:val="28"/>
        </w:rPr>
        <w:t>061</w:t>
      </w:r>
      <w:r w:rsidR="00B47FE9">
        <w:rPr>
          <w:sz w:val="28"/>
          <w:szCs w:val="28"/>
        </w:rPr>
        <w:t xml:space="preserve"> человек)</w:t>
      </w:r>
      <w:r w:rsidRPr="006B18BD">
        <w:rPr>
          <w:sz w:val="28"/>
          <w:szCs w:val="28"/>
        </w:rPr>
        <w:t xml:space="preserve">. Иностранные граждане прибывают в регион из стран ближнего зарубежья: </w:t>
      </w:r>
      <w:r w:rsidR="0029770C" w:rsidRPr="006B18BD">
        <w:rPr>
          <w:sz w:val="28"/>
          <w:szCs w:val="28"/>
        </w:rPr>
        <w:t xml:space="preserve">Республики </w:t>
      </w:r>
      <w:r w:rsidRPr="006B18BD">
        <w:rPr>
          <w:sz w:val="28"/>
          <w:szCs w:val="28"/>
        </w:rPr>
        <w:t>Узбекистан (</w:t>
      </w:r>
      <w:r w:rsidR="00B47FE9" w:rsidRPr="00B47FE9">
        <w:rPr>
          <w:sz w:val="28"/>
          <w:szCs w:val="28"/>
        </w:rPr>
        <w:t>3</w:t>
      </w:r>
      <w:r w:rsidR="002C02BF">
        <w:rPr>
          <w:sz w:val="28"/>
          <w:szCs w:val="28"/>
        </w:rPr>
        <w:t> </w:t>
      </w:r>
      <w:r w:rsidR="00B47FE9" w:rsidRPr="00B47FE9">
        <w:rPr>
          <w:sz w:val="28"/>
          <w:szCs w:val="28"/>
        </w:rPr>
        <w:t>581</w:t>
      </w:r>
      <w:r w:rsidR="00B47FE9">
        <w:rPr>
          <w:sz w:val="28"/>
          <w:szCs w:val="28"/>
        </w:rPr>
        <w:t xml:space="preserve"> человек</w:t>
      </w:r>
      <w:r w:rsidRPr="006B18BD">
        <w:rPr>
          <w:sz w:val="28"/>
          <w:szCs w:val="28"/>
        </w:rPr>
        <w:t xml:space="preserve">), </w:t>
      </w:r>
      <w:r w:rsidR="0029770C" w:rsidRPr="006B18BD">
        <w:rPr>
          <w:sz w:val="28"/>
          <w:szCs w:val="28"/>
        </w:rPr>
        <w:t xml:space="preserve">Республики </w:t>
      </w:r>
      <w:r w:rsidRPr="006B18BD">
        <w:rPr>
          <w:sz w:val="28"/>
          <w:szCs w:val="28"/>
        </w:rPr>
        <w:t>Таджикистан (</w:t>
      </w:r>
      <w:r w:rsidR="00B47FE9" w:rsidRPr="00B47FE9">
        <w:rPr>
          <w:sz w:val="28"/>
          <w:szCs w:val="28"/>
        </w:rPr>
        <w:t>1</w:t>
      </w:r>
      <w:r w:rsidR="002C02BF">
        <w:rPr>
          <w:sz w:val="28"/>
          <w:szCs w:val="28"/>
        </w:rPr>
        <w:t> </w:t>
      </w:r>
      <w:r w:rsidR="00B47FE9" w:rsidRPr="00B47FE9">
        <w:rPr>
          <w:sz w:val="28"/>
          <w:szCs w:val="28"/>
        </w:rPr>
        <w:t>491</w:t>
      </w:r>
      <w:r w:rsidR="00B47FE9">
        <w:rPr>
          <w:sz w:val="28"/>
          <w:szCs w:val="28"/>
        </w:rPr>
        <w:t xml:space="preserve"> человек</w:t>
      </w:r>
      <w:r w:rsidRPr="006B18BD">
        <w:rPr>
          <w:sz w:val="28"/>
          <w:szCs w:val="28"/>
        </w:rPr>
        <w:t xml:space="preserve">), </w:t>
      </w:r>
      <w:r w:rsidR="0029770C" w:rsidRPr="006B18BD">
        <w:rPr>
          <w:sz w:val="28"/>
          <w:szCs w:val="28"/>
        </w:rPr>
        <w:t xml:space="preserve">Республики </w:t>
      </w:r>
      <w:r w:rsidRPr="006B18BD">
        <w:rPr>
          <w:sz w:val="28"/>
          <w:szCs w:val="28"/>
        </w:rPr>
        <w:t>Азербайджан (</w:t>
      </w:r>
      <w:r w:rsidR="00B47FE9" w:rsidRPr="00B47FE9">
        <w:rPr>
          <w:sz w:val="28"/>
          <w:szCs w:val="28"/>
        </w:rPr>
        <w:t>996</w:t>
      </w:r>
      <w:r w:rsidR="00B47FE9">
        <w:rPr>
          <w:sz w:val="28"/>
          <w:szCs w:val="28"/>
        </w:rPr>
        <w:t xml:space="preserve"> человек</w:t>
      </w:r>
      <w:r w:rsidRPr="006B18BD">
        <w:rPr>
          <w:sz w:val="28"/>
          <w:szCs w:val="28"/>
        </w:rPr>
        <w:t>)</w:t>
      </w:r>
      <w:r w:rsidR="00C073BA" w:rsidRPr="006B18BD">
        <w:rPr>
          <w:sz w:val="28"/>
          <w:szCs w:val="28"/>
        </w:rPr>
        <w:t>,</w:t>
      </w:r>
      <w:r w:rsidRPr="006B18BD">
        <w:rPr>
          <w:sz w:val="28"/>
          <w:szCs w:val="28"/>
        </w:rPr>
        <w:t xml:space="preserve"> </w:t>
      </w:r>
      <w:r w:rsidR="00B47FE9">
        <w:rPr>
          <w:sz w:val="28"/>
          <w:szCs w:val="28"/>
        </w:rPr>
        <w:t>Республика Казахстан</w:t>
      </w:r>
      <w:r w:rsidR="00C073BA" w:rsidRPr="006B18BD">
        <w:rPr>
          <w:sz w:val="28"/>
          <w:szCs w:val="28"/>
        </w:rPr>
        <w:t xml:space="preserve"> </w:t>
      </w:r>
      <w:r w:rsidR="005B370F" w:rsidRPr="006B18BD">
        <w:rPr>
          <w:sz w:val="28"/>
          <w:szCs w:val="28"/>
        </w:rPr>
        <w:t>(</w:t>
      </w:r>
      <w:r w:rsidR="00B47FE9" w:rsidRPr="00B47FE9">
        <w:rPr>
          <w:sz w:val="28"/>
          <w:szCs w:val="28"/>
        </w:rPr>
        <w:t>492</w:t>
      </w:r>
      <w:r w:rsidR="00B47FE9">
        <w:rPr>
          <w:sz w:val="28"/>
          <w:szCs w:val="28"/>
        </w:rPr>
        <w:t xml:space="preserve"> человека</w:t>
      </w:r>
      <w:r w:rsidR="005B370F" w:rsidRPr="006B18BD">
        <w:rPr>
          <w:sz w:val="28"/>
          <w:szCs w:val="28"/>
        </w:rPr>
        <w:t xml:space="preserve">) </w:t>
      </w:r>
      <w:r w:rsidRPr="006B18BD">
        <w:rPr>
          <w:sz w:val="28"/>
          <w:szCs w:val="28"/>
        </w:rPr>
        <w:t>и др.</w:t>
      </w:r>
    </w:p>
    <w:p w:rsidR="00200313" w:rsidRPr="006B18BD" w:rsidRDefault="00400AB9" w:rsidP="00F26ECE">
      <w:pPr>
        <w:spacing w:line="360" w:lineRule="auto"/>
        <w:ind w:firstLine="709"/>
        <w:jc w:val="both"/>
        <w:rPr>
          <w:sz w:val="28"/>
          <w:szCs w:val="28"/>
        </w:rPr>
      </w:pPr>
      <w:r w:rsidRPr="006B18BD">
        <w:rPr>
          <w:sz w:val="28"/>
          <w:szCs w:val="28"/>
        </w:rPr>
        <w:t>В 202</w:t>
      </w:r>
      <w:r w:rsidR="00C51ED1">
        <w:rPr>
          <w:sz w:val="28"/>
          <w:szCs w:val="28"/>
        </w:rPr>
        <w:t>4</w:t>
      </w:r>
      <w:r w:rsidRPr="006B18BD">
        <w:rPr>
          <w:sz w:val="28"/>
          <w:szCs w:val="28"/>
        </w:rPr>
        <w:t xml:space="preserve"> году удельный вес </w:t>
      </w:r>
      <w:proofErr w:type="spellStart"/>
      <w:r w:rsidRPr="006B18BD">
        <w:rPr>
          <w:sz w:val="28"/>
          <w:szCs w:val="28"/>
        </w:rPr>
        <w:t>наркопреступлений</w:t>
      </w:r>
      <w:proofErr w:type="spellEnd"/>
      <w:r w:rsidRPr="006B18BD">
        <w:rPr>
          <w:sz w:val="28"/>
          <w:szCs w:val="28"/>
        </w:rPr>
        <w:t>, со</w:t>
      </w:r>
      <w:r w:rsidR="00200313" w:rsidRPr="006B18BD">
        <w:rPr>
          <w:sz w:val="28"/>
          <w:szCs w:val="28"/>
        </w:rPr>
        <w:t>вершенных данной категорией лиц</w:t>
      </w:r>
      <w:r w:rsidR="003D38E5">
        <w:rPr>
          <w:sz w:val="28"/>
          <w:szCs w:val="28"/>
        </w:rPr>
        <w:t>,</w:t>
      </w:r>
      <w:r w:rsidRPr="006B18BD">
        <w:rPr>
          <w:sz w:val="28"/>
          <w:szCs w:val="28"/>
        </w:rPr>
        <w:t xml:space="preserve"> в общем количестве </w:t>
      </w:r>
      <w:r w:rsidR="00FA4874" w:rsidRPr="006B18BD">
        <w:rPr>
          <w:sz w:val="28"/>
          <w:szCs w:val="28"/>
        </w:rPr>
        <w:t>преступлений,</w:t>
      </w:r>
      <w:r w:rsidR="00200313" w:rsidRPr="006B18BD">
        <w:rPr>
          <w:sz w:val="28"/>
          <w:szCs w:val="28"/>
        </w:rPr>
        <w:t xml:space="preserve"> </w:t>
      </w:r>
      <w:r w:rsidRPr="006B18BD">
        <w:rPr>
          <w:sz w:val="28"/>
          <w:szCs w:val="28"/>
        </w:rPr>
        <w:t xml:space="preserve">составляет </w:t>
      </w:r>
      <w:r w:rsidR="00C51ED1">
        <w:rPr>
          <w:sz w:val="28"/>
          <w:szCs w:val="28"/>
        </w:rPr>
        <w:t xml:space="preserve">2,4% </w:t>
      </w:r>
      <w:r w:rsidR="00C51ED1">
        <w:rPr>
          <w:sz w:val="28"/>
          <w:szCs w:val="28"/>
        </w:rPr>
        <w:br/>
        <w:t xml:space="preserve">(2023 год – </w:t>
      </w:r>
      <w:r w:rsidR="00FA4874" w:rsidRPr="006B18BD">
        <w:rPr>
          <w:sz w:val="28"/>
          <w:szCs w:val="28"/>
        </w:rPr>
        <w:t>1,2</w:t>
      </w:r>
      <w:r w:rsidR="00200313" w:rsidRPr="006B18BD">
        <w:rPr>
          <w:sz w:val="28"/>
          <w:szCs w:val="28"/>
        </w:rPr>
        <w:t>%</w:t>
      </w:r>
      <w:r w:rsidR="00C51ED1">
        <w:rPr>
          <w:sz w:val="28"/>
          <w:szCs w:val="28"/>
        </w:rPr>
        <w:t>)</w:t>
      </w:r>
      <w:r w:rsidR="00200313" w:rsidRPr="006B18BD">
        <w:rPr>
          <w:sz w:val="28"/>
          <w:szCs w:val="28"/>
        </w:rPr>
        <w:t>. О</w:t>
      </w:r>
      <w:r w:rsidRPr="006B18BD">
        <w:rPr>
          <w:sz w:val="28"/>
          <w:szCs w:val="28"/>
        </w:rPr>
        <w:t xml:space="preserve">т общего количества лиц, совершивших преступления </w:t>
      </w:r>
      <w:r w:rsidR="00200313" w:rsidRPr="006B18BD">
        <w:rPr>
          <w:sz w:val="28"/>
          <w:szCs w:val="28"/>
        </w:rPr>
        <w:t>в сфере</w:t>
      </w:r>
      <w:r w:rsidRPr="006B18BD">
        <w:rPr>
          <w:sz w:val="28"/>
          <w:szCs w:val="28"/>
        </w:rPr>
        <w:t xml:space="preserve"> </w:t>
      </w:r>
      <w:r w:rsidR="00200313" w:rsidRPr="006B18BD">
        <w:rPr>
          <w:sz w:val="28"/>
          <w:szCs w:val="28"/>
        </w:rPr>
        <w:t xml:space="preserve">НОН, иностранные граждане составили </w:t>
      </w:r>
      <w:r w:rsidR="00C51ED1">
        <w:rPr>
          <w:sz w:val="28"/>
          <w:szCs w:val="28"/>
        </w:rPr>
        <w:t>0,4</w:t>
      </w:r>
      <w:r w:rsidR="00200313" w:rsidRPr="006B18BD">
        <w:rPr>
          <w:sz w:val="28"/>
          <w:szCs w:val="28"/>
        </w:rPr>
        <w:t xml:space="preserve">% </w:t>
      </w:r>
      <w:r w:rsidR="00FA4874" w:rsidRPr="006B18BD">
        <w:rPr>
          <w:sz w:val="28"/>
          <w:szCs w:val="28"/>
        </w:rPr>
        <w:t>(</w:t>
      </w:r>
      <w:r w:rsidRPr="006B18BD">
        <w:rPr>
          <w:sz w:val="28"/>
          <w:szCs w:val="28"/>
        </w:rPr>
        <w:t>202</w:t>
      </w:r>
      <w:r w:rsidR="00C51ED1">
        <w:rPr>
          <w:sz w:val="28"/>
          <w:szCs w:val="28"/>
        </w:rPr>
        <w:t>3</w:t>
      </w:r>
      <w:r w:rsidRPr="006B18BD">
        <w:rPr>
          <w:sz w:val="28"/>
          <w:szCs w:val="28"/>
        </w:rPr>
        <w:t xml:space="preserve"> год –</w:t>
      </w:r>
      <w:r w:rsidR="00C51ED1">
        <w:rPr>
          <w:sz w:val="28"/>
          <w:szCs w:val="28"/>
        </w:rPr>
        <w:t xml:space="preserve"> 1,5</w:t>
      </w:r>
      <w:r w:rsidRPr="006B18BD">
        <w:rPr>
          <w:sz w:val="28"/>
          <w:szCs w:val="28"/>
        </w:rPr>
        <w:t xml:space="preserve">%). </w:t>
      </w:r>
    </w:p>
    <w:p w:rsidR="00C90EEE" w:rsidRPr="006B18BD" w:rsidRDefault="00F4538A" w:rsidP="00F26ECE">
      <w:pPr>
        <w:spacing w:line="360" w:lineRule="auto"/>
        <w:ind w:firstLine="709"/>
        <w:jc w:val="both"/>
        <w:rPr>
          <w:sz w:val="28"/>
          <w:szCs w:val="28"/>
        </w:rPr>
      </w:pPr>
      <w:r w:rsidRPr="006B18BD">
        <w:rPr>
          <w:sz w:val="28"/>
          <w:szCs w:val="28"/>
        </w:rPr>
        <w:t>5</w:t>
      </w:r>
      <w:r w:rsidR="00400AB9" w:rsidRPr="006B18BD">
        <w:rPr>
          <w:sz w:val="28"/>
          <w:szCs w:val="28"/>
        </w:rPr>
        <w:t>. </w:t>
      </w:r>
      <w:r w:rsidR="00C90EEE" w:rsidRPr="006B18BD">
        <w:rPr>
          <w:sz w:val="28"/>
          <w:szCs w:val="28"/>
        </w:rPr>
        <w:t xml:space="preserve">Осложняет оперативную обстановку в сфере НОН наличие в регионе объектов пенитенциарной системы. </w:t>
      </w:r>
    </w:p>
    <w:p w:rsidR="006D6DB4" w:rsidRPr="006B18BD" w:rsidRDefault="006D6DB4" w:rsidP="00F26ECE">
      <w:pPr>
        <w:spacing w:line="360" w:lineRule="auto"/>
        <w:ind w:firstLine="709"/>
        <w:jc w:val="both"/>
        <w:rPr>
          <w:sz w:val="28"/>
          <w:szCs w:val="28"/>
        </w:rPr>
      </w:pPr>
      <w:r w:rsidRPr="006B18BD">
        <w:rPr>
          <w:sz w:val="28"/>
          <w:szCs w:val="28"/>
        </w:rPr>
        <w:t xml:space="preserve">На территории Кировской области расположено 13 учреждений уголовно-исправительной системы, наибольшее число которых находится </w:t>
      </w:r>
      <w:r w:rsidRPr="006B18BD">
        <w:rPr>
          <w:sz w:val="28"/>
          <w:szCs w:val="28"/>
        </w:rPr>
        <w:br/>
        <w:t xml:space="preserve">в северо-восточной части региона: следственные изоляторы – 2 </w:t>
      </w:r>
      <w:r w:rsidRPr="006B18BD">
        <w:rPr>
          <w:sz w:val="28"/>
          <w:szCs w:val="28"/>
        </w:rPr>
        <w:br/>
        <w:t xml:space="preserve">(г. Киров), лечебное исправительное учреждение – 1 (г. Кирово-Чепецк), </w:t>
      </w:r>
      <w:r w:rsidRPr="006B18BD">
        <w:rPr>
          <w:sz w:val="28"/>
          <w:szCs w:val="28"/>
        </w:rPr>
        <w:lastRenderedPageBreak/>
        <w:t xml:space="preserve">исправительные колонии – 10 (общего режима – 3, строгого режима – 4, особого режима – 2, колония – поселение – 1). </w:t>
      </w:r>
    </w:p>
    <w:p w:rsidR="00AB53D3" w:rsidRPr="006B18BD" w:rsidRDefault="00AB53D3" w:rsidP="00F26ECE">
      <w:pPr>
        <w:spacing w:line="360" w:lineRule="auto"/>
        <w:ind w:firstLine="709"/>
        <w:jc w:val="both"/>
        <w:rPr>
          <w:sz w:val="28"/>
          <w:szCs w:val="28"/>
        </w:rPr>
      </w:pPr>
      <w:r w:rsidRPr="006B18BD">
        <w:rPr>
          <w:sz w:val="28"/>
          <w:szCs w:val="28"/>
        </w:rPr>
        <w:t>В связи с тем, что большая часть осужденных за преступления в сфере НОН, находясь в местах лишения свободы, не отказались от употребления наркотиков, проблема незаконного проникновения на территорию учреждений исправительной системы наркотических средств и психотропных веществ остается актуальной.</w:t>
      </w:r>
      <w:r w:rsidR="00ED10BF" w:rsidRPr="00ED10BF">
        <w:t xml:space="preserve"> </w:t>
      </w:r>
      <w:r w:rsidR="00ED10BF" w:rsidRPr="00ED10BF">
        <w:rPr>
          <w:sz w:val="28"/>
          <w:szCs w:val="28"/>
        </w:rPr>
        <w:t>Основными способами поступления наркотиков в исправительные учреждения в истекшем году были предназначенные для осужденных пересылки, «проносы» и «перебросы».</w:t>
      </w:r>
    </w:p>
    <w:p w:rsidR="00ED10BF" w:rsidRDefault="00ED10BF" w:rsidP="00F26ECE">
      <w:pPr>
        <w:spacing w:line="360" w:lineRule="auto"/>
        <w:ind w:firstLine="709"/>
        <w:jc w:val="both"/>
        <w:rPr>
          <w:sz w:val="28"/>
          <w:szCs w:val="28"/>
        </w:rPr>
      </w:pPr>
      <w:r>
        <w:rPr>
          <w:sz w:val="28"/>
          <w:szCs w:val="28"/>
        </w:rPr>
        <w:t>По</w:t>
      </w:r>
      <w:r w:rsidRPr="00ED10BF">
        <w:rPr>
          <w:sz w:val="28"/>
          <w:szCs w:val="28"/>
        </w:rPr>
        <w:t xml:space="preserve"> результат</w:t>
      </w:r>
      <w:r>
        <w:rPr>
          <w:sz w:val="28"/>
          <w:szCs w:val="28"/>
        </w:rPr>
        <w:t>ам</w:t>
      </w:r>
      <w:r w:rsidRPr="00ED10BF">
        <w:rPr>
          <w:sz w:val="28"/>
          <w:szCs w:val="28"/>
        </w:rPr>
        <w:t xml:space="preserve"> проведения оперативно-розыскных мероприятий сотрудниками оперативных подразделений Управления Федеральной службы исполнения наказаний по Кировской области (далее – УФСИН по Кировской области) во взаимодействии с УМВД России по Кировской области</w:t>
      </w:r>
      <w:r w:rsidR="009C4FBB">
        <w:rPr>
          <w:sz w:val="28"/>
          <w:szCs w:val="28"/>
        </w:rPr>
        <w:br/>
      </w:r>
      <w:r w:rsidRPr="00ED10BF">
        <w:rPr>
          <w:sz w:val="28"/>
          <w:szCs w:val="28"/>
        </w:rPr>
        <w:t xml:space="preserve">выявлено 1 </w:t>
      </w:r>
      <w:proofErr w:type="spellStart"/>
      <w:r w:rsidRPr="00ED10BF">
        <w:rPr>
          <w:sz w:val="28"/>
          <w:szCs w:val="28"/>
        </w:rPr>
        <w:t>наркопреступление</w:t>
      </w:r>
      <w:proofErr w:type="spellEnd"/>
      <w:r w:rsidRPr="00ED10BF">
        <w:rPr>
          <w:sz w:val="28"/>
          <w:szCs w:val="28"/>
        </w:rPr>
        <w:t xml:space="preserve"> (2023</w:t>
      </w:r>
      <w:r>
        <w:rPr>
          <w:sz w:val="28"/>
          <w:szCs w:val="28"/>
        </w:rPr>
        <w:t xml:space="preserve"> год</w:t>
      </w:r>
      <w:r w:rsidRPr="00ED10BF">
        <w:rPr>
          <w:sz w:val="28"/>
          <w:szCs w:val="28"/>
        </w:rPr>
        <w:t xml:space="preserve"> – 3</w:t>
      </w:r>
      <w:r>
        <w:rPr>
          <w:sz w:val="28"/>
          <w:szCs w:val="28"/>
        </w:rPr>
        <w:t xml:space="preserve"> </w:t>
      </w:r>
      <w:r w:rsidRPr="00ED10BF">
        <w:rPr>
          <w:sz w:val="28"/>
          <w:szCs w:val="28"/>
        </w:rPr>
        <w:t>наркопреступлени</w:t>
      </w:r>
      <w:r>
        <w:rPr>
          <w:sz w:val="28"/>
          <w:szCs w:val="28"/>
        </w:rPr>
        <w:t>я</w:t>
      </w:r>
      <w:r w:rsidRPr="00ED10BF">
        <w:rPr>
          <w:sz w:val="28"/>
          <w:szCs w:val="28"/>
        </w:rPr>
        <w:t>), совершенное в условиях учреждений уголовно-исполнительной системы.</w:t>
      </w:r>
    </w:p>
    <w:p w:rsidR="00722EB3" w:rsidRPr="006B18BD" w:rsidRDefault="00FA4957" w:rsidP="00F26ECE">
      <w:pPr>
        <w:pStyle w:val="1"/>
        <w:spacing w:after="240"/>
        <w:ind w:left="0" w:firstLine="709"/>
        <w:jc w:val="both"/>
        <w:rPr>
          <w:rFonts w:ascii="Times New Roman" w:hAnsi="Times New Roman"/>
          <w:sz w:val="28"/>
          <w:szCs w:val="28"/>
        </w:rPr>
      </w:pPr>
      <w:r w:rsidRPr="006B18BD">
        <w:rPr>
          <w:rFonts w:ascii="Times New Roman" w:hAnsi="Times New Roman"/>
        </w:rPr>
        <w:t>6. </w:t>
      </w:r>
      <w:r w:rsidR="003B65CA" w:rsidRPr="006B18BD">
        <w:rPr>
          <w:rFonts w:ascii="Times New Roman" w:hAnsi="Times New Roman"/>
        </w:rPr>
        <w:t>Оценка результатов реализации государственных программ Кировской области, в рамках которых осуществляются антинаркотические мероприятия</w:t>
      </w:r>
    </w:p>
    <w:p w:rsidR="00BE1D70" w:rsidRPr="006B18BD" w:rsidRDefault="00BE1D70" w:rsidP="00F26ECE">
      <w:pPr>
        <w:widowControl w:val="0"/>
        <w:spacing w:line="360" w:lineRule="auto"/>
        <w:ind w:firstLine="709"/>
        <w:jc w:val="both"/>
        <w:rPr>
          <w:sz w:val="28"/>
          <w:szCs w:val="28"/>
        </w:rPr>
      </w:pPr>
      <w:r w:rsidRPr="006B18BD">
        <w:rPr>
          <w:sz w:val="28"/>
          <w:szCs w:val="28"/>
        </w:rPr>
        <w:t xml:space="preserve">Инструментами государственной антинаркотической политики в Кировской области </w:t>
      </w:r>
      <w:r w:rsidR="00665CAA" w:rsidRPr="006B18BD">
        <w:rPr>
          <w:sz w:val="28"/>
          <w:szCs w:val="28"/>
        </w:rPr>
        <w:t>в 2</w:t>
      </w:r>
      <w:r w:rsidR="00355EB0" w:rsidRPr="006B18BD">
        <w:rPr>
          <w:sz w:val="28"/>
          <w:szCs w:val="28"/>
        </w:rPr>
        <w:t>0</w:t>
      </w:r>
      <w:r w:rsidR="00665CAA" w:rsidRPr="006B18BD">
        <w:rPr>
          <w:sz w:val="28"/>
          <w:szCs w:val="28"/>
        </w:rPr>
        <w:t>2</w:t>
      </w:r>
      <w:r w:rsidR="005927C8">
        <w:rPr>
          <w:sz w:val="28"/>
          <w:szCs w:val="28"/>
        </w:rPr>
        <w:t>4</w:t>
      </w:r>
      <w:r w:rsidR="00665CAA" w:rsidRPr="006B18BD">
        <w:rPr>
          <w:sz w:val="28"/>
          <w:szCs w:val="28"/>
        </w:rPr>
        <w:t xml:space="preserve"> году </w:t>
      </w:r>
      <w:r w:rsidRPr="006B18BD">
        <w:rPr>
          <w:sz w:val="28"/>
          <w:szCs w:val="28"/>
        </w:rPr>
        <w:t>явля</w:t>
      </w:r>
      <w:r w:rsidR="00665CAA" w:rsidRPr="006B18BD">
        <w:rPr>
          <w:sz w:val="28"/>
          <w:szCs w:val="28"/>
        </w:rPr>
        <w:t>лись</w:t>
      </w:r>
      <w:r w:rsidRPr="006B18BD">
        <w:rPr>
          <w:sz w:val="28"/>
          <w:szCs w:val="28"/>
        </w:rPr>
        <w:t xml:space="preserve"> государственные программы Кировской области:</w:t>
      </w:r>
    </w:p>
    <w:p w:rsidR="005927C8" w:rsidRPr="005927C8" w:rsidRDefault="005927C8" w:rsidP="00F26ECE">
      <w:pPr>
        <w:spacing w:line="360" w:lineRule="auto"/>
        <w:ind w:firstLine="709"/>
        <w:jc w:val="both"/>
        <w:rPr>
          <w:sz w:val="28"/>
          <w:szCs w:val="28"/>
        </w:rPr>
      </w:pPr>
      <w:r>
        <w:rPr>
          <w:sz w:val="28"/>
          <w:szCs w:val="28"/>
        </w:rPr>
        <w:t>к</w:t>
      </w:r>
      <w:r w:rsidRPr="005927C8">
        <w:rPr>
          <w:sz w:val="28"/>
          <w:szCs w:val="28"/>
        </w:rPr>
        <w:t xml:space="preserve">омплекс процессных мероприятий «Профилактика правонарушений и содействие призыву на военную службу» государственной программы «Обеспечение безопасности населения и территорий», утвержденной постановлением Правительства Кировской области от 15.12.2023 № 683-П «Об утверждении государственной программы Кировской области «Обеспечение безопасности населения и территорий», утвержденный распоряжением администрации Губернатора и Правительства Кировской области от 30.12.2023 № 170 «О паспортах структурных элементов </w:t>
      </w:r>
      <w:r w:rsidRPr="005927C8">
        <w:rPr>
          <w:sz w:val="28"/>
          <w:szCs w:val="28"/>
        </w:rPr>
        <w:lastRenderedPageBreak/>
        <w:t xml:space="preserve">государственной программы «Обеспечение безопасности населения и территорий»; </w:t>
      </w:r>
    </w:p>
    <w:p w:rsidR="005927C8" w:rsidRPr="005927C8" w:rsidRDefault="005927C8" w:rsidP="00F26ECE">
      <w:pPr>
        <w:spacing w:line="360" w:lineRule="auto"/>
        <w:ind w:firstLine="709"/>
        <w:jc w:val="both"/>
        <w:rPr>
          <w:sz w:val="28"/>
          <w:szCs w:val="28"/>
        </w:rPr>
      </w:pPr>
      <w:r w:rsidRPr="005927C8">
        <w:rPr>
          <w:sz w:val="28"/>
          <w:szCs w:val="28"/>
        </w:rPr>
        <w:t>комплекс процессных мероприятий «Совершенствование оказания медицинской помощи» государственной программы Кировской области «Развитие здравоохранения», утвержденной постановлением Правительства Кировской области от 30.12.2023 № 693-П «Об утверждении государственной программы Кировской области «Развитие здравоохранения»;</w:t>
      </w:r>
    </w:p>
    <w:p w:rsidR="005927C8" w:rsidRPr="005927C8" w:rsidRDefault="005927C8" w:rsidP="00F26ECE">
      <w:pPr>
        <w:spacing w:line="360" w:lineRule="auto"/>
        <w:ind w:firstLine="709"/>
        <w:jc w:val="both"/>
        <w:rPr>
          <w:sz w:val="28"/>
          <w:szCs w:val="28"/>
        </w:rPr>
      </w:pPr>
      <w:r w:rsidRPr="005927C8">
        <w:rPr>
          <w:sz w:val="28"/>
          <w:szCs w:val="28"/>
        </w:rPr>
        <w:t>комплексы процессных мероприятий «Обеспечение условий для развития кадрового потенциала системы образования» и «Обеспечение условий для дополнительного образования и патриотического воспитания детей и молодежи» государственной программы Кировской области «Развитие образования», утвержденной постановлением Правительства Кировской области от 15.12.2023 697-П «Об утверждении государственной программы Кировской области «Развитие образования»;</w:t>
      </w:r>
    </w:p>
    <w:p w:rsidR="005927C8" w:rsidRPr="005927C8" w:rsidRDefault="005927C8" w:rsidP="00F26ECE">
      <w:pPr>
        <w:spacing w:line="360" w:lineRule="auto"/>
        <w:ind w:firstLine="709"/>
        <w:jc w:val="both"/>
        <w:rPr>
          <w:sz w:val="28"/>
          <w:szCs w:val="28"/>
        </w:rPr>
      </w:pPr>
      <w:r w:rsidRPr="005927C8">
        <w:rPr>
          <w:sz w:val="28"/>
          <w:szCs w:val="28"/>
        </w:rPr>
        <w:t>региональный проект «Повышение доступности спортивной инфраструктуры для всех категорий населения Кировской области» и комплекс процессных мероприятий «Обеспечение развития массового спорта» государственной программы Кировской области «Развитие физической культуры и спорта», утвержденной постановлением Правительства Кировской области от 15.12.2023 № 694-П «Об утверждении государственной программы Кировской области «Развитие физической культуры и спорта»;</w:t>
      </w:r>
    </w:p>
    <w:p w:rsidR="00D774B3" w:rsidRDefault="005927C8" w:rsidP="00F26ECE">
      <w:pPr>
        <w:spacing w:line="360" w:lineRule="auto"/>
        <w:ind w:firstLine="709"/>
        <w:jc w:val="both"/>
        <w:rPr>
          <w:sz w:val="28"/>
          <w:szCs w:val="28"/>
        </w:rPr>
      </w:pPr>
      <w:r w:rsidRPr="005927C8">
        <w:rPr>
          <w:sz w:val="28"/>
          <w:szCs w:val="28"/>
        </w:rPr>
        <w:t>комплекс процессных мероприятий № 1 «Совершенствование молодежной политики Кировской области» и комплекс процессных мероприятий № 2 «Совершенствование отдыха и оздоровления детей» государственной программы Кировской области «Реализация молодежной политики и организация отдыха и оздоровления детей», утвержденной постановлением Правительства Кировской области от 15.12.2023 № 684-П «Об утверждении государственной программы Кировской области «Реализация молодежной политики и организация отдыха и оздоровления детей».</w:t>
      </w:r>
    </w:p>
    <w:p w:rsidR="000F2953" w:rsidRPr="006B18BD" w:rsidRDefault="000F2953" w:rsidP="00F26ECE">
      <w:pPr>
        <w:spacing w:line="360" w:lineRule="auto"/>
        <w:ind w:firstLine="709"/>
        <w:jc w:val="both"/>
        <w:rPr>
          <w:sz w:val="28"/>
        </w:rPr>
      </w:pPr>
      <w:r w:rsidRPr="006B18BD">
        <w:rPr>
          <w:sz w:val="28"/>
        </w:rPr>
        <w:lastRenderedPageBreak/>
        <w:t>В ходе реализации в 202</w:t>
      </w:r>
      <w:r w:rsidR="00D774B3">
        <w:rPr>
          <w:sz w:val="28"/>
        </w:rPr>
        <w:t>4</w:t>
      </w:r>
      <w:r w:rsidRPr="006B18BD">
        <w:rPr>
          <w:sz w:val="28"/>
        </w:rPr>
        <w:t xml:space="preserve"> году антинаркотических мероприятий, включенных в государственные программы Кировской области</w:t>
      </w:r>
      <w:r w:rsidR="000932CB" w:rsidRPr="006B18BD">
        <w:rPr>
          <w:sz w:val="28"/>
        </w:rPr>
        <w:t>,</w:t>
      </w:r>
      <w:r w:rsidRPr="006B18BD">
        <w:rPr>
          <w:sz w:val="28"/>
        </w:rPr>
        <w:t xml:space="preserve"> ключевыми мероприятиями стали:</w:t>
      </w:r>
    </w:p>
    <w:p w:rsidR="00D774B3" w:rsidRPr="00D774B3" w:rsidRDefault="00D774B3" w:rsidP="00F26ECE">
      <w:pPr>
        <w:spacing w:line="360" w:lineRule="auto"/>
        <w:ind w:firstLine="709"/>
        <w:jc w:val="both"/>
        <w:rPr>
          <w:sz w:val="28"/>
        </w:rPr>
      </w:pPr>
      <w:r w:rsidRPr="00D774B3">
        <w:rPr>
          <w:sz w:val="28"/>
        </w:rPr>
        <w:t>проведение межведомственных информационно-разъяснительных и мотивационных мероприятий в рамках подготовки к проведению социально-психологического тестирования (далее – СПТ) в образовательных организациях Кировской области на предмет раннего выявления незаконного потребления наркотических средств и психотропных веществ среди обучающихся, что способствовало увеличению охвата обучающихся СПТ, а также снижению количества официальных отказов от участия в СПТ;</w:t>
      </w:r>
    </w:p>
    <w:p w:rsidR="00D774B3" w:rsidRPr="00D774B3" w:rsidRDefault="00D774B3" w:rsidP="00F26ECE">
      <w:pPr>
        <w:spacing w:line="360" w:lineRule="auto"/>
        <w:ind w:firstLine="709"/>
        <w:jc w:val="both"/>
        <w:rPr>
          <w:sz w:val="28"/>
        </w:rPr>
      </w:pPr>
      <w:r w:rsidRPr="00D774B3">
        <w:rPr>
          <w:sz w:val="28"/>
        </w:rPr>
        <w:t xml:space="preserve">обучение представителей органов местного самоуправления муниципальных образований Кировской области признакам нарколаборатории, расположенной в сельской местности; педагогов образовательных организаций региона – профилактическим мерам наркотической зависимости у обучающихся, организации работы с обучающимися групп риска, а также о признаках трафаретной рекламы наркотических средств или предложений работы наркокурьером, и дальнейшим алгоритмом действий при ее обнаружении; родителей обучающихся образовательных организаций Кировской области по профилактике противоправного поведения несовершеннолетних; </w:t>
      </w:r>
    </w:p>
    <w:p w:rsidR="00D774B3" w:rsidRPr="00D774B3" w:rsidRDefault="00D774B3" w:rsidP="00F26ECE">
      <w:pPr>
        <w:spacing w:line="360" w:lineRule="auto"/>
        <w:ind w:firstLine="709"/>
        <w:jc w:val="both"/>
        <w:rPr>
          <w:sz w:val="28"/>
        </w:rPr>
      </w:pPr>
      <w:r w:rsidRPr="00D774B3">
        <w:rPr>
          <w:sz w:val="28"/>
        </w:rPr>
        <w:t xml:space="preserve">осуществление комплексных выездов специалистов отдела профилактики и социальной безопасности молодежи (далее – отдел), созданного в подведомственном министерству молодежной политики Кировском областном государственном автономном учреждении «Областной дворец молодежи» в муниципальные образования региона с неблагоприятной наркоситуацией по итогам 2023 года. За 2024 год было осуществлено 29 таких выездов с реализацией антинаркотических проектов, направленных на профилактику потребления наркотических средств, психотропных веществ и их незаконного оборота: «Четкая грань», включающий комплексные интерактивные занятия с общим названием «Профилактический десант», </w:t>
      </w:r>
      <w:r w:rsidRPr="00D774B3">
        <w:rPr>
          <w:sz w:val="28"/>
        </w:rPr>
        <w:lastRenderedPageBreak/>
        <w:t xml:space="preserve">круглого стола на тему: «Наркомания. Мой ответ – нет»; проектов: «Профилактическая среда», «Лига профилактики. Без ПАВ»; </w:t>
      </w:r>
      <w:proofErr w:type="spellStart"/>
      <w:r w:rsidRPr="00D774B3">
        <w:rPr>
          <w:sz w:val="28"/>
        </w:rPr>
        <w:t>квиз</w:t>
      </w:r>
      <w:proofErr w:type="spellEnd"/>
      <w:r w:rsidRPr="00D774B3">
        <w:rPr>
          <w:sz w:val="28"/>
        </w:rPr>
        <w:t xml:space="preserve"> «Твое здоровье в твоих руках»; игра-викторина «Живи трезво. М</w:t>
      </w:r>
      <w:r w:rsidR="002B4270">
        <w:rPr>
          <w:sz w:val="28"/>
        </w:rPr>
        <w:t>ифы и реальность»; интерактивное</w:t>
      </w:r>
      <w:r w:rsidRPr="00D774B3">
        <w:rPr>
          <w:sz w:val="28"/>
        </w:rPr>
        <w:t xml:space="preserve"> заняти</w:t>
      </w:r>
      <w:r w:rsidR="002B4270">
        <w:rPr>
          <w:sz w:val="28"/>
        </w:rPr>
        <w:t>е</w:t>
      </w:r>
      <w:r w:rsidRPr="00D774B3">
        <w:rPr>
          <w:sz w:val="28"/>
        </w:rPr>
        <w:t xml:space="preserve"> «Независимы» и др.;</w:t>
      </w:r>
    </w:p>
    <w:p w:rsidR="00D774B3" w:rsidRPr="00D774B3" w:rsidRDefault="00D774B3" w:rsidP="00F26ECE">
      <w:pPr>
        <w:spacing w:line="360" w:lineRule="auto"/>
        <w:ind w:firstLine="709"/>
        <w:jc w:val="both"/>
        <w:rPr>
          <w:sz w:val="28"/>
        </w:rPr>
      </w:pPr>
      <w:r w:rsidRPr="00D774B3">
        <w:rPr>
          <w:sz w:val="28"/>
        </w:rPr>
        <w:t xml:space="preserve">осуществление контроля за деятельностью организаций в сфере комплексной реабилитации и ресоциализации лиц, допускающих незаконное потребление наркотических средств и психотропных веществ, посредством выездных проверок сотрудниками органов прокуратуры и </w:t>
      </w:r>
      <w:r w:rsidR="008F1FE6">
        <w:rPr>
          <w:sz w:val="28"/>
        </w:rPr>
        <w:t>УКОН УМВД</w:t>
      </w:r>
      <w:r w:rsidRPr="00D774B3">
        <w:rPr>
          <w:sz w:val="28"/>
        </w:rPr>
        <w:t xml:space="preserve"> России по Кировской области в рамках межведомственного взаимодействия.</w:t>
      </w:r>
    </w:p>
    <w:p w:rsidR="00D774B3" w:rsidRPr="00D774B3" w:rsidRDefault="00D774B3" w:rsidP="00F26ECE">
      <w:pPr>
        <w:spacing w:line="360" w:lineRule="auto"/>
        <w:ind w:firstLine="709"/>
        <w:jc w:val="both"/>
        <w:rPr>
          <w:sz w:val="28"/>
        </w:rPr>
      </w:pPr>
      <w:r w:rsidRPr="00D774B3">
        <w:rPr>
          <w:sz w:val="28"/>
        </w:rPr>
        <w:t xml:space="preserve">Ключевыми мероприятиями по направлению «Снижение предложения наркотиков в незаконном обороте» в 2024 году стали: </w:t>
      </w:r>
    </w:p>
    <w:p w:rsidR="00D774B3" w:rsidRPr="00D774B3" w:rsidRDefault="00D774B3" w:rsidP="00F26ECE">
      <w:pPr>
        <w:spacing w:line="360" w:lineRule="auto"/>
        <w:ind w:firstLine="709"/>
        <w:jc w:val="both"/>
        <w:rPr>
          <w:sz w:val="28"/>
        </w:rPr>
      </w:pPr>
      <w:r w:rsidRPr="00D774B3">
        <w:rPr>
          <w:sz w:val="28"/>
        </w:rPr>
        <w:t>осуществление мониторинга ресурсов сети интернет. В 2024 году выявлено и заблокировано 454 сайта, содержащих противоправный контент в сфере незаконного оборота наркотиков;</w:t>
      </w:r>
    </w:p>
    <w:p w:rsidR="00D774B3" w:rsidRPr="00D774B3" w:rsidRDefault="00D774B3" w:rsidP="00F26ECE">
      <w:pPr>
        <w:spacing w:line="360" w:lineRule="auto"/>
        <w:ind w:firstLine="709"/>
        <w:jc w:val="both"/>
        <w:rPr>
          <w:sz w:val="28"/>
        </w:rPr>
      </w:pPr>
      <w:r w:rsidRPr="00D774B3">
        <w:rPr>
          <w:sz w:val="28"/>
        </w:rPr>
        <w:t>выявление и ликвидация 3 нарколабораторий, расположенных на территории региона, занимавшихся незаконным изготовлением и сбытом наркотических средств;</w:t>
      </w:r>
    </w:p>
    <w:p w:rsidR="00D774B3" w:rsidRDefault="00D774B3" w:rsidP="00F26ECE">
      <w:pPr>
        <w:spacing w:line="360" w:lineRule="auto"/>
        <w:ind w:firstLine="709"/>
        <w:jc w:val="both"/>
        <w:rPr>
          <w:sz w:val="28"/>
        </w:rPr>
      </w:pPr>
      <w:r w:rsidRPr="00D774B3">
        <w:rPr>
          <w:sz w:val="28"/>
        </w:rPr>
        <w:t>выявление 1 наркопреступления (2023 год – 3</w:t>
      </w:r>
      <w:r>
        <w:rPr>
          <w:sz w:val="28"/>
        </w:rPr>
        <w:t xml:space="preserve"> наркопреступления</w:t>
      </w:r>
      <w:r w:rsidRPr="00D774B3">
        <w:rPr>
          <w:sz w:val="28"/>
        </w:rPr>
        <w:t>), совершенно</w:t>
      </w:r>
      <w:r>
        <w:rPr>
          <w:sz w:val="28"/>
        </w:rPr>
        <w:t>го</w:t>
      </w:r>
      <w:r w:rsidRPr="00D774B3">
        <w:rPr>
          <w:sz w:val="28"/>
        </w:rPr>
        <w:t xml:space="preserve"> в условиях учреждений уголовно-исполнительной системы.</w:t>
      </w:r>
    </w:p>
    <w:p w:rsidR="009D03E0" w:rsidRPr="006B18BD" w:rsidRDefault="00EF1F94" w:rsidP="00F26ECE">
      <w:pPr>
        <w:spacing w:line="360" w:lineRule="auto"/>
        <w:ind w:firstLine="709"/>
        <w:jc w:val="both"/>
        <w:rPr>
          <w:sz w:val="28"/>
          <w:szCs w:val="28"/>
        </w:rPr>
      </w:pPr>
      <w:r w:rsidRPr="006B18BD">
        <w:rPr>
          <w:sz w:val="28"/>
          <w:szCs w:val="28"/>
        </w:rPr>
        <w:t xml:space="preserve">Общий объем финансирования антинаркотических мероприятий в составе государственных программ Кировской области </w:t>
      </w:r>
      <w:r w:rsidR="007141CE" w:rsidRPr="007141CE">
        <w:rPr>
          <w:sz w:val="28"/>
          <w:szCs w:val="28"/>
        </w:rPr>
        <w:t>в 2024 году за счет средств областного бюджета Кировской области составил 657</w:t>
      </w:r>
      <w:r w:rsidR="002B4270">
        <w:rPr>
          <w:sz w:val="28"/>
          <w:szCs w:val="28"/>
        </w:rPr>
        <w:t> </w:t>
      </w:r>
      <w:r w:rsidR="007141CE" w:rsidRPr="007141CE">
        <w:rPr>
          <w:sz w:val="28"/>
          <w:szCs w:val="28"/>
        </w:rPr>
        <w:t>495,91 тыс. рублей (104,8% от годовых бюджетных назначений)</w:t>
      </w:r>
      <w:r w:rsidR="00B97ABF" w:rsidRPr="006B18BD">
        <w:rPr>
          <w:sz w:val="28"/>
          <w:szCs w:val="28"/>
        </w:rPr>
        <w:t>.</w:t>
      </w:r>
    </w:p>
    <w:p w:rsidR="003368EB" w:rsidRPr="006B18BD" w:rsidRDefault="003368EB" w:rsidP="00F26ECE">
      <w:pPr>
        <w:spacing w:line="360" w:lineRule="auto"/>
        <w:ind w:firstLine="709"/>
        <w:jc w:val="both"/>
        <w:rPr>
          <w:sz w:val="28"/>
          <w:szCs w:val="28"/>
        </w:rPr>
      </w:pPr>
      <w:r w:rsidRPr="006B18BD">
        <w:rPr>
          <w:sz w:val="28"/>
          <w:szCs w:val="28"/>
        </w:rPr>
        <w:t>В целях осуществления контроля за эффективностью использования денежных средств информация об исполнении мероприятий, проводимых в рамках государственных программ Кировской области, направляется их ответственными исполнителями в министерство финансов Кировской области и министерство экономического развития Кировской области.</w:t>
      </w:r>
    </w:p>
    <w:p w:rsidR="003C2A24" w:rsidRPr="006B18BD" w:rsidRDefault="00C56024" w:rsidP="00F26ECE">
      <w:pPr>
        <w:widowControl w:val="0"/>
        <w:spacing w:line="360" w:lineRule="auto"/>
        <w:ind w:firstLine="709"/>
        <w:jc w:val="both"/>
        <w:rPr>
          <w:sz w:val="28"/>
          <w:szCs w:val="28"/>
        </w:rPr>
      </w:pPr>
      <w:r w:rsidRPr="006B18BD">
        <w:rPr>
          <w:sz w:val="28"/>
          <w:szCs w:val="28"/>
        </w:rPr>
        <w:t xml:space="preserve">В целом, анализ реализации государственных программ </w:t>
      </w:r>
      <w:r w:rsidR="003D38E5">
        <w:rPr>
          <w:sz w:val="28"/>
          <w:szCs w:val="28"/>
        </w:rPr>
        <w:t xml:space="preserve">Кировской области </w:t>
      </w:r>
      <w:r w:rsidRPr="006B18BD">
        <w:rPr>
          <w:sz w:val="28"/>
          <w:szCs w:val="28"/>
        </w:rPr>
        <w:t xml:space="preserve">показал, что запланированные мероприятия исполнены. </w:t>
      </w:r>
    </w:p>
    <w:p w:rsidR="00FD36D5" w:rsidRPr="006B18BD" w:rsidRDefault="00FD36D5" w:rsidP="00F26ECE">
      <w:pPr>
        <w:pStyle w:val="1"/>
        <w:spacing w:before="0" w:after="240"/>
        <w:ind w:left="0" w:firstLine="709"/>
        <w:jc w:val="both"/>
        <w:rPr>
          <w:rFonts w:ascii="Times New Roman" w:eastAsia="SimSun" w:hAnsi="Times New Roman"/>
          <w:lang w:bidi="hi-IN"/>
        </w:rPr>
      </w:pPr>
      <w:r w:rsidRPr="006B18BD">
        <w:rPr>
          <w:rFonts w:ascii="Times New Roman" w:eastAsia="SimSun" w:hAnsi="Times New Roman"/>
          <w:lang w:bidi="hi-IN"/>
        </w:rPr>
        <w:lastRenderedPageBreak/>
        <w:t>7. Реализация перечня приоритетных направлений государственной антинаркотической политики в Кировской области на период до 2030 года</w:t>
      </w:r>
      <w:r w:rsidR="008E1DAE" w:rsidRPr="006B18BD">
        <w:rPr>
          <w:rFonts w:ascii="Times New Roman" w:eastAsia="SimSun" w:hAnsi="Times New Roman"/>
          <w:lang w:bidi="hi-IN"/>
        </w:rPr>
        <w:t>.</w:t>
      </w:r>
    </w:p>
    <w:p w:rsidR="002B2927" w:rsidRPr="006B18BD" w:rsidRDefault="005D4294" w:rsidP="00F26ECE">
      <w:pPr>
        <w:pStyle w:val="aff"/>
        <w:tabs>
          <w:tab w:val="left" w:pos="14572"/>
          <w:tab w:val="left" w:pos="16018"/>
        </w:tabs>
        <w:spacing w:line="360" w:lineRule="auto"/>
        <w:ind w:firstLine="709"/>
        <w:rPr>
          <w:lang w:val="ru-RU"/>
        </w:rPr>
      </w:pPr>
      <w:r w:rsidRPr="006B18BD">
        <w:rPr>
          <w:lang w:val="ru-RU"/>
        </w:rPr>
        <w:t xml:space="preserve">В соответствии </w:t>
      </w:r>
      <w:r w:rsidR="003D38E5">
        <w:rPr>
          <w:lang w:val="ru-RU"/>
        </w:rPr>
        <w:t>с</w:t>
      </w:r>
      <w:r w:rsidR="00C77E1C">
        <w:rPr>
          <w:lang w:val="ru-RU"/>
        </w:rPr>
        <w:t xml:space="preserve"> пунктом 21</w:t>
      </w:r>
      <w:r w:rsidR="003D38E5">
        <w:rPr>
          <w:lang w:val="ru-RU"/>
        </w:rPr>
        <w:t xml:space="preserve"> </w:t>
      </w:r>
      <w:r w:rsidR="003D38E5" w:rsidRPr="003D38E5">
        <w:rPr>
          <w:lang w:val="ru-RU"/>
        </w:rPr>
        <w:t>Стратеги</w:t>
      </w:r>
      <w:r w:rsidR="00C77E1C">
        <w:rPr>
          <w:lang w:val="ru-RU"/>
        </w:rPr>
        <w:t>и</w:t>
      </w:r>
      <w:r w:rsidR="003D38E5" w:rsidRPr="003D38E5">
        <w:rPr>
          <w:lang w:val="ru-RU"/>
        </w:rPr>
        <w:t xml:space="preserve"> государственной антинаркотической политики Российской Федерации на период до 2030 года </w:t>
      </w:r>
      <w:r w:rsidR="003D38E5" w:rsidRPr="006B18BD">
        <w:rPr>
          <w:lang w:val="ru-RU"/>
        </w:rPr>
        <w:t>(далее – Стратегия)</w:t>
      </w:r>
      <w:r w:rsidR="003D38E5">
        <w:rPr>
          <w:lang w:val="ru-RU"/>
        </w:rPr>
        <w:t xml:space="preserve">, утвержденной </w:t>
      </w:r>
      <w:r w:rsidRPr="006B18BD">
        <w:rPr>
          <w:lang w:val="ru-RU"/>
        </w:rPr>
        <w:t>Указ</w:t>
      </w:r>
      <w:r w:rsidR="003D38E5">
        <w:rPr>
          <w:lang w:val="ru-RU"/>
        </w:rPr>
        <w:t>ом</w:t>
      </w:r>
      <w:r w:rsidRPr="006B18BD">
        <w:rPr>
          <w:lang w:val="ru-RU"/>
        </w:rPr>
        <w:t xml:space="preserve"> Президента Российской Федерации от 23</w:t>
      </w:r>
      <w:r w:rsidR="003D38E5">
        <w:rPr>
          <w:lang w:val="ru-RU"/>
        </w:rPr>
        <w:t>.11.</w:t>
      </w:r>
      <w:r w:rsidRPr="006B18BD">
        <w:rPr>
          <w:lang w:val="ru-RU"/>
        </w:rPr>
        <w:t xml:space="preserve">2020 № 733 «Об утверждении Стратегии государственной антинаркотической политики Российской Федерации на период до 2030 года», </w:t>
      </w:r>
      <w:r w:rsidR="002B2927" w:rsidRPr="006B18BD">
        <w:rPr>
          <w:lang w:val="ru-RU"/>
        </w:rPr>
        <w:t xml:space="preserve">распоряжением Губернатора Кировской области от 25.12.2020 № 126 «О реализации приоритетных направлений государственной антинаркотической политики в Кировской области на период до 2030 года» утвержден перечень приоритетных направлений государственной антинаркотической политики в Кировской области на период </w:t>
      </w:r>
      <w:r w:rsidRPr="006B18BD">
        <w:rPr>
          <w:lang w:val="ru-RU"/>
        </w:rPr>
        <w:t>до 2030 года (далее – перечень),</w:t>
      </w:r>
      <w:r w:rsidR="002B2927" w:rsidRPr="006B18BD">
        <w:rPr>
          <w:lang w:val="ru-RU"/>
        </w:rPr>
        <w:t xml:space="preserve"> </w:t>
      </w:r>
      <w:r w:rsidRPr="006B18BD">
        <w:rPr>
          <w:lang w:val="ru-RU"/>
        </w:rPr>
        <w:t>предусматривающий приоритетные направления, задачи, а также мероприятия для реализации антинаркотической политики на территории региона.</w:t>
      </w:r>
    </w:p>
    <w:p w:rsidR="005D4294" w:rsidRPr="006B18BD" w:rsidRDefault="005D4294" w:rsidP="00F26ECE">
      <w:pPr>
        <w:pStyle w:val="aff"/>
        <w:tabs>
          <w:tab w:val="left" w:pos="14572"/>
          <w:tab w:val="left" w:pos="16018"/>
        </w:tabs>
        <w:spacing w:before="0" w:line="360" w:lineRule="auto"/>
        <w:ind w:firstLine="709"/>
        <w:rPr>
          <w:lang w:val="ru-RU"/>
        </w:rPr>
      </w:pPr>
      <w:r w:rsidRPr="006B18BD">
        <w:rPr>
          <w:lang w:val="ru-RU"/>
        </w:rPr>
        <w:t xml:space="preserve">Оценка эффективности реализации </w:t>
      </w:r>
      <w:r w:rsidR="003D38E5">
        <w:rPr>
          <w:lang w:val="ru-RU"/>
        </w:rPr>
        <w:t>Стратегии в Кировской области</w:t>
      </w:r>
      <w:r w:rsidRPr="006B18BD">
        <w:rPr>
          <w:lang w:val="ru-RU"/>
        </w:rPr>
        <w:t xml:space="preserve"> осуществляется </w:t>
      </w:r>
      <w:r w:rsidR="003D38E5">
        <w:rPr>
          <w:lang w:val="ru-RU"/>
        </w:rPr>
        <w:t>по</w:t>
      </w:r>
      <w:r w:rsidRPr="006B18BD">
        <w:rPr>
          <w:lang w:val="ru-RU"/>
        </w:rPr>
        <w:t xml:space="preserve"> </w:t>
      </w:r>
      <w:r w:rsidR="00DA301A">
        <w:rPr>
          <w:lang w:val="ru-RU"/>
        </w:rPr>
        <w:t>5</w:t>
      </w:r>
      <w:r w:rsidR="00AF1BEE" w:rsidRPr="006B18BD">
        <w:rPr>
          <w:lang w:val="ru-RU"/>
        </w:rPr>
        <w:t xml:space="preserve"> </w:t>
      </w:r>
      <w:r w:rsidRPr="006B18BD">
        <w:rPr>
          <w:lang w:val="ru-RU"/>
        </w:rPr>
        <w:t>показател</w:t>
      </w:r>
      <w:r w:rsidR="003D38E5">
        <w:rPr>
          <w:lang w:val="ru-RU"/>
        </w:rPr>
        <w:t>ям</w:t>
      </w:r>
      <w:r w:rsidRPr="006B18BD">
        <w:rPr>
          <w:lang w:val="ru-RU"/>
        </w:rPr>
        <w:t xml:space="preserve"> эффективности </w:t>
      </w:r>
      <w:r w:rsidR="003D38E5">
        <w:rPr>
          <w:lang w:val="ru-RU"/>
        </w:rPr>
        <w:t xml:space="preserve">реализации </w:t>
      </w:r>
      <w:r w:rsidR="00E36A96">
        <w:rPr>
          <w:lang w:val="ru-RU"/>
        </w:rPr>
        <w:t>Стратегии (</w:t>
      </w:r>
      <w:r w:rsidRPr="006B18BD">
        <w:rPr>
          <w:lang w:val="ru-RU"/>
        </w:rPr>
        <w:t>вовлеченность населения в незаконный оборот наркотиков; криминогенность наркомании; количество случаев отравления наркотиками, в том числе среди несовершеннолетних; количество случаев смерти в результате потребления наркотиков; общая оценка наркоситуации на территории Кировской области)</w:t>
      </w:r>
      <w:r w:rsidR="00E36A96">
        <w:rPr>
          <w:lang w:val="ru-RU"/>
        </w:rPr>
        <w:t>, а также с учетом достижения плановых значений указанных показателей.</w:t>
      </w:r>
    </w:p>
    <w:p w:rsidR="00AF1BEE" w:rsidRPr="006B18BD" w:rsidRDefault="004027AA" w:rsidP="00F26ECE">
      <w:pPr>
        <w:spacing w:line="360" w:lineRule="auto"/>
        <w:ind w:firstLine="709"/>
        <w:jc w:val="both"/>
        <w:rPr>
          <w:color w:val="000000"/>
          <w:sz w:val="28"/>
          <w:szCs w:val="28"/>
          <w:lang w:bidi="ru-RU"/>
        </w:rPr>
      </w:pPr>
      <w:r w:rsidRPr="006B18BD">
        <w:rPr>
          <w:color w:val="000000"/>
          <w:sz w:val="28"/>
          <w:szCs w:val="28"/>
          <w:lang w:bidi="ru-RU"/>
        </w:rPr>
        <w:t>Оценка состояния наркоситуации в Кировской области по итогам 202</w:t>
      </w:r>
      <w:r w:rsidR="00DA301A">
        <w:rPr>
          <w:color w:val="000000"/>
          <w:sz w:val="28"/>
          <w:szCs w:val="28"/>
          <w:lang w:bidi="ru-RU"/>
        </w:rPr>
        <w:t>4</w:t>
      </w:r>
      <w:r w:rsidRPr="006B18BD">
        <w:rPr>
          <w:color w:val="000000"/>
          <w:sz w:val="28"/>
          <w:szCs w:val="28"/>
          <w:lang w:bidi="ru-RU"/>
        </w:rPr>
        <w:t xml:space="preserve"> года осуществлялась в соответствии с методикой и порядком осуществления мониторинга, а также критериями оценки развития наркоситуации в Российской Федерации и ее субъектах</w:t>
      </w:r>
      <w:r w:rsidR="00E36A96">
        <w:rPr>
          <w:color w:val="000000"/>
          <w:sz w:val="28"/>
          <w:szCs w:val="28"/>
          <w:lang w:bidi="ru-RU"/>
        </w:rPr>
        <w:t xml:space="preserve"> </w:t>
      </w:r>
      <w:r w:rsidR="00E36A96" w:rsidRPr="006B18BD">
        <w:rPr>
          <w:color w:val="000000"/>
          <w:sz w:val="28"/>
          <w:szCs w:val="28"/>
          <w:lang w:bidi="ru-RU"/>
        </w:rPr>
        <w:t>(далее – Методическое пособие)</w:t>
      </w:r>
      <w:r w:rsidRPr="006B18BD">
        <w:rPr>
          <w:color w:val="000000"/>
          <w:sz w:val="28"/>
          <w:szCs w:val="28"/>
          <w:lang w:bidi="ru-RU"/>
        </w:rPr>
        <w:t xml:space="preserve">, утвержденными решением Государственного антинаркотического комитета (протокол от 25.06.2021 № 48). </w:t>
      </w:r>
      <w:r w:rsidRPr="006B18BD">
        <w:rPr>
          <w:kern w:val="1"/>
          <w:sz w:val="28"/>
          <w:szCs w:val="28"/>
        </w:rPr>
        <w:t xml:space="preserve">Базовые и прогнозные значения показателей </w:t>
      </w:r>
      <w:r w:rsidR="00E36A96">
        <w:rPr>
          <w:kern w:val="1"/>
          <w:sz w:val="28"/>
          <w:szCs w:val="28"/>
        </w:rPr>
        <w:t xml:space="preserve">эффективности реализации Стратегии </w:t>
      </w:r>
      <w:r w:rsidRPr="006B18BD">
        <w:rPr>
          <w:kern w:val="1"/>
          <w:sz w:val="28"/>
          <w:szCs w:val="28"/>
        </w:rPr>
        <w:t xml:space="preserve">на территории Кировской области, </w:t>
      </w:r>
      <w:r w:rsidRPr="006B18BD">
        <w:rPr>
          <w:kern w:val="1"/>
          <w:sz w:val="28"/>
          <w:szCs w:val="28"/>
        </w:rPr>
        <w:lastRenderedPageBreak/>
        <w:t>рассчитанные в соответствии с Методическим пособием</w:t>
      </w:r>
      <w:r w:rsidR="00E36A96">
        <w:rPr>
          <w:kern w:val="1"/>
          <w:sz w:val="28"/>
          <w:szCs w:val="28"/>
        </w:rPr>
        <w:t>, предусмотренные перечнем</w:t>
      </w:r>
      <w:r w:rsidRPr="006B18BD">
        <w:rPr>
          <w:kern w:val="1"/>
          <w:sz w:val="28"/>
          <w:szCs w:val="28"/>
        </w:rPr>
        <w:t xml:space="preserve">, представлены в таблице </w:t>
      </w:r>
      <w:r w:rsidR="00FE70B9" w:rsidRPr="006B18BD">
        <w:rPr>
          <w:color w:val="000000"/>
          <w:sz w:val="28"/>
          <w:szCs w:val="28"/>
          <w:lang w:bidi="ru-RU"/>
        </w:rPr>
        <w:t>2</w:t>
      </w:r>
      <w:r w:rsidR="00387B55">
        <w:rPr>
          <w:color w:val="000000"/>
          <w:sz w:val="28"/>
          <w:szCs w:val="28"/>
          <w:lang w:bidi="ru-RU"/>
        </w:rPr>
        <w:t>3</w:t>
      </w:r>
      <w:r w:rsidR="00FE70B9" w:rsidRPr="006B18BD">
        <w:rPr>
          <w:color w:val="000000"/>
          <w:sz w:val="28"/>
          <w:szCs w:val="28"/>
          <w:lang w:bidi="ru-RU"/>
        </w:rPr>
        <w:t>.</w:t>
      </w:r>
    </w:p>
    <w:p w:rsidR="00AF1BEE" w:rsidRDefault="00AF1BEE" w:rsidP="00F26ECE">
      <w:pPr>
        <w:spacing w:line="360" w:lineRule="auto"/>
        <w:ind w:firstLine="709"/>
        <w:jc w:val="both"/>
        <w:rPr>
          <w:kern w:val="1"/>
          <w:sz w:val="28"/>
          <w:szCs w:val="28"/>
          <w:highlight w:val="green"/>
          <w:lang w:eastAsia="ru-RU"/>
        </w:rPr>
        <w:sectPr w:rsidR="00AF1BEE" w:rsidSect="00DC77EA">
          <w:headerReference w:type="even" r:id="rId12"/>
          <w:headerReference w:type="default" r:id="rId13"/>
          <w:headerReference w:type="first" r:id="rId14"/>
          <w:pgSz w:w="11906" w:h="16838"/>
          <w:pgMar w:top="1276" w:right="707" w:bottom="1135" w:left="1701" w:header="567" w:footer="720" w:gutter="0"/>
          <w:cols w:space="720"/>
          <w:titlePg/>
          <w:docGrid w:linePitch="360"/>
        </w:sectPr>
      </w:pPr>
    </w:p>
    <w:p w:rsidR="003D76A7" w:rsidRPr="006B18BD" w:rsidRDefault="00AF1BEE" w:rsidP="00F26ECE">
      <w:pPr>
        <w:spacing w:after="240"/>
        <w:ind w:firstLine="709"/>
        <w:jc w:val="right"/>
        <w:rPr>
          <w:b/>
          <w:kern w:val="1"/>
          <w:lang w:eastAsia="ru-RU"/>
        </w:rPr>
      </w:pPr>
      <w:r w:rsidRPr="006B18BD">
        <w:rPr>
          <w:kern w:val="1"/>
          <w:sz w:val="28"/>
          <w:szCs w:val="28"/>
        </w:rPr>
        <w:lastRenderedPageBreak/>
        <w:t xml:space="preserve">    </w:t>
      </w:r>
      <w:r w:rsidR="003D76A7" w:rsidRPr="006B18BD">
        <w:rPr>
          <w:kern w:val="1"/>
          <w:sz w:val="28"/>
          <w:szCs w:val="28"/>
        </w:rPr>
        <w:t>Таблица 2</w:t>
      </w:r>
      <w:r w:rsidR="00387B55">
        <w:rPr>
          <w:kern w:val="1"/>
          <w:sz w:val="28"/>
          <w:szCs w:val="28"/>
        </w:rPr>
        <w:t>3</w:t>
      </w:r>
      <w:r w:rsidR="003D76A7" w:rsidRPr="006B18BD">
        <w:rPr>
          <w:b/>
          <w:kern w:val="1"/>
          <w:lang w:eastAsia="ru-RU"/>
        </w:rPr>
        <w:t xml:space="preserve"> </w:t>
      </w:r>
    </w:p>
    <w:p w:rsidR="004027AA" w:rsidRDefault="004027AA" w:rsidP="00F26ECE">
      <w:pPr>
        <w:ind w:firstLine="709"/>
        <w:jc w:val="center"/>
        <w:rPr>
          <w:b/>
          <w:kern w:val="1"/>
          <w:sz w:val="28"/>
          <w:szCs w:val="28"/>
          <w:lang w:eastAsia="ru-RU"/>
        </w:rPr>
      </w:pPr>
      <w:r w:rsidRPr="004027AA">
        <w:rPr>
          <w:b/>
          <w:kern w:val="1"/>
          <w:sz w:val="28"/>
          <w:szCs w:val="28"/>
          <w:lang w:eastAsia="ru-RU"/>
        </w:rPr>
        <w:t>Плановые значения показателей эффективности реализации Стратегии по годам</w:t>
      </w:r>
    </w:p>
    <w:p w:rsidR="00E6063C" w:rsidRDefault="00E6063C" w:rsidP="00F26ECE">
      <w:pPr>
        <w:ind w:firstLine="709"/>
        <w:jc w:val="center"/>
        <w:rPr>
          <w:b/>
          <w:kern w:val="1"/>
          <w:sz w:val="28"/>
          <w:szCs w:val="28"/>
          <w:lang w:eastAsia="ru-RU"/>
        </w:rPr>
      </w:pPr>
    </w:p>
    <w:tbl>
      <w:tblPr>
        <w:tblW w:w="15055" w:type="dxa"/>
        <w:tblInd w:w="108" w:type="dxa"/>
        <w:tblLayout w:type="fixed"/>
        <w:tblLook w:val="04A0" w:firstRow="1" w:lastRow="0" w:firstColumn="1" w:lastColumn="0" w:noHBand="0" w:noVBand="1"/>
      </w:tblPr>
      <w:tblGrid>
        <w:gridCol w:w="572"/>
        <w:gridCol w:w="2032"/>
        <w:gridCol w:w="1361"/>
        <w:gridCol w:w="713"/>
        <w:gridCol w:w="709"/>
        <w:gridCol w:w="947"/>
        <w:gridCol w:w="969"/>
        <w:gridCol w:w="969"/>
        <w:gridCol w:w="969"/>
        <w:gridCol w:w="969"/>
        <w:gridCol w:w="969"/>
        <w:gridCol w:w="969"/>
        <w:gridCol w:w="969"/>
        <w:gridCol w:w="969"/>
        <w:gridCol w:w="969"/>
      </w:tblGrid>
      <w:tr w:rsidR="00AF1BEE" w:rsidRPr="005F1F17" w:rsidTr="00065363">
        <w:trPr>
          <w:trHeight w:val="387"/>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1BEE" w:rsidRPr="00BD0B50" w:rsidRDefault="00AF1BEE" w:rsidP="00F26ECE">
            <w:pPr>
              <w:ind w:right="28"/>
              <w:jc w:val="center"/>
              <w:rPr>
                <w:color w:val="000000"/>
                <w:sz w:val="20"/>
              </w:rPr>
            </w:pPr>
            <w:r w:rsidRPr="008B277F">
              <w:rPr>
                <w:color w:val="000000"/>
              </w:rPr>
              <w:t>№ п/п</w:t>
            </w:r>
          </w:p>
        </w:tc>
        <w:tc>
          <w:tcPr>
            <w:tcW w:w="203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1BEE" w:rsidRPr="008B277F" w:rsidRDefault="00AF1BEE" w:rsidP="00F26ECE">
            <w:pPr>
              <w:ind w:right="28"/>
              <w:jc w:val="center"/>
              <w:rPr>
                <w:color w:val="000000"/>
              </w:rPr>
            </w:pPr>
            <w:r w:rsidRPr="008B277F">
              <w:rPr>
                <w:color w:val="000000"/>
              </w:rPr>
              <w:t>Н</w:t>
            </w:r>
            <w:r>
              <w:rPr>
                <w:color w:val="000000"/>
              </w:rPr>
              <w:t>а</w:t>
            </w:r>
            <w:r w:rsidRPr="008B277F">
              <w:rPr>
                <w:color w:val="000000"/>
              </w:rPr>
              <w:t>именование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1BEE" w:rsidRDefault="00AF1BEE" w:rsidP="00F26ECE">
            <w:pPr>
              <w:ind w:left="-108" w:right="28"/>
              <w:jc w:val="center"/>
              <w:rPr>
                <w:color w:val="000000"/>
              </w:rPr>
            </w:pPr>
            <w:r>
              <w:rPr>
                <w:color w:val="000000"/>
              </w:rPr>
              <w:t>Е</w:t>
            </w:r>
            <w:r w:rsidRPr="008B277F">
              <w:rPr>
                <w:color w:val="000000"/>
              </w:rPr>
              <w:t xml:space="preserve">диница </w:t>
            </w:r>
          </w:p>
          <w:p w:rsidR="00AF1BEE" w:rsidRPr="008B277F" w:rsidRDefault="00AF1BEE" w:rsidP="00F26ECE">
            <w:pPr>
              <w:ind w:left="-108" w:right="28"/>
              <w:jc w:val="center"/>
              <w:rPr>
                <w:color w:val="000000"/>
              </w:rPr>
            </w:pPr>
            <w:r w:rsidRPr="008B277F">
              <w:rPr>
                <w:color w:val="000000"/>
              </w:rPr>
              <w:t>измерения</w:t>
            </w:r>
          </w:p>
        </w:tc>
        <w:tc>
          <w:tcPr>
            <w:tcW w:w="11090" w:type="dxa"/>
            <w:gridSpan w:val="12"/>
            <w:tcBorders>
              <w:top w:val="single" w:sz="4" w:space="0" w:color="auto"/>
              <w:left w:val="nil"/>
              <w:bottom w:val="single" w:sz="4" w:space="0" w:color="auto"/>
              <w:right w:val="single" w:sz="4" w:space="0" w:color="auto"/>
            </w:tcBorders>
            <w:shd w:val="clear" w:color="auto" w:fill="auto"/>
            <w:hideMark/>
          </w:tcPr>
          <w:p w:rsidR="00AF1BEE" w:rsidRPr="008B277F" w:rsidRDefault="00AF1BEE" w:rsidP="00F26ECE">
            <w:pPr>
              <w:ind w:right="28"/>
              <w:jc w:val="center"/>
              <w:rPr>
                <w:rFonts w:ascii="Calibri" w:hAnsi="Calibri"/>
                <w:color w:val="000000"/>
              </w:rPr>
            </w:pPr>
            <w:r w:rsidRPr="008B277F">
              <w:rPr>
                <w:color w:val="000000"/>
              </w:rPr>
              <w:t>Значение показателя</w:t>
            </w:r>
          </w:p>
        </w:tc>
      </w:tr>
      <w:tr w:rsidR="00AF1BEE" w:rsidRPr="005F1F17" w:rsidTr="00065363">
        <w:trPr>
          <w:trHeight w:val="537"/>
        </w:trPr>
        <w:tc>
          <w:tcPr>
            <w:tcW w:w="572" w:type="dxa"/>
            <w:vMerge/>
            <w:tcBorders>
              <w:top w:val="single" w:sz="4" w:space="0" w:color="auto"/>
              <w:left w:val="single" w:sz="4" w:space="0" w:color="auto"/>
              <w:bottom w:val="single" w:sz="4" w:space="0" w:color="auto"/>
              <w:right w:val="single" w:sz="4" w:space="0" w:color="auto"/>
            </w:tcBorders>
            <w:hideMark/>
          </w:tcPr>
          <w:p w:rsidR="00AF1BEE" w:rsidRPr="008B277F" w:rsidRDefault="00AF1BEE" w:rsidP="00F26ECE">
            <w:pPr>
              <w:jc w:val="center"/>
              <w:rPr>
                <w:color w:val="000000"/>
              </w:rPr>
            </w:pPr>
          </w:p>
        </w:tc>
        <w:tc>
          <w:tcPr>
            <w:tcW w:w="2032" w:type="dxa"/>
            <w:vMerge/>
            <w:tcBorders>
              <w:top w:val="single" w:sz="4" w:space="0" w:color="auto"/>
              <w:left w:val="single" w:sz="4" w:space="0" w:color="auto"/>
              <w:bottom w:val="single" w:sz="4" w:space="0" w:color="auto"/>
              <w:right w:val="single" w:sz="4" w:space="0" w:color="auto"/>
            </w:tcBorders>
            <w:hideMark/>
          </w:tcPr>
          <w:p w:rsidR="00AF1BEE" w:rsidRPr="008B277F" w:rsidRDefault="00AF1BEE" w:rsidP="00F26ECE">
            <w:pPr>
              <w:jc w:val="center"/>
              <w:rPr>
                <w:color w:val="000000"/>
              </w:rPr>
            </w:pPr>
          </w:p>
        </w:tc>
        <w:tc>
          <w:tcPr>
            <w:tcW w:w="1361" w:type="dxa"/>
            <w:vMerge/>
            <w:tcBorders>
              <w:top w:val="single" w:sz="4" w:space="0" w:color="auto"/>
              <w:left w:val="single" w:sz="4" w:space="0" w:color="auto"/>
              <w:bottom w:val="single" w:sz="4" w:space="0" w:color="auto"/>
              <w:right w:val="single" w:sz="4" w:space="0" w:color="auto"/>
            </w:tcBorders>
            <w:hideMark/>
          </w:tcPr>
          <w:p w:rsidR="00AF1BEE" w:rsidRPr="008B277F" w:rsidRDefault="00AF1BEE" w:rsidP="00F26ECE">
            <w:pPr>
              <w:jc w:val="center"/>
              <w:rPr>
                <w:color w:val="000000"/>
              </w:rPr>
            </w:pPr>
          </w:p>
        </w:tc>
        <w:tc>
          <w:tcPr>
            <w:tcW w:w="713" w:type="dxa"/>
            <w:tcBorders>
              <w:top w:val="nil"/>
              <w:left w:val="nil"/>
              <w:bottom w:val="single" w:sz="4" w:space="0" w:color="auto"/>
              <w:right w:val="single" w:sz="4" w:space="0" w:color="auto"/>
            </w:tcBorders>
            <w:shd w:val="clear" w:color="auto" w:fill="auto"/>
            <w:vAlign w:val="center"/>
            <w:hideMark/>
          </w:tcPr>
          <w:p w:rsidR="00AF1BEE" w:rsidRPr="00BD0B50" w:rsidRDefault="00AF1BEE" w:rsidP="00F26ECE">
            <w:pPr>
              <w:jc w:val="center"/>
              <w:rPr>
                <w:color w:val="000000"/>
                <w:sz w:val="18"/>
              </w:rPr>
            </w:pPr>
            <w:r w:rsidRPr="008B277F">
              <w:rPr>
                <w:color w:val="000000"/>
              </w:rPr>
              <w:t xml:space="preserve">2019 </w:t>
            </w:r>
            <w:r>
              <w:rPr>
                <w:color w:val="000000"/>
              </w:rPr>
              <w:t>год</w:t>
            </w:r>
          </w:p>
        </w:tc>
        <w:tc>
          <w:tcPr>
            <w:tcW w:w="709" w:type="dxa"/>
            <w:tcBorders>
              <w:top w:val="nil"/>
              <w:left w:val="nil"/>
              <w:bottom w:val="single" w:sz="4" w:space="0" w:color="auto"/>
              <w:right w:val="single" w:sz="4" w:space="0" w:color="auto"/>
            </w:tcBorders>
            <w:shd w:val="clear" w:color="auto" w:fill="auto"/>
            <w:hideMark/>
          </w:tcPr>
          <w:p w:rsidR="00AF1BEE" w:rsidRPr="008B277F" w:rsidRDefault="00AF1BEE" w:rsidP="00F26ECE">
            <w:pPr>
              <w:jc w:val="center"/>
              <w:rPr>
                <w:color w:val="000000"/>
              </w:rPr>
            </w:pPr>
            <w:r w:rsidRPr="008B277F">
              <w:rPr>
                <w:color w:val="000000"/>
              </w:rPr>
              <w:t>2020</w:t>
            </w:r>
            <w:r>
              <w:rPr>
                <w:color w:val="000000"/>
              </w:rPr>
              <w:t xml:space="preserve"> год</w:t>
            </w:r>
          </w:p>
        </w:tc>
        <w:tc>
          <w:tcPr>
            <w:tcW w:w="947" w:type="dxa"/>
            <w:tcBorders>
              <w:top w:val="nil"/>
              <w:left w:val="nil"/>
              <w:bottom w:val="single" w:sz="4" w:space="0" w:color="auto"/>
              <w:right w:val="single" w:sz="4" w:space="0" w:color="auto"/>
            </w:tcBorders>
            <w:shd w:val="clear" w:color="auto" w:fill="auto"/>
            <w:hideMark/>
          </w:tcPr>
          <w:p w:rsidR="00AF1BEE" w:rsidRPr="005F3A3F" w:rsidRDefault="00AF1BEE" w:rsidP="00F26ECE">
            <w:pPr>
              <w:jc w:val="center"/>
              <w:rPr>
                <w:color w:val="000000"/>
              </w:rPr>
            </w:pPr>
            <w:r w:rsidRPr="005F3A3F">
              <w:rPr>
                <w:color w:val="000000"/>
              </w:rPr>
              <w:t>2021 год</w:t>
            </w:r>
          </w:p>
        </w:tc>
        <w:tc>
          <w:tcPr>
            <w:tcW w:w="969" w:type="dxa"/>
            <w:tcBorders>
              <w:top w:val="nil"/>
              <w:left w:val="nil"/>
              <w:bottom w:val="single" w:sz="4" w:space="0" w:color="auto"/>
              <w:right w:val="single" w:sz="4" w:space="0" w:color="auto"/>
            </w:tcBorders>
            <w:shd w:val="clear" w:color="auto" w:fill="auto"/>
            <w:hideMark/>
          </w:tcPr>
          <w:p w:rsidR="00AF1BEE" w:rsidRPr="005F3A3F" w:rsidRDefault="00AF1BEE" w:rsidP="00F26ECE">
            <w:pPr>
              <w:jc w:val="center"/>
              <w:rPr>
                <w:color w:val="000000"/>
              </w:rPr>
            </w:pPr>
            <w:r w:rsidRPr="005F3A3F">
              <w:rPr>
                <w:color w:val="000000"/>
              </w:rPr>
              <w:t>2022 год</w:t>
            </w:r>
          </w:p>
        </w:tc>
        <w:tc>
          <w:tcPr>
            <w:tcW w:w="969" w:type="dxa"/>
            <w:tcBorders>
              <w:top w:val="nil"/>
              <w:left w:val="nil"/>
              <w:bottom w:val="single" w:sz="4" w:space="0" w:color="auto"/>
              <w:right w:val="single" w:sz="4" w:space="0" w:color="auto"/>
            </w:tcBorders>
            <w:shd w:val="clear" w:color="auto" w:fill="auto"/>
            <w:hideMark/>
          </w:tcPr>
          <w:p w:rsidR="00AF1BEE" w:rsidRPr="005F3A3F" w:rsidRDefault="00AF1BEE" w:rsidP="00F26ECE">
            <w:pPr>
              <w:jc w:val="center"/>
              <w:rPr>
                <w:color w:val="000000"/>
              </w:rPr>
            </w:pPr>
            <w:r w:rsidRPr="005F3A3F">
              <w:rPr>
                <w:color w:val="000000"/>
              </w:rPr>
              <w:t>2023 год</w:t>
            </w:r>
          </w:p>
        </w:tc>
        <w:tc>
          <w:tcPr>
            <w:tcW w:w="969" w:type="dxa"/>
            <w:tcBorders>
              <w:top w:val="nil"/>
              <w:left w:val="nil"/>
              <w:bottom w:val="single" w:sz="4" w:space="0" w:color="auto"/>
              <w:right w:val="single" w:sz="4" w:space="0" w:color="auto"/>
            </w:tcBorders>
            <w:shd w:val="clear" w:color="auto" w:fill="auto"/>
            <w:hideMark/>
          </w:tcPr>
          <w:p w:rsidR="00AF1BEE" w:rsidRPr="005F3A3F" w:rsidRDefault="00AF1BEE" w:rsidP="00F26ECE">
            <w:pPr>
              <w:jc w:val="center"/>
              <w:rPr>
                <w:color w:val="000000"/>
              </w:rPr>
            </w:pPr>
            <w:r w:rsidRPr="005F3A3F">
              <w:rPr>
                <w:color w:val="000000"/>
              </w:rPr>
              <w:t>2024 год</w:t>
            </w:r>
          </w:p>
        </w:tc>
        <w:tc>
          <w:tcPr>
            <w:tcW w:w="969" w:type="dxa"/>
            <w:tcBorders>
              <w:top w:val="nil"/>
              <w:left w:val="nil"/>
              <w:bottom w:val="single" w:sz="4" w:space="0" w:color="auto"/>
              <w:right w:val="single" w:sz="4" w:space="0" w:color="auto"/>
            </w:tcBorders>
            <w:shd w:val="clear" w:color="auto" w:fill="auto"/>
            <w:hideMark/>
          </w:tcPr>
          <w:p w:rsidR="00AF1BEE" w:rsidRPr="008B277F" w:rsidRDefault="00AF1BEE" w:rsidP="00F26ECE">
            <w:pPr>
              <w:jc w:val="center"/>
              <w:rPr>
                <w:color w:val="000000"/>
              </w:rPr>
            </w:pPr>
            <w:r w:rsidRPr="008B277F">
              <w:rPr>
                <w:color w:val="000000"/>
              </w:rPr>
              <w:t>2025</w:t>
            </w:r>
            <w:r>
              <w:rPr>
                <w:color w:val="000000"/>
              </w:rPr>
              <w:t xml:space="preserve"> год</w:t>
            </w:r>
          </w:p>
        </w:tc>
        <w:tc>
          <w:tcPr>
            <w:tcW w:w="969" w:type="dxa"/>
            <w:tcBorders>
              <w:top w:val="nil"/>
              <w:left w:val="nil"/>
              <w:bottom w:val="single" w:sz="4" w:space="0" w:color="auto"/>
              <w:right w:val="single" w:sz="4" w:space="0" w:color="auto"/>
            </w:tcBorders>
            <w:shd w:val="clear" w:color="auto" w:fill="auto"/>
            <w:hideMark/>
          </w:tcPr>
          <w:p w:rsidR="00AF1BEE" w:rsidRPr="008B277F" w:rsidRDefault="00AF1BEE" w:rsidP="00F26ECE">
            <w:pPr>
              <w:jc w:val="center"/>
              <w:rPr>
                <w:color w:val="000000"/>
              </w:rPr>
            </w:pPr>
            <w:r w:rsidRPr="008B277F">
              <w:rPr>
                <w:color w:val="000000"/>
              </w:rPr>
              <w:t>2026</w:t>
            </w:r>
            <w:r>
              <w:rPr>
                <w:color w:val="000000"/>
              </w:rPr>
              <w:t xml:space="preserve"> год</w:t>
            </w:r>
          </w:p>
        </w:tc>
        <w:tc>
          <w:tcPr>
            <w:tcW w:w="969" w:type="dxa"/>
            <w:tcBorders>
              <w:top w:val="nil"/>
              <w:left w:val="nil"/>
              <w:bottom w:val="single" w:sz="4" w:space="0" w:color="auto"/>
              <w:right w:val="single" w:sz="4" w:space="0" w:color="auto"/>
            </w:tcBorders>
            <w:shd w:val="clear" w:color="auto" w:fill="auto"/>
            <w:hideMark/>
          </w:tcPr>
          <w:p w:rsidR="00AF1BEE" w:rsidRPr="008B277F" w:rsidRDefault="00AF1BEE" w:rsidP="00F26ECE">
            <w:pPr>
              <w:jc w:val="center"/>
              <w:rPr>
                <w:color w:val="000000"/>
              </w:rPr>
            </w:pPr>
            <w:r w:rsidRPr="008B277F">
              <w:rPr>
                <w:color w:val="000000"/>
              </w:rPr>
              <w:t>2027</w:t>
            </w:r>
            <w:r>
              <w:rPr>
                <w:color w:val="000000"/>
              </w:rPr>
              <w:t xml:space="preserve"> год</w:t>
            </w:r>
          </w:p>
        </w:tc>
        <w:tc>
          <w:tcPr>
            <w:tcW w:w="969" w:type="dxa"/>
            <w:tcBorders>
              <w:top w:val="nil"/>
              <w:left w:val="nil"/>
              <w:bottom w:val="single" w:sz="4" w:space="0" w:color="auto"/>
              <w:right w:val="single" w:sz="4" w:space="0" w:color="auto"/>
            </w:tcBorders>
            <w:shd w:val="clear" w:color="auto" w:fill="auto"/>
            <w:hideMark/>
          </w:tcPr>
          <w:p w:rsidR="00AF1BEE" w:rsidRPr="008B277F" w:rsidRDefault="00AF1BEE" w:rsidP="00F26ECE">
            <w:pPr>
              <w:jc w:val="center"/>
              <w:rPr>
                <w:color w:val="000000"/>
              </w:rPr>
            </w:pPr>
            <w:r w:rsidRPr="008B277F">
              <w:rPr>
                <w:color w:val="000000"/>
              </w:rPr>
              <w:t>2028</w:t>
            </w:r>
            <w:r>
              <w:rPr>
                <w:color w:val="000000"/>
              </w:rPr>
              <w:t xml:space="preserve"> год</w:t>
            </w:r>
          </w:p>
        </w:tc>
        <w:tc>
          <w:tcPr>
            <w:tcW w:w="969" w:type="dxa"/>
            <w:tcBorders>
              <w:top w:val="nil"/>
              <w:left w:val="nil"/>
              <w:bottom w:val="single" w:sz="4" w:space="0" w:color="auto"/>
              <w:right w:val="single" w:sz="4" w:space="0" w:color="auto"/>
            </w:tcBorders>
            <w:shd w:val="clear" w:color="auto" w:fill="auto"/>
            <w:hideMark/>
          </w:tcPr>
          <w:p w:rsidR="00AF1BEE" w:rsidRPr="008B277F" w:rsidRDefault="00AF1BEE" w:rsidP="00F26ECE">
            <w:pPr>
              <w:jc w:val="center"/>
              <w:rPr>
                <w:color w:val="000000"/>
              </w:rPr>
            </w:pPr>
            <w:r w:rsidRPr="008B277F">
              <w:rPr>
                <w:color w:val="000000"/>
              </w:rPr>
              <w:t>2029</w:t>
            </w:r>
            <w:r>
              <w:rPr>
                <w:color w:val="000000"/>
              </w:rPr>
              <w:t xml:space="preserve"> год</w:t>
            </w:r>
          </w:p>
        </w:tc>
        <w:tc>
          <w:tcPr>
            <w:tcW w:w="969" w:type="dxa"/>
            <w:tcBorders>
              <w:top w:val="nil"/>
              <w:left w:val="nil"/>
              <w:bottom w:val="single" w:sz="4" w:space="0" w:color="auto"/>
              <w:right w:val="single" w:sz="4" w:space="0" w:color="auto"/>
            </w:tcBorders>
            <w:shd w:val="clear" w:color="auto" w:fill="auto"/>
            <w:hideMark/>
          </w:tcPr>
          <w:p w:rsidR="00AF1BEE" w:rsidRDefault="00AF1BEE" w:rsidP="00F26ECE">
            <w:pPr>
              <w:jc w:val="center"/>
              <w:rPr>
                <w:color w:val="000000"/>
              </w:rPr>
            </w:pPr>
            <w:r w:rsidRPr="008B277F">
              <w:rPr>
                <w:color w:val="000000"/>
              </w:rPr>
              <w:t>2030</w:t>
            </w:r>
          </w:p>
          <w:p w:rsidR="00AF1BEE" w:rsidRPr="008B277F" w:rsidRDefault="00AF1BEE" w:rsidP="00F26ECE">
            <w:pPr>
              <w:jc w:val="center"/>
              <w:rPr>
                <w:color w:val="000000"/>
              </w:rPr>
            </w:pPr>
            <w:r>
              <w:rPr>
                <w:color w:val="000000"/>
              </w:rPr>
              <w:t>год</w:t>
            </w:r>
          </w:p>
        </w:tc>
      </w:tr>
      <w:tr w:rsidR="00AF1BEE" w:rsidRPr="005F1F17" w:rsidTr="00065363">
        <w:trPr>
          <w:trHeight w:val="1260"/>
        </w:trPr>
        <w:tc>
          <w:tcPr>
            <w:tcW w:w="572" w:type="dxa"/>
            <w:tcBorders>
              <w:top w:val="nil"/>
              <w:left w:val="single" w:sz="4" w:space="0" w:color="auto"/>
              <w:bottom w:val="single" w:sz="4" w:space="0" w:color="auto"/>
              <w:right w:val="single" w:sz="4" w:space="0" w:color="auto"/>
            </w:tcBorders>
            <w:shd w:val="clear" w:color="auto" w:fill="auto"/>
            <w:hideMark/>
          </w:tcPr>
          <w:p w:rsidR="00AF1BEE" w:rsidRPr="00BD0B50" w:rsidRDefault="00AF1BEE" w:rsidP="00F26ECE">
            <w:pPr>
              <w:jc w:val="center"/>
              <w:rPr>
                <w:color w:val="000000"/>
                <w:sz w:val="20"/>
                <w:lang w:val="en-US"/>
              </w:rPr>
            </w:pPr>
            <w:r w:rsidRPr="005F1F17">
              <w:rPr>
                <w:color w:val="000000"/>
              </w:rPr>
              <w:t>1</w:t>
            </w:r>
          </w:p>
        </w:tc>
        <w:tc>
          <w:tcPr>
            <w:tcW w:w="2032" w:type="dxa"/>
            <w:tcBorders>
              <w:top w:val="nil"/>
              <w:left w:val="nil"/>
              <w:bottom w:val="single" w:sz="4" w:space="0" w:color="auto"/>
              <w:right w:val="single" w:sz="4" w:space="0" w:color="auto"/>
            </w:tcBorders>
            <w:shd w:val="clear" w:color="auto" w:fill="auto"/>
            <w:hideMark/>
          </w:tcPr>
          <w:p w:rsidR="00AF1BEE" w:rsidRPr="005F1F17" w:rsidRDefault="00AF1BEE" w:rsidP="00F26ECE">
            <w:pPr>
              <w:rPr>
                <w:color w:val="000000"/>
              </w:rPr>
            </w:pPr>
            <w:r>
              <w:rPr>
                <w:color w:val="000000"/>
              </w:rPr>
              <w:t>В</w:t>
            </w:r>
            <w:r w:rsidRPr="005F1F17">
              <w:rPr>
                <w:color w:val="000000"/>
              </w:rPr>
              <w:t>овлеченность населения в незаконный оборот наркотиков</w:t>
            </w:r>
          </w:p>
        </w:tc>
        <w:tc>
          <w:tcPr>
            <w:tcW w:w="1361" w:type="dxa"/>
            <w:tcBorders>
              <w:top w:val="nil"/>
              <w:left w:val="nil"/>
              <w:bottom w:val="single" w:sz="4" w:space="0" w:color="auto"/>
              <w:right w:val="single" w:sz="4" w:space="0" w:color="auto"/>
            </w:tcBorders>
            <w:shd w:val="clear" w:color="auto" w:fill="auto"/>
            <w:hideMark/>
          </w:tcPr>
          <w:p w:rsidR="00AF1BEE" w:rsidRPr="005F1F17" w:rsidRDefault="00AF1BEE" w:rsidP="00F26ECE">
            <w:pPr>
              <w:jc w:val="center"/>
              <w:rPr>
                <w:color w:val="000000"/>
              </w:rPr>
            </w:pPr>
            <w:r w:rsidRPr="005F1F17">
              <w:rPr>
                <w:color w:val="000000"/>
              </w:rPr>
              <w:t>случаев на 100 тыс. населения</w:t>
            </w:r>
          </w:p>
        </w:tc>
        <w:tc>
          <w:tcPr>
            <w:tcW w:w="713"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color w:val="000000"/>
                <w:sz w:val="22"/>
                <w:szCs w:val="22"/>
              </w:rPr>
            </w:pPr>
            <w:r w:rsidRPr="00C31C74">
              <w:rPr>
                <w:color w:val="000000"/>
                <w:sz w:val="22"/>
                <w:szCs w:val="22"/>
              </w:rPr>
              <w:t>91,2</w:t>
            </w:r>
          </w:p>
        </w:tc>
        <w:tc>
          <w:tcPr>
            <w:tcW w:w="70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color w:val="000000"/>
                <w:sz w:val="22"/>
                <w:szCs w:val="22"/>
              </w:rPr>
            </w:pPr>
            <w:r w:rsidRPr="00C31C74">
              <w:rPr>
                <w:color w:val="000000"/>
                <w:sz w:val="22"/>
                <w:szCs w:val="22"/>
              </w:rPr>
              <w:t>91,1</w:t>
            </w:r>
          </w:p>
        </w:tc>
        <w:tc>
          <w:tcPr>
            <w:tcW w:w="947"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sz w:val="22"/>
                <w:szCs w:val="22"/>
              </w:rPr>
            </w:pPr>
            <w:r w:rsidRPr="00C31C74">
              <w:rPr>
                <w:sz w:val="22"/>
                <w:szCs w:val="22"/>
              </w:rPr>
              <w:t>80,3</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sz w:val="22"/>
                <w:szCs w:val="22"/>
              </w:rPr>
            </w:pPr>
            <w:r w:rsidRPr="00C31C74">
              <w:rPr>
                <w:sz w:val="22"/>
                <w:szCs w:val="22"/>
              </w:rPr>
              <w:t>80,2</w:t>
            </w:r>
          </w:p>
        </w:tc>
        <w:tc>
          <w:tcPr>
            <w:tcW w:w="969" w:type="dxa"/>
            <w:tcBorders>
              <w:top w:val="nil"/>
              <w:left w:val="nil"/>
              <w:bottom w:val="single" w:sz="4" w:space="0" w:color="auto"/>
              <w:right w:val="single" w:sz="4" w:space="0" w:color="auto"/>
            </w:tcBorders>
            <w:shd w:val="clear" w:color="auto" w:fill="auto"/>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118,9</w:t>
            </w:r>
          </w:p>
        </w:tc>
        <w:tc>
          <w:tcPr>
            <w:tcW w:w="969" w:type="dxa"/>
            <w:tcBorders>
              <w:top w:val="nil"/>
              <w:left w:val="nil"/>
              <w:bottom w:val="single" w:sz="4" w:space="0" w:color="auto"/>
              <w:right w:val="single" w:sz="4" w:space="0" w:color="auto"/>
            </w:tcBorders>
            <w:shd w:val="clear" w:color="auto" w:fill="auto"/>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118,8</w:t>
            </w:r>
          </w:p>
        </w:tc>
        <w:tc>
          <w:tcPr>
            <w:tcW w:w="969" w:type="dxa"/>
            <w:tcBorders>
              <w:top w:val="nil"/>
              <w:left w:val="nil"/>
              <w:bottom w:val="single" w:sz="4" w:space="0" w:color="auto"/>
              <w:right w:val="single" w:sz="4" w:space="0" w:color="auto"/>
            </w:tcBorders>
            <w:shd w:val="clear" w:color="auto" w:fill="auto"/>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118,7</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118,6</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118,5</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118,4</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118,3</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118,2</w:t>
            </w:r>
          </w:p>
        </w:tc>
      </w:tr>
      <w:tr w:rsidR="00AF1BEE" w:rsidRPr="005F1F17" w:rsidTr="00065363">
        <w:trPr>
          <w:trHeight w:val="945"/>
        </w:trPr>
        <w:tc>
          <w:tcPr>
            <w:tcW w:w="572" w:type="dxa"/>
            <w:tcBorders>
              <w:top w:val="nil"/>
              <w:left w:val="single" w:sz="4" w:space="0" w:color="auto"/>
              <w:bottom w:val="single" w:sz="4" w:space="0" w:color="auto"/>
              <w:right w:val="single" w:sz="4" w:space="0" w:color="auto"/>
            </w:tcBorders>
            <w:shd w:val="clear" w:color="auto" w:fill="auto"/>
            <w:hideMark/>
          </w:tcPr>
          <w:p w:rsidR="00AF1BEE" w:rsidRPr="00BD0B50" w:rsidRDefault="00AF1BEE" w:rsidP="00F26ECE">
            <w:pPr>
              <w:jc w:val="center"/>
              <w:rPr>
                <w:color w:val="000000"/>
                <w:sz w:val="20"/>
              </w:rPr>
            </w:pPr>
            <w:r w:rsidRPr="005F1F17">
              <w:rPr>
                <w:color w:val="000000"/>
              </w:rPr>
              <w:t>2</w:t>
            </w:r>
          </w:p>
        </w:tc>
        <w:tc>
          <w:tcPr>
            <w:tcW w:w="2032" w:type="dxa"/>
            <w:tcBorders>
              <w:top w:val="nil"/>
              <w:left w:val="nil"/>
              <w:bottom w:val="single" w:sz="4" w:space="0" w:color="auto"/>
              <w:right w:val="single" w:sz="4" w:space="0" w:color="auto"/>
            </w:tcBorders>
            <w:shd w:val="clear" w:color="auto" w:fill="auto"/>
            <w:hideMark/>
          </w:tcPr>
          <w:p w:rsidR="00AF1BEE" w:rsidRPr="005F1F17" w:rsidRDefault="00AF1BEE" w:rsidP="00F26ECE">
            <w:pPr>
              <w:ind w:right="-108"/>
              <w:rPr>
                <w:color w:val="000000"/>
              </w:rPr>
            </w:pPr>
            <w:r>
              <w:rPr>
                <w:color w:val="000000"/>
              </w:rPr>
              <w:t>К</w:t>
            </w:r>
            <w:r w:rsidRPr="005F1F17">
              <w:rPr>
                <w:color w:val="000000"/>
              </w:rPr>
              <w:t>риминогенность наркомании</w:t>
            </w:r>
          </w:p>
        </w:tc>
        <w:tc>
          <w:tcPr>
            <w:tcW w:w="1361" w:type="dxa"/>
            <w:tcBorders>
              <w:top w:val="nil"/>
              <w:left w:val="nil"/>
              <w:bottom w:val="single" w:sz="4" w:space="0" w:color="auto"/>
              <w:right w:val="single" w:sz="4" w:space="0" w:color="auto"/>
            </w:tcBorders>
            <w:shd w:val="clear" w:color="auto" w:fill="auto"/>
            <w:hideMark/>
          </w:tcPr>
          <w:p w:rsidR="00AF1BEE" w:rsidRPr="005F1F17" w:rsidRDefault="00AF1BEE" w:rsidP="00F26ECE">
            <w:pPr>
              <w:jc w:val="center"/>
              <w:rPr>
                <w:color w:val="000000"/>
              </w:rPr>
            </w:pPr>
            <w:r w:rsidRPr="005F1F17">
              <w:rPr>
                <w:color w:val="000000"/>
              </w:rPr>
              <w:t>случаев на 100 тыс. населения</w:t>
            </w:r>
          </w:p>
        </w:tc>
        <w:tc>
          <w:tcPr>
            <w:tcW w:w="713"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color w:val="000000"/>
                <w:sz w:val="22"/>
                <w:szCs w:val="22"/>
              </w:rPr>
            </w:pPr>
            <w:r w:rsidRPr="00C31C74">
              <w:rPr>
                <w:color w:val="000000"/>
                <w:sz w:val="22"/>
                <w:szCs w:val="22"/>
              </w:rPr>
              <w:t>78,1</w:t>
            </w:r>
          </w:p>
        </w:tc>
        <w:tc>
          <w:tcPr>
            <w:tcW w:w="70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color w:val="000000"/>
                <w:sz w:val="22"/>
                <w:szCs w:val="22"/>
              </w:rPr>
            </w:pPr>
            <w:r w:rsidRPr="00C31C74">
              <w:rPr>
                <w:color w:val="000000"/>
                <w:sz w:val="22"/>
                <w:szCs w:val="22"/>
              </w:rPr>
              <w:t>78</w:t>
            </w:r>
          </w:p>
        </w:tc>
        <w:tc>
          <w:tcPr>
            <w:tcW w:w="947"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sz w:val="22"/>
                <w:szCs w:val="22"/>
              </w:rPr>
            </w:pPr>
            <w:r w:rsidRPr="00C31C74">
              <w:rPr>
                <w:sz w:val="22"/>
                <w:szCs w:val="22"/>
              </w:rPr>
              <w:t>73,4</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sz w:val="22"/>
                <w:szCs w:val="22"/>
              </w:rPr>
            </w:pPr>
            <w:r w:rsidRPr="00C31C74">
              <w:rPr>
                <w:sz w:val="22"/>
                <w:szCs w:val="22"/>
              </w:rPr>
              <w:t>73,3</w:t>
            </w:r>
          </w:p>
        </w:tc>
        <w:tc>
          <w:tcPr>
            <w:tcW w:w="969" w:type="dxa"/>
            <w:tcBorders>
              <w:top w:val="nil"/>
              <w:left w:val="nil"/>
              <w:bottom w:val="single" w:sz="4" w:space="0" w:color="auto"/>
              <w:right w:val="single" w:sz="4" w:space="0" w:color="auto"/>
            </w:tcBorders>
            <w:shd w:val="clear" w:color="auto" w:fill="auto"/>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87,6</w:t>
            </w:r>
          </w:p>
        </w:tc>
        <w:tc>
          <w:tcPr>
            <w:tcW w:w="969" w:type="dxa"/>
            <w:tcBorders>
              <w:top w:val="nil"/>
              <w:left w:val="nil"/>
              <w:bottom w:val="single" w:sz="4" w:space="0" w:color="auto"/>
              <w:right w:val="single" w:sz="4" w:space="0" w:color="auto"/>
            </w:tcBorders>
            <w:shd w:val="clear" w:color="auto" w:fill="auto"/>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87,5</w:t>
            </w:r>
          </w:p>
        </w:tc>
        <w:tc>
          <w:tcPr>
            <w:tcW w:w="969" w:type="dxa"/>
            <w:tcBorders>
              <w:top w:val="nil"/>
              <w:left w:val="nil"/>
              <w:bottom w:val="single" w:sz="4" w:space="0" w:color="auto"/>
              <w:right w:val="single" w:sz="4" w:space="0" w:color="auto"/>
            </w:tcBorders>
            <w:shd w:val="clear" w:color="auto" w:fill="auto"/>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87,4</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87,3</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87,2</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87,1</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87,0</w:t>
            </w:r>
          </w:p>
        </w:tc>
        <w:tc>
          <w:tcPr>
            <w:tcW w:w="969" w:type="dxa"/>
            <w:tcBorders>
              <w:top w:val="nil"/>
              <w:left w:val="nil"/>
              <w:bottom w:val="single" w:sz="4" w:space="0" w:color="auto"/>
              <w:right w:val="single" w:sz="4" w:space="0" w:color="auto"/>
            </w:tcBorders>
            <w:shd w:val="clear" w:color="auto" w:fill="auto"/>
            <w:noWrap/>
            <w:hideMark/>
          </w:tcPr>
          <w:p w:rsidR="00AF1BEE" w:rsidRPr="00AF1BEE" w:rsidRDefault="00AF1BEE" w:rsidP="00F26ECE">
            <w:pPr>
              <w:pStyle w:val="ConsPlusNormal"/>
              <w:ind w:firstLine="0"/>
              <w:jc w:val="center"/>
              <w:rPr>
                <w:rFonts w:ascii="Times New Roman" w:hAnsi="Times New Roman" w:cs="Times New Roman"/>
              </w:rPr>
            </w:pPr>
            <w:r w:rsidRPr="00AF1BEE">
              <w:rPr>
                <w:rFonts w:ascii="Times New Roman" w:hAnsi="Times New Roman" w:cs="Times New Roman"/>
                <w:sz w:val="22"/>
              </w:rPr>
              <w:t>86,9</w:t>
            </w:r>
          </w:p>
        </w:tc>
      </w:tr>
      <w:tr w:rsidR="00AF1BEE" w:rsidRPr="005F1F17" w:rsidTr="00065363">
        <w:trPr>
          <w:trHeight w:val="1875"/>
        </w:trPr>
        <w:tc>
          <w:tcPr>
            <w:tcW w:w="572" w:type="dxa"/>
            <w:tcBorders>
              <w:top w:val="nil"/>
              <w:left w:val="single" w:sz="4" w:space="0" w:color="auto"/>
              <w:bottom w:val="single" w:sz="4" w:space="0" w:color="auto"/>
              <w:right w:val="single" w:sz="4" w:space="0" w:color="auto"/>
            </w:tcBorders>
            <w:shd w:val="clear" w:color="auto" w:fill="auto"/>
            <w:noWrap/>
            <w:hideMark/>
          </w:tcPr>
          <w:p w:rsidR="00AF1BEE" w:rsidRPr="00BD0B50" w:rsidRDefault="00AF1BEE" w:rsidP="00F26ECE">
            <w:pPr>
              <w:jc w:val="center"/>
              <w:rPr>
                <w:color w:val="000000"/>
                <w:sz w:val="20"/>
              </w:rPr>
            </w:pPr>
            <w:r w:rsidRPr="005F1F17">
              <w:rPr>
                <w:color w:val="000000"/>
              </w:rPr>
              <w:t>3</w:t>
            </w:r>
          </w:p>
        </w:tc>
        <w:tc>
          <w:tcPr>
            <w:tcW w:w="2032" w:type="dxa"/>
            <w:tcBorders>
              <w:top w:val="nil"/>
              <w:left w:val="nil"/>
              <w:bottom w:val="nil"/>
              <w:right w:val="nil"/>
            </w:tcBorders>
            <w:shd w:val="clear" w:color="auto" w:fill="auto"/>
            <w:hideMark/>
          </w:tcPr>
          <w:p w:rsidR="00AF1BEE" w:rsidRPr="005F1F17" w:rsidRDefault="00AF1BEE" w:rsidP="00F26ECE">
            <w:pPr>
              <w:rPr>
                <w:color w:val="000000"/>
              </w:rPr>
            </w:pPr>
            <w:r>
              <w:rPr>
                <w:color w:val="000000"/>
              </w:rPr>
              <w:t>К</w:t>
            </w:r>
            <w:r w:rsidRPr="005F1F17">
              <w:rPr>
                <w:color w:val="000000"/>
              </w:rPr>
              <w:t>оличество случаев отравления наркотиками, в том числе среди несовершенно</w:t>
            </w:r>
            <w:r w:rsidRPr="0085001F">
              <w:rPr>
                <w:color w:val="000000"/>
              </w:rPr>
              <w:t>-</w:t>
            </w:r>
            <w:r w:rsidRPr="005F1F17">
              <w:rPr>
                <w:color w:val="000000"/>
              </w:rPr>
              <w:t>летних</w:t>
            </w:r>
          </w:p>
        </w:tc>
        <w:tc>
          <w:tcPr>
            <w:tcW w:w="1361" w:type="dxa"/>
            <w:tcBorders>
              <w:top w:val="nil"/>
              <w:left w:val="single" w:sz="4" w:space="0" w:color="auto"/>
              <w:bottom w:val="single" w:sz="4" w:space="0" w:color="auto"/>
              <w:right w:val="single" w:sz="4" w:space="0" w:color="auto"/>
            </w:tcBorders>
            <w:shd w:val="clear" w:color="auto" w:fill="auto"/>
            <w:hideMark/>
          </w:tcPr>
          <w:p w:rsidR="00AF1BEE" w:rsidRPr="005F1F17" w:rsidRDefault="00AF1BEE" w:rsidP="00F26ECE">
            <w:pPr>
              <w:jc w:val="center"/>
              <w:rPr>
                <w:color w:val="000000"/>
              </w:rPr>
            </w:pPr>
            <w:r w:rsidRPr="005F1F17">
              <w:rPr>
                <w:color w:val="000000"/>
              </w:rPr>
              <w:t>случаев на 100 тыс. населения</w:t>
            </w:r>
          </w:p>
        </w:tc>
        <w:tc>
          <w:tcPr>
            <w:tcW w:w="713"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color w:val="000000"/>
                <w:sz w:val="22"/>
                <w:szCs w:val="22"/>
              </w:rPr>
            </w:pPr>
            <w:r w:rsidRPr="00C31C74">
              <w:rPr>
                <w:color w:val="000000"/>
                <w:sz w:val="22"/>
                <w:szCs w:val="22"/>
              </w:rPr>
              <w:t>2,3</w:t>
            </w:r>
          </w:p>
        </w:tc>
        <w:tc>
          <w:tcPr>
            <w:tcW w:w="70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3,20</w:t>
            </w:r>
          </w:p>
        </w:tc>
        <w:tc>
          <w:tcPr>
            <w:tcW w:w="947"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3,00</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2,9</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2,85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2,8</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2,75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2,7</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2,65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2,6</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2,55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2,5</w:t>
            </w:r>
          </w:p>
        </w:tc>
      </w:tr>
      <w:tr w:rsidR="00AF1BEE" w:rsidRPr="005F1F17" w:rsidTr="00065363">
        <w:trPr>
          <w:trHeight w:val="1260"/>
        </w:trPr>
        <w:tc>
          <w:tcPr>
            <w:tcW w:w="572" w:type="dxa"/>
            <w:tcBorders>
              <w:top w:val="nil"/>
              <w:left w:val="single" w:sz="4" w:space="0" w:color="auto"/>
              <w:bottom w:val="single" w:sz="4" w:space="0" w:color="auto"/>
              <w:right w:val="single" w:sz="4" w:space="0" w:color="auto"/>
            </w:tcBorders>
            <w:shd w:val="clear" w:color="auto" w:fill="auto"/>
            <w:noWrap/>
            <w:hideMark/>
          </w:tcPr>
          <w:p w:rsidR="00AF1BEE" w:rsidRPr="00BD0B50" w:rsidRDefault="00AF1BEE" w:rsidP="00F26ECE">
            <w:pPr>
              <w:jc w:val="center"/>
              <w:rPr>
                <w:color w:val="000000"/>
                <w:sz w:val="20"/>
              </w:rPr>
            </w:pPr>
            <w:r w:rsidRPr="005F1F17">
              <w:rPr>
                <w:color w:val="000000"/>
              </w:rPr>
              <w:t>4</w:t>
            </w:r>
          </w:p>
        </w:tc>
        <w:tc>
          <w:tcPr>
            <w:tcW w:w="2032" w:type="dxa"/>
            <w:tcBorders>
              <w:top w:val="single" w:sz="4" w:space="0" w:color="auto"/>
              <w:left w:val="nil"/>
              <w:bottom w:val="single" w:sz="4" w:space="0" w:color="auto"/>
              <w:right w:val="single" w:sz="4" w:space="0" w:color="auto"/>
            </w:tcBorders>
            <w:shd w:val="clear" w:color="auto" w:fill="auto"/>
            <w:hideMark/>
          </w:tcPr>
          <w:p w:rsidR="00AF1BEE" w:rsidRPr="005F1F17" w:rsidRDefault="00AF1BEE" w:rsidP="00F26ECE">
            <w:pPr>
              <w:rPr>
                <w:color w:val="000000"/>
              </w:rPr>
            </w:pPr>
            <w:r>
              <w:rPr>
                <w:color w:val="000000"/>
              </w:rPr>
              <w:t>К</w:t>
            </w:r>
            <w:r w:rsidRPr="005F1F17">
              <w:rPr>
                <w:color w:val="000000"/>
              </w:rPr>
              <w:t>оличество случаев смерти в результате потребления наркотиков</w:t>
            </w:r>
          </w:p>
        </w:tc>
        <w:tc>
          <w:tcPr>
            <w:tcW w:w="1361" w:type="dxa"/>
            <w:tcBorders>
              <w:top w:val="nil"/>
              <w:left w:val="nil"/>
              <w:bottom w:val="single" w:sz="4" w:space="0" w:color="auto"/>
              <w:right w:val="single" w:sz="4" w:space="0" w:color="auto"/>
            </w:tcBorders>
            <w:shd w:val="clear" w:color="auto" w:fill="auto"/>
            <w:hideMark/>
          </w:tcPr>
          <w:p w:rsidR="00AF1BEE" w:rsidRPr="005F1F17" w:rsidRDefault="00AF1BEE" w:rsidP="00F26ECE">
            <w:pPr>
              <w:jc w:val="center"/>
              <w:rPr>
                <w:color w:val="000000"/>
              </w:rPr>
            </w:pPr>
            <w:r w:rsidRPr="005F1F17">
              <w:rPr>
                <w:color w:val="000000"/>
              </w:rPr>
              <w:t>случаев на 100 тыс. населения</w:t>
            </w:r>
          </w:p>
        </w:tc>
        <w:tc>
          <w:tcPr>
            <w:tcW w:w="713"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color w:val="000000"/>
                <w:sz w:val="22"/>
                <w:szCs w:val="22"/>
              </w:rPr>
            </w:pPr>
            <w:r w:rsidRPr="00C31C74">
              <w:rPr>
                <w:color w:val="000000"/>
                <w:sz w:val="22"/>
                <w:szCs w:val="22"/>
              </w:rPr>
              <w:t>0,2</w:t>
            </w:r>
          </w:p>
        </w:tc>
        <w:tc>
          <w:tcPr>
            <w:tcW w:w="70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0,40</w:t>
            </w:r>
          </w:p>
        </w:tc>
        <w:tc>
          <w:tcPr>
            <w:tcW w:w="947"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2,00</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1,95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1,90</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1,85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1,80</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1,75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1,70</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1,65</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1,60</w:t>
            </w:r>
          </w:p>
        </w:tc>
        <w:tc>
          <w:tcPr>
            <w:tcW w:w="969" w:type="dxa"/>
            <w:tcBorders>
              <w:top w:val="nil"/>
              <w:left w:val="nil"/>
              <w:bottom w:val="single" w:sz="4" w:space="0" w:color="auto"/>
              <w:right w:val="single" w:sz="4" w:space="0" w:color="auto"/>
            </w:tcBorders>
            <w:shd w:val="clear" w:color="auto" w:fill="auto"/>
            <w:hideMark/>
          </w:tcPr>
          <w:p w:rsidR="00AF1BEE" w:rsidRPr="00C31C74" w:rsidRDefault="00AF1BEE" w:rsidP="00F26ECE">
            <w:pPr>
              <w:jc w:val="center"/>
              <w:rPr>
                <w:bCs/>
                <w:sz w:val="22"/>
                <w:szCs w:val="22"/>
              </w:rPr>
            </w:pPr>
            <w:r w:rsidRPr="00C31C74">
              <w:rPr>
                <w:bCs/>
                <w:sz w:val="22"/>
                <w:szCs w:val="22"/>
              </w:rPr>
              <w:t>1,55</w:t>
            </w:r>
          </w:p>
        </w:tc>
      </w:tr>
      <w:tr w:rsidR="00AF1BEE" w:rsidRPr="00C92EA4" w:rsidTr="00065363">
        <w:trPr>
          <w:trHeight w:val="1260"/>
        </w:trPr>
        <w:tc>
          <w:tcPr>
            <w:tcW w:w="572" w:type="dxa"/>
            <w:tcBorders>
              <w:top w:val="single" w:sz="4" w:space="0" w:color="auto"/>
              <w:left w:val="single" w:sz="4" w:space="0" w:color="auto"/>
              <w:bottom w:val="single" w:sz="4" w:space="0" w:color="auto"/>
              <w:right w:val="single" w:sz="4" w:space="0" w:color="auto"/>
            </w:tcBorders>
            <w:shd w:val="clear" w:color="auto" w:fill="auto"/>
            <w:noWrap/>
          </w:tcPr>
          <w:p w:rsidR="00AF1BEE" w:rsidRPr="00BD0B50" w:rsidRDefault="00AF1BEE" w:rsidP="00F26ECE">
            <w:pPr>
              <w:jc w:val="center"/>
              <w:rPr>
                <w:sz w:val="20"/>
                <w:lang w:val="en-US"/>
              </w:rPr>
            </w:pPr>
            <w:r w:rsidRPr="00C92EA4">
              <w:rPr>
                <w:lang w:val="en-US"/>
              </w:rPr>
              <w:t>5</w:t>
            </w:r>
          </w:p>
        </w:tc>
        <w:tc>
          <w:tcPr>
            <w:tcW w:w="2032" w:type="dxa"/>
            <w:tcBorders>
              <w:top w:val="single" w:sz="4" w:space="0" w:color="auto"/>
              <w:left w:val="nil"/>
              <w:bottom w:val="single" w:sz="4" w:space="0" w:color="auto"/>
              <w:right w:val="single" w:sz="4" w:space="0" w:color="auto"/>
            </w:tcBorders>
            <w:shd w:val="clear" w:color="auto" w:fill="auto"/>
          </w:tcPr>
          <w:p w:rsidR="00AF1BEE" w:rsidRPr="00C92EA4" w:rsidRDefault="00AF1BEE" w:rsidP="00F26ECE">
            <w:r w:rsidRPr="00C92EA4">
              <w:t>Общая оценка наркоситуации</w:t>
            </w:r>
          </w:p>
        </w:tc>
        <w:tc>
          <w:tcPr>
            <w:tcW w:w="1361" w:type="dxa"/>
            <w:tcBorders>
              <w:top w:val="single" w:sz="4" w:space="0" w:color="auto"/>
              <w:left w:val="nil"/>
              <w:bottom w:val="single" w:sz="4" w:space="0" w:color="auto"/>
              <w:right w:val="single" w:sz="4" w:space="0" w:color="auto"/>
            </w:tcBorders>
            <w:shd w:val="clear" w:color="auto" w:fill="auto"/>
          </w:tcPr>
          <w:p w:rsidR="00AF1BEE" w:rsidRDefault="00AF1BEE" w:rsidP="00F26ECE">
            <w:pPr>
              <w:jc w:val="center"/>
            </w:pPr>
            <w:r>
              <w:t>к</w:t>
            </w:r>
            <w:r w:rsidRPr="00C92EA4">
              <w:t>ритерий</w:t>
            </w:r>
          </w:p>
          <w:p w:rsidR="00AF1BEE" w:rsidRPr="00C92EA4" w:rsidRDefault="00AF1BEE" w:rsidP="00F26ECE">
            <w:pPr>
              <w:jc w:val="center"/>
            </w:pPr>
          </w:p>
        </w:tc>
        <w:tc>
          <w:tcPr>
            <w:tcW w:w="713" w:type="dxa"/>
            <w:tcBorders>
              <w:top w:val="single" w:sz="4" w:space="0" w:color="auto"/>
              <w:left w:val="nil"/>
              <w:bottom w:val="single" w:sz="4" w:space="0" w:color="auto"/>
              <w:right w:val="single" w:sz="4" w:space="0" w:color="auto"/>
            </w:tcBorders>
            <w:shd w:val="clear" w:color="auto" w:fill="auto"/>
          </w:tcPr>
          <w:p w:rsidR="00AF1BEE" w:rsidRPr="00C31C74" w:rsidRDefault="00AF1BEE" w:rsidP="00F26ECE">
            <w:pPr>
              <w:jc w:val="center"/>
              <w:rPr>
                <w:sz w:val="22"/>
                <w:szCs w:val="22"/>
              </w:rPr>
            </w:pPr>
            <w:r w:rsidRPr="00C31C74">
              <w:rPr>
                <w:sz w:val="22"/>
                <w:szCs w:val="22"/>
              </w:rPr>
              <w:t>-</w:t>
            </w:r>
          </w:p>
        </w:tc>
        <w:tc>
          <w:tcPr>
            <w:tcW w:w="709" w:type="dxa"/>
            <w:tcBorders>
              <w:top w:val="single" w:sz="4" w:space="0" w:color="auto"/>
              <w:left w:val="nil"/>
              <w:bottom w:val="single" w:sz="4" w:space="0" w:color="auto"/>
              <w:right w:val="single" w:sz="4" w:space="0" w:color="auto"/>
            </w:tcBorders>
            <w:shd w:val="clear" w:color="auto" w:fill="auto"/>
          </w:tcPr>
          <w:p w:rsidR="00AF1BEE" w:rsidRPr="00C31C74" w:rsidRDefault="00AF1BEE" w:rsidP="00F26ECE">
            <w:pPr>
              <w:jc w:val="center"/>
              <w:rPr>
                <w:sz w:val="22"/>
                <w:szCs w:val="22"/>
              </w:rPr>
            </w:pPr>
            <w:r w:rsidRPr="00C31C74">
              <w:rPr>
                <w:sz w:val="22"/>
                <w:szCs w:val="22"/>
              </w:rPr>
              <w:t>-</w:t>
            </w:r>
          </w:p>
        </w:tc>
        <w:tc>
          <w:tcPr>
            <w:tcW w:w="947"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BD0B50" w:rsidRDefault="00AF1BEE" w:rsidP="00F26ECE">
            <w:pPr>
              <w:ind w:left="-108" w:right="-65"/>
              <w:jc w:val="center"/>
              <w:rPr>
                <w:sz w:val="22"/>
                <w:szCs w:val="22"/>
              </w:rPr>
            </w:pPr>
            <w:r w:rsidRPr="00BD0B50">
              <w:rPr>
                <w:sz w:val="22"/>
                <w:szCs w:val="22"/>
              </w:rPr>
              <w:t>нейтраль-ная</w:t>
            </w:r>
          </w:p>
        </w:tc>
        <w:tc>
          <w:tcPr>
            <w:tcW w:w="969" w:type="dxa"/>
            <w:tcBorders>
              <w:top w:val="single" w:sz="4" w:space="0" w:color="auto"/>
              <w:left w:val="nil"/>
              <w:bottom w:val="single" w:sz="4" w:space="0" w:color="auto"/>
              <w:right w:val="single" w:sz="4" w:space="0" w:color="auto"/>
            </w:tcBorders>
            <w:shd w:val="clear" w:color="auto" w:fill="auto"/>
          </w:tcPr>
          <w:p w:rsidR="00AF1BEE" w:rsidRPr="000943D8" w:rsidRDefault="00AF1BEE" w:rsidP="00F26ECE">
            <w:pPr>
              <w:ind w:left="-108" w:right="-65"/>
              <w:jc w:val="center"/>
              <w:rPr>
                <w:sz w:val="28"/>
                <w:szCs w:val="22"/>
              </w:rPr>
            </w:pPr>
            <w:proofErr w:type="spellStart"/>
            <w:r w:rsidRPr="00BD0B50">
              <w:rPr>
                <w:sz w:val="22"/>
                <w:szCs w:val="22"/>
              </w:rPr>
              <w:t>нейтраль-ная</w:t>
            </w:r>
            <w:proofErr w:type="spellEnd"/>
          </w:p>
        </w:tc>
      </w:tr>
    </w:tbl>
    <w:p w:rsidR="00AF1BEE" w:rsidRDefault="00AF1BEE" w:rsidP="00F26ECE">
      <w:pPr>
        <w:ind w:firstLine="709"/>
        <w:jc w:val="center"/>
        <w:rPr>
          <w:b/>
          <w:kern w:val="1"/>
          <w:sz w:val="28"/>
          <w:szCs w:val="28"/>
          <w:lang w:eastAsia="ru-RU"/>
        </w:rPr>
        <w:sectPr w:rsidR="00AF1BEE" w:rsidSect="00AF1BEE">
          <w:pgSz w:w="16838" w:h="11906" w:orient="landscape"/>
          <w:pgMar w:top="1701" w:right="536" w:bottom="707" w:left="1276" w:header="567" w:footer="720" w:gutter="0"/>
          <w:cols w:space="720"/>
          <w:titlePg/>
          <w:docGrid w:linePitch="360"/>
        </w:sectPr>
      </w:pPr>
    </w:p>
    <w:p w:rsidR="007F7219" w:rsidRPr="006B18BD" w:rsidRDefault="007F7219" w:rsidP="00F26ECE">
      <w:pPr>
        <w:spacing w:line="360" w:lineRule="auto"/>
        <w:ind w:firstLine="567"/>
        <w:jc w:val="both"/>
        <w:rPr>
          <w:bCs/>
          <w:sz w:val="28"/>
          <w:szCs w:val="28"/>
          <w:lang w:eastAsia="ru-RU"/>
        </w:rPr>
      </w:pPr>
      <w:r w:rsidRPr="006B18BD">
        <w:rPr>
          <w:bCs/>
          <w:sz w:val="28"/>
          <w:szCs w:val="28"/>
          <w:lang w:eastAsia="ru-RU"/>
        </w:rPr>
        <w:lastRenderedPageBreak/>
        <w:t>По итогам произведенных за 202</w:t>
      </w:r>
      <w:r w:rsidR="00F3769F">
        <w:rPr>
          <w:bCs/>
          <w:sz w:val="28"/>
          <w:szCs w:val="28"/>
          <w:lang w:eastAsia="ru-RU"/>
        </w:rPr>
        <w:t>4</w:t>
      </w:r>
      <w:r w:rsidRPr="006B18BD">
        <w:rPr>
          <w:bCs/>
          <w:sz w:val="28"/>
          <w:szCs w:val="28"/>
          <w:lang w:eastAsia="ru-RU"/>
        </w:rPr>
        <w:t xml:space="preserve"> год расчетов, наркоситуация в </w:t>
      </w:r>
      <w:r w:rsidR="00AF1BEE" w:rsidRPr="006B18BD">
        <w:rPr>
          <w:bCs/>
          <w:sz w:val="28"/>
          <w:szCs w:val="28"/>
          <w:lang w:eastAsia="ru-RU"/>
        </w:rPr>
        <w:t>Киров</w:t>
      </w:r>
      <w:r w:rsidRPr="006B18BD">
        <w:rPr>
          <w:bCs/>
          <w:sz w:val="28"/>
          <w:szCs w:val="28"/>
          <w:lang w:eastAsia="ru-RU"/>
        </w:rPr>
        <w:t>ской области складывается следующим образом:</w:t>
      </w:r>
    </w:p>
    <w:p w:rsidR="007F7219" w:rsidRPr="006B18BD" w:rsidRDefault="007F7219" w:rsidP="00F26ECE">
      <w:pPr>
        <w:spacing w:line="360" w:lineRule="auto"/>
        <w:ind w:firstLine="567"/>
        <w:jc w:val="both"/>
        <w:rPr>
          <w:bCs/>
          <w:sz w:val="28"/>
          <w:szCs w:val="28"/>
          <w:lang w:eastAsia="ru-RU"/>
        </w:rPr>
      </w:pPr>
      <w:r w:rsidRPr="006B18BD">
        <w:rPr>
          <w:sz w:val="28"/>
          <w:szCs w:val="28"/>
          <w:lang w:eastAsia="ru-RU"/>
        </w:rPr>
        <w:t>1</w:t>
      </w:r>
      <w:r w:rsidR="00322C8A" w:rsidRPr="006B18BD">
        <w:rPr>
          <w:sz w:val="28"/>
          <w:szCs w:val="28"/>
          <w:lang w:eastAsia="ru-RU"/>
        </w:rPr>
        <w:t>.</w:t>
      </w:r>
      <w:r w:rsidRPr="006B18BD">
        <w:rPr>
          <w:sz w:val="28"/>
          <w:szCs w:val="28"/>
          <w:lang w:eastAsia="ru-RU"/>
        </w:rPr>
        <w:t xml:space="preserve"> </w:t>
      </w:r>
      <w:r w:rsidRPr="006B18BD">
        <w:rPr>
          <w:bCs/>
          <w:sz w:val="28"/>
          <w:szCs w:val="28"/>
          <w:lang w:eastAsia="ru-RU"/>
        </w:rPr>
        <w:t xml:space="preserve">Вовлеченность населения в незаконный оборот наркотиков составила </w:t>
      </w:r>
      <w:r w:rsidR="00F3769F">
        <w:rPr>
          <w:bCs/>
          <w:sz w:val="28"/>
          <w:szCs w:val="28"/>
          <w:lang w:eastAsia="ru-RU"/>
        </w:rPr>
        <w:t>88,4</w:t>
      </w:r>
      <w:r w:rsidR="00C10A2B" w:rsidRPr="006B18BD">
        <w:rPr>
          <w:bCs/>
          <w:sz w:val="28"/>
          <w:szCs w:val="28"/>
          <w:lang w:eastAsia="ru-RU"/>
        </w:rPr>
        <w:t xml:space="preserve"> случа</w:t>
      </w:r>
      <w:r w:rsidR="00F3769F">
        <w:rPr>
          <w:bCs/>
          <w:sz w:val="28"/>
          <w:szCs w:val="28"/>
          <w:lang w:eastAsia="ru-RU"/>
        </w:rPr>
        <w:t>ев</w:t>
      </w:r>
      <w:r w:rsidRPr="006B18BD">
        <w:rPr>
          <w:bCs/>
          <w:sz w:val="28"/>
          <w:szCs w:val="28"/>
          <w:lang w:eastAsia="ru-RU"/>
        </w:rPr>
        <w:t>, таким образом, прогнозное значение было достигнуто.</w:t>
      </w:r>
    </w:p>
    <w:p w:rsidR="007F7219" w:rsidRPr="006B18BD" w:rsidRDefault="007F7219" w:rsidP="00F26ECE">
      <w:pPr>
        <w:spacing w:line="360" w:lineRule="auto"/>
        <w:ind w:firstLine="567"/>
        <w:jc w:val="both"/>
        <w:rPr>
          <w:bCs/>
          <w:sz w:val="28"/>
          <w:szCs w:val="28"/>
          <w:lang w:eastAsia="ru-RU"/>
        </w:rPr>
      </w:pPr>
      <w:r w:rsidRPr="006B18BD">
        <w:rPr>
          <w:bCs/>
          <w:sz w:val="28"/>
          <w:szCs w:val="28"/>
          <w:lang w:eastAsia="ru-RU"/>
        </w:rPr>
        <w:t xml:space="preserve">2. Криминогенность наркомании составила </w:t>
      </w:r>
      <w:r w:rsidR="00F3769F">
        <w:rPr>
          <w:bCs/>
          <w:sz w:val="28"/>
          <w:szCs w:val="28"/>
          <w:lang w:eastAsia="ru-RU"/>
        </w:rPr>
        <w:t>80,3</w:t>
      </w:r>
      <w:r w:rsidR="00C10A2B" w:rsidRPr="006B18BD">
        <w:rPr>
          <w:bCs/>
          <w:sz w:val="28"/>
          <w:szCs w:val="28"/>
          <w:lang w:eastAsia="ru-RU"/>
        </w:rPr>
        <w:t xml:space="preserve"> случа</w:t>
      </w:r>
      <w:r w:rsidR="00F3769F">
        <w:rPr>
          <w:bCs/>
          <w:sz w:val="28"/>
          <w:szCs w:val="28"/>
          <w:lang w:eastAsia="ru-RU"/>
        </w:rPr>
        <w:t>ев</w:t>
      </w:r>
      <w:r w:rsidRPr="006B18BD">
        <w:rPr>
          <w:bCs/>
          <w:sz w:val="28"/>
          <w:szCs w:val="28"/>
          <w:lang w:eastAsia="ru-RU"/>
        </w:rPr>
        <w:t>, таким образом, прогнозное значение было достигнуто.</w:t>
      </w:r>
    </w:p>
    <w:p w:rsidR="00C10A2B" w:rsidRPr="006B18BD" w:rsidRDefault="00C10A2B" w:rsidP="00F26ECE">
      <w:pPr>
        <w:spacing w:line="360" w:lineRule="auto"/>
        <w:ind w:firstLine="567"/>
        <w:jc w:val="both"/>
        <w:rPr>
          <w:bCs/>
          <w:sz w:val="28"/>
          <w:szCs w:val="28"/>
          <w:lang w:eastAsia="ru-RU"/>
        </w:rPr>
      </w:pPr>
      <w:r w:rsidRPr="006B18BD">
        <w:rPr>
          <w:bCs/>
          <w:sz w:val="28"/>
          <w:szCs w:val="28"/>
          <w:lang w:eastAsia="ru-RU"/>
        </w:rPr>
        <w:t xml:space="preserve">3. Количество случаев отравления наркотиками, в том числе среди несовершеннолетних составило </w:t>
      </w:r>
      <w:r w:rsidR="00F3769F">
        <w:rPr>
          <w:bCs/>
          <w:sz w:val="28"/>
          <w:szCs w:val="28"/>
          <w:lang w:eastAsia="ru-RU"/>
        </w:rPr>
        <w:t>1,15</w:t>
      </w:r>
      <w:r w:rsidRPr="006B18BD">
        <w:rPr>
          <w:bCs/>
          <w:sz w:val="28"/>
          <w:szCs w:val="28"/>
          <w:lang w:eastAsia="ru-RU"/>
        </w:rPr>
        <w:t xml:space="preserve"> случаев, таким образом, прогнозное значение было достигнуто.</w:t>
      </w:r>
    </w:p>
    <w:p w:rsidR="00C10A2B" w:rsidRPr="006B18BD" w:rsidRDefault="00C10A2B" w:rsidP="00F26ECE">
      <w:pPr>
        <w:spacing w:line="360" w:lineRule="auto"/>
        <w:ind w:firstLine="567"/>
        <w:jc w:val="both"/>
        <w:rPr>
          <w:bCs/>
          <w:sz w:val="28"/>
          <w:szCs w:val="28"/>
          <w:lang w:eastAsia="ru-RU"/>
        </w:rPr>
      </w:pPr>
      <w:r w:rsidRPr="006B18BD">
        <w:rPr>
          <w:bCs/>
          <w:sz w:val="28"/>
          <w:szCs w:val="28"/>
          <w:lang w:eastAsia="ru-RU"/>
        </w:rPr>
        <w:t xml:space="preserve">4. </w:t>
      </w:r>
      <w:r w:rsidRPr="006B18BD">
        <w:rPr>
          <w:sz w:val="28"/>
          <w:szCs w:val="28"/>
          <w:lang w:eastAsia="ru-RU"/>
        </w:rPr>
        <w:t xml:space="preserve">Количество случаев смерти в результате потребления наркотиков составило 0,8 случаев, </w:t>
      </w:r>
      <w:r w:rsidRPr="006B18BD">
        <w:rPr>
          <w:bCs/>
          <w:sz w:val="28"/>
          <w:szCs w:val="28"/>
          <w:lang w:eastAsia="ru-RU"/>
        </w:rPr>
        <w:t>таким образом, прогнозное значение было достигнуто.</w:t>
      </w:r>
    </w:p>
    <w:p w:rsidR="007F7219" w:rsidRPr="006B18BD" w:rsidRDefault="007F7219" w:rsidP="00F26ECE">
      <w:pPr>
        <w:spacing w:line="360" w:lineRule="auto"/>
        <w:ind w:firstLine="567"/>
        <w:jc w:val="both"/>
        <w:rPr>
          <w:bCs/>
          <w:sz w:val="28"/>
          <w:szCs w:val="28"/>
          <w:lang w:eastAsia="ru-RU"/>
        </w:rPr>
      </w:pPr>
      <w:r w:rsidRPr="006B18BD">
        <w:rPr>
          <w:bCs/>
          <w:sz w:val="28"/>
          <w:szCs w:val="28"/>
          <w:lang w:eastAsia="ru-RU"/>
        </w:rPr>
        <w:t xml:space="preserve">Исходя из произведенных расчетов следует, что значения запланированных показателей были достигнуты по </w:t>
      </w:r>
      <w:r w:rsidR="00685D2E" w:rsidRPr="006B18BD">
        <w:rPr>
          <w:bCs/>
          <w:sz w:val="28"/>
          <w:szCs w:val="28"/>
          <w:lang w:eastAsia="ru-RU"/>
        </w:rPr>
        <w:t>всем</w:t>
      </w:r>
      <w:r w:rsidRPr="006B18BD">
        <w:rPr>
          <w:bCs/>
          <w:sz w:val="28"/>
          <w:szCs w:val="28"/>
          <w:lang w:eastAsia="ru-RU"/>
        </w:rPr>
        <w:t xml:space="preserve"> позициям.</w:t>
      </w:r>
    </w:p>
    <w:p w:rsidR="007F7219" w:rsidRPr="006B18BD" w:rsidRDefault="00CE4A4A" w:rsidP="00F26ECE">
      <w:pPr>
        <w:spacing w:line="360" w:lineRule="auto"/>
        <w:ind w:firstLine="567"/>
        <w:jc w:val="both"/>
        <w:rPr>
          <w:bCs/>
          <w:sz w:val="28"/>
          <w:szCs w:val="28"/>
          <w:lang w:eastAsia="ru-RU"/>
        </w:rPr>
      </w:pPr>
      <w:r w:rsidRPr="006B18BD">
        <w:rPr>
          <w:sz w:val="28"/>
          <w:szCs w:val="28"/>
          <w:lang w:eastAsia="ru-RU"/>
        </w:rPr>
        <w:t>П</w:t>
      </w:r>
      <w:r w:rsidR="007F7219" w:rsidRPr="006B18BD">
        <w:rPr>
          <w:sz w:val="28"/>
          <w:szCs w:val="28"/>
          <w:lang w:eastAsia="ru-RU"/>
        </w:rPr>
        <w:t xml:space="preserve">редварительная </w:t>
      </w:r>
      <w:r w:rsidRPr="006B18BD">
        <w:rPr>
          <w:sz w:val="28"/>
          <w:szCs w:val="28"/>
          <w:lang w:eastAsia="ru-RU"/>
        </w:rPr>
        <w:t xml:space="preserve">итоговая </w:t>
      </w:r>
      <w:r w:rsidR="007F7219" w:rsidRPr="006B18BD">
        <w:rPr>
          <w:sz w:val="28"/>
          <w:szCs w:val="28"/>
          <w:lang w:eastAsia="ru-RU"/>
        </w:rPr>
        <w:t xml:space="preserve">оценка наркоситуации в </w:t>
      </w:r>
      <w:r w:rsidR="00685D2E" w:rsidRPr="006B18BD">
        <w:rPr>
          <w:sz w:val="28"/>
          <w:szCs w:val="28"/>
          <w:lang w:eastAsia="ru-RU"/>
        </w:rPr>
        <w:t>Кир</w:t>
      </w:r>
      <w:r w:rsidR="007F7219" w:rsidRPr="006B18BD">
        <w:rPr>
          <w:sz w:val="28"/>
          <w:szCs w:val="28"/>
          <w:lang w:eastAsia="ru-RU"/>
        </w:rPr>
        <w:t xml:space="preserve">овской области оценивается, как </w:t>
      </w:r>
      <w:r w:rsidR="00685D2E" w:rsidRPr="006B18BD">
        <w:rPr>
          <w:sz w:val="28"/>
          <w:szCs w:val="28"/>
          <w:lang w:eastAsia="ru-RU"/>
        </w:rPr>
        <w:t>«</w:t>
      </w:r>
      <w:r w:rsidR="007F7219" w:rsidRPr="006B18BD">
        <w:rPr>
          <w:sz w:val="28"/>
          <w:szCs w:val="28"/>
          <w:lang w:eastAsia="ru-RU"/>
        </w:rPr>
        <w:t>нейтральная</w:t>
      </w:r>
      <w:r w:rsidR="00685D2E" w:rsidRPr="006B18BD">
        <w:rPr>
          <w:sz w:val="28"/>
          <w:szCs w:val="28"/>
          <w:lang w:eastAsia="ru-RU"/>
        </w:rPr>
        <w:t>»</w:t>
      </w:r>
      <w:r w:rsidR="007F7219" w:rsidRPr="006B18BD">
        <w:rPr>
          <w:sz w:val="28"/>
          <w:szCs w:val="28"/>
          <w:lang w:eastAsia="ru-RU"/>
        </w:rPr>
        <w:t xml:space="preserve">. </w:t>
      </w:r>
      <w:r w:rsidR="007F7219" w:rsidRPr="006B18BD">
        <w:rPr>
          <w:bCs/>
          <w:sz w:val="28"/>
          <w:szCs w:val="28"/>
          <w:lang w:eastAsia="ru-RU"/>
        </w:rPr>
        <w:t xml:space="preserve">Все мероприятия приоритетных задач, предусмотренные </w:t>
      </w:r>
      <w:r w:rsidR="009D4E92">
        <w:rPr>
          <w:bCs/>
          <w:sz w:val="28"/>
          <w:szCs w:val="28"/>
          <w:lang w:eastAsia="ru-RU"/>
        </w:rPr>
        <w:t>перечнем</w:t>
      </w:r>
      <w:r w:rsidR="007F7219" w:rsidRPr="006B18BD">
        <w:rPr>
          <w:bCs/>
          <w:sz w:val="28"/>
          <w:szCs w:val="28"/>
          <w:lang w:eastAsia="ru-RU"/>
        </w:rPr>
        <w:t>, выполнены.</w:t>
      </w:r>
    </w:p>
    <w:p w:rsidR="007F7219" w:rsidRPr="006B18BD" w:rsidRDefault="007F7219" w:rsidP="00F26ECE">
      <w:pPr>
        <w:spacing w:line="360" w:lineRule="auto"/>
        <w:ind w:firstLine="567"/>
        <w:jc w:val="both"/>
        <w:rPr>
          <w:bCs/>
          <w:sz w:val="28"/>
          <w:szCs w:val="28"/>
          <w:lang w:eastAsia="ru-RU"/>
        </w:rPr>
      </w:pPr>
      <w:r w:rsidRPr="006B18BD">
        <w:rPr>
          <w:bCs/>
          <w:sz w:val="28"/>
          <w:szCs w:val="28"/>
          <w:lang w:eastAsia="ru-RU"/>
        </w:rPr>
        <w:t xml:space="preserve">Работа по реализации </w:t>
      </w:r>
      <w:r w:rsidR="009D4E92">
        <w:rPr>
          <w:bCs/>
          <w:sz w:val="28"/>
          <w:szCs w:val="28"/>
          <w:lang w:eastAsia="ru-RU"/>
        </w:rPr>
        <w:t>перечн</w:t>
      </w:r>
      <w:r w:rsidR="00C86A80">
        <w:rPr>
          <w:bCs/>
          <w:sz w:val="28"/>
          <w:szCs w:val="28"/>
          <w:lang w:eastAsia="ru-RU"/>
        </w:rPr>
        <w:t>я</w:t>
      </w:r>
      <w:r w:rsidRPr="006B18BD">
        <w:rPr>
          <w:bCs/>
          <w:sz w:val="28"/>
          <w:szCs w:val="28"/>
          <w:lang w:eastAsia="ru-RU"/>
        </w:rPr>
        <w:t xml:space="preserve"> будет продолжена.</w:t>
      </w:r>
    </w:p>
    <w:p w:rsidR="005B1D23" w:rsidRPr="006B18BD" w:rsidRDefault="00BC39D9" w:rsidP="00F26ECE">
      <w:pPr>
        <w:pStyle w:val="1"/>
        <w:ind w:left="0" w:firstLine="709"/>
        <w:jc w:val="both"/>
        <w:rPr>
          <w:rFonts w:ascii="Times New Roman" w:eastAsia="SimSun" w:hAnsi="Times New Roman"/>
          <w:lang w:bidi="hi-IN"/>
        </w:rPr>
      </w:pPr>
      <w:r w:rsidRPr="006B18BD">
        <w:rPr>
          <w:rFonts w:ascii="Times New Roman" w:eastAsia="SimSun" w:hAnsi="Times New Roman"/>
          <w:lang w:bidi="hi-IN"/>
        </w:rPr>
        <w:t>8. </w:t>
      </w:r>
      <w:r w:rsidR="005B1D23" w:rsidRPr="006B18BD">
        <w:rPr>
          <w:rFonts w:ascii="Times New Roman" w:eastAsia="SimSun" w:hAnsi="Times New Roman"/>
          <w:lang w:bidi="hi-IN"/>
        </w:rPr>
        <w:t>Оценка состояния наркоситуации в целом по Кировской области и в ее муниципальных образованиях</w:t>
      </w:r>
      <w:r w:rsidR="005420D9" w:rsidRPr="006B18BD">
        <w:rPr>
          <w:rFonts w:ascii="Times New Roman" w:eastAsia="SimSun" w:hAnsi="Times New Roman"/>
          <w:lang w:bidi="hi-IN"/>
        </w:rPr>
        <w:t>.</w:t>
      </w:r>
    </w:p>
    <w:p w:rsidR="004F2E8A" w:rsidRPr="006B18BD" w:rsidRDefault="004F2E8A" w:rsidP="00F26ECE">
      <w:pPr>
        <w:rPr>
          <w:rFonts w:eastAsia="SimSun"/>
          <w:lang w:bidi="hi-IN"/>
        </w:rPr>
      </w:pPr>
    </w:p>
    <w:p w:rsidR="001A0664" w:rsidRPr="006B18BD" w:rsidRDefault="002A4288" w:rsidP="00F26ECE">
      <w:pPr>
        <w:spacing w:line="360" w:lineRule="auto"/>
        <w:ind w:firstLine="709"/>
        <w:jc w:val="both"/>
        <w:rPr>
          <w:bCs/>
          <w:sz w:val="28"/>
          <w:szCs w:val="28"/>
        </w:rPr>
      </w:pPr>
      <w:r>
        <w:rPr>
          <w:bCs/>
          <w:sz w:val="28"/>
          <w:szCs w:val="28"/>
        </w:rPr>
        <w:t>Предварительная о</w:t>
      </w:r>
      <w:r w:rsidR="00AA2295" w:rsidRPr="006B18BD">
        <w:rPr>
          <w:bCs/>
          <w:sz w:val="28"/>
          <w:szCs w:val="28"/>
        </w:rPr>
        <w:t xml:space="preserve">ценка состояния наркоситуации в Кировской области и ее муниципальных образованиях осуществлялась в соответствии с </w:t>
      </w:r>
      <w:r w:rsidR="00D51C0C" w:rsidRPr="00D51C0C">
        <w:rPr>
          <w:bCs/>
          <w:sz w:val="28"/>
          <w:szCs w:val="28"/>
        </w:rPr>
        <w:t>Методическ</w:t>
      </w:r>
      <w:r w:rsidR="00D51C0C">
        <w:rPr>
          <w:bCs/>
          <w:sz w:val="28"/>
          <w:szCs w:val="28"/>
        </w:rPr>
        <w:t>и</w:t>
      </w:r>
      <w:r w:rsidR="00D51C0C" w:rsidRPr="00D51C0C">
        <w:rPr>
          <w:bCs/>
          <w:sz w:val="28"/>
          <w:szCs w:val="28"/>
        </w:rPr>
        <w:t>м</w:t>
      </w:r>
      <w:r w:rsidR="00D51C0C">
        <w:rPr>
          <w:bCs/>
          <w:sz w:val="28"/>
          <w:szCs w:val="28"/>
        </w:rPr>
        <w:t xml:space="preserve"> пособием</w:t>
      </w:r>
      <w:r w:rsidR="00AA2295" w:rsidRPr="006B18BD">
        <w:rPr>
          <w:bCs/>
          <w:sz w:val="28"/>
          <w:szCs w:val="28"/>
        </w:rPr>
        <w:t>, предложенн</w:t>
      </w:r>
      <w:r w:rsidR="00D51C0C">
        <w:rPr>
          <w:bCs/>
          <w:sz w:val="28"/>
          <w:szCs w:val="28"/>
        </w:rPr>
        <w:t>ым</w:t>
      </w:r>
      <w:r w:rsidR="00AA2295" w:rsidRPr="006B18BD">
        <w:rPr>
          <w:bCs/>
          <w:sz w:val="28"/>
          <w:szCs w:val="28"/>
        </w:rPr>
        <w:t xml:space="preserve"> Государственным антинаркотическим комитетом. Согласно указанно</w:t>
      </w:r>
      <w:r w:rsidR="00D51C0C">
        <w:rPr>
          <w:bCs/>
          <w:sz w:val="28"/>
          <w:szCs w:val="28"/>
        </w:rPr>
        <w:t>му</w:t>
      </w:r>
      <w:r w:rsidR="00AA2295" w:rsidRPr="006B18BD">
        <w:rPr>
          <w:bCs/>
          <w:sz w:val="28"/>
          <w:szCs w:val="28"/>
        </w:rPr>
        <w:t xml:space="preserve"> Методи</w:t>
      </w:r>
      <w:r w:rsidR="00D51C0C">
        <w:rPr>
          <w:bCs/>
          <w:sz w:val="28"/>
          <w:szCs w:val="28"/>
        </w:rPr>
        <w:t>ческому пособию</w:t>
      </w:r>
      <w:r w:rsidR="00AA2295" w:rsidRPr="006B18BD">
        <w:rPr>
          <w:bCs/>
          <w:sz w:val="28"/>
          <w:szCs w:val="28"/>
        </w:rPr>
        <w:t>, оценка развития наркоситуации в субъекте Российской Федерации (по муниципальным образованиям и в целом) осуществляется по четырем критериям: нейтральная, напряженная, предкризисная, кризисная.</w:t>
      </w:r>
    </w:p>
    <w:p w:rsidR="007811CF" w:rsidRDefault="00AA2295" w:rsidP="00326009">
      <w:pPr>
        <w:autoSpaceDE w:val="0"/>
        <w:spacing w:line="360" w:lineRule="auto"/>
        <w:ind w:firstLine="709"/>
        <w:jc w:val="both"/>
        <w:rPr>
          <w:sz w:val="28"/>
          <w:szCs w:val="28"/>
        </w:rPr>
      </w:pPr>
      <w:r w:rsidRPr="006B18BD">
        <w:rPr>
          <w:sz w:val="28"/>
          <w:szCs w:val="28"/>
        </w:rPr>
        <w:t xml:space="preserve">Результаты проведенного в соответствии с </w:t>
      </w:r>
      <w:r w:rsidR="00DC2EA4" w:rsidRPr="00DC2EA4">
        <w:rPr>
          <w:sz w:val="28"/>
          <w:szCs w:val="28"/>
        </w:rPr>
        <w:t>Методическ</w:t>
      </w:r>
      <w:r w:rsidR="00DC2EA4">
        <w:rPr>
          <w:sz w:val="28"/>
          <w:szCs w:val="28"/>
        </w:rPr>
        <w:t>и</w:t>
      </w:r>
      <w:r w:rsidR="00DC2EA4" w:rsidRPr="00DC2EA4">
        <w:rPr>
          <w:sz w:val="28"/>
          <w:szCs w:val="28"/>
        </w:rPr>
        <w:t>м пособи</w:t>
      </w:r>
      <w:r w:rsidR="00DC2EA4">
        <w:rPr>
          <w:sz w:val="28"/>
          <w:szCs w:val="28"/>
        </w:rPr>
        <w:t>ем</w:t>
      </w:r>
      <w:r w:rsidRPr="006B18BD">
        <w:rPr>
          <w:sz w:val="28"/>
          <w:szCs w:val="28"/>
        </w:rPr>
        <w:t xml:space="preserve"> расчета оценки наркоситуации с определением ее состояния по предлагаемым критериям приведены в картограмме</w:t>
      </w:r>
      <w:r w:rsidR="007811CF" w:rsidRPr="006B18BD">
        <w:rPr>
          <w:sz w:val="28"/>
          <w:szCs w:val="28"/>
        </w:rPr>
        <w:t>.</w:t>
      </w:r>
    </w:p>
    <w:p w:rsidR="000E53DD" w:rsidRDefault="000E53DD" w:rsidP="00326009">
      <w:pPr>
        <w:spacing w:line="360" w:lineRule="auto"/>
        <w:ind w:firstLine="709"/>
        <w:jc w:val="both"/>
        <w:rPr>
          <w:sz w:val="28"/>
        </w:rPr>
      </w:pPr>
      <w:r w:rsidRPr="00DB4350">
        <w:rPr>
          <w:sz w:val="28"/>
        </w:rPr>
        <w:lastRenderedPageBreak/>
        <w:t>Отнесение оценочных показателей, а также итоговой оценки развития наркоситуации к тому или иному критерию основывается на следующих пороговых значениях:</w:t>
      </w:r>
    </w:p>
    <w:tbl>
      <w:tblPr>
        <w:tblStyle w:val="afff0"/>
        <w:tblW w:w="9710"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
        <w:gridCol w:w="2323"/>
        <w:gridCol w:w="1607"/>
        <w:gridCol w:w="169"/>
        <w:gridCol w:w="499"/>
        <w:gridCol w:w="1343"/>
        <w:gridCol w:w="2019"/>
        <w:gridCol w:w="1608"/>
        <w:gridCol w:w="71"/>
      </w:tblGrid>
      <w:tr w:rsidR="000E53DD" w:rsidRPr="005713CD" w:rsidTr="00326009">
        <w:trPr>
          <w:gridBefore w:val="1"/>
          <w:wBefore w:w="71" w:type="dxa"/>
          <w:trHeight w:val="291"/>
          <w:jc w:val="center"/>
        </w:trPr>
        <w:tc>
          <w:tcPr>
            <w:tcW w:w="3930" w:type="dxa"/>
            <w:gridSpan w:val="2"/>
            <w:shd w:val="clear" w:color="auto" w:fill="92D050"/>
          </w:tcPr>
          <w:p w:rsidR="000E53DD" w:rsidRPr="005713CD" w:rsidRDefault="000E53DD" w:rsidP="00206BE1">
            <w:pPr>
              <w:rPr>
                <w:rFonts w:ascii="Times New Roman" w:hAnsi="Times New Roman"/>
              </w:rPr>
            </w:pPr>
            <w:r w:rsidRPr="005713CD">
              <w:rPr>
                <w:rFonts w:ascii="Times New Roman" w:hAnsi="Times New Roman"/>
              </w:rPr>
              <w:t>«нейтральная»</w:t>
            </w:r>
          </w:p>
        </w:tc>
        <w:tc>
          <w:tcPr>
            <w:tcW w:w="668" w:type="dxa"/>
            <w:gridSpan w:val="2"/>
            <w:vAlign w:val="center"/>
          </w:tcPr>
          <w:p w:rsidR="000E53DD" w:rsidRPr="005713CD" w:rsidRDefault="000E53DD" w:rsidP="00206BE1">
            <w:pPr>
              <w:jc w:val="center"/>
              <w:rPr>
                <w:rFonts w:ascii="Times New Roman" w:hAnsi="Times New Roman"/>
              </w:rPr>
            </w:pPr>
            <w:r w:rsidRPr="005713CD">
              <w:rPr>
                <w:rFonts w:ascii="Times New Roman" w:hAnsi="Times New Roman"/>
              </w:rPr>
              <w:t>–</w:t>
            </w:r>
          </w:p>
        </w:tc>
        <w:tc>
          <w:tcPr>
            <w:tcW w:w="5041" w:type="dxa"/>
            <w:gridSpan w:val="4"/>
          </w:tcPr>
          <w:p w:rsidR="000E53DD" w:rsidRPr="005713CD" w:rsidRDefault="000E53DD" w:rsidP="00206BE1">
            <w:pPr>
              <w:rPr>
                <w:rFonts w:ascii="Times New Roman" w:hAnsi="Times New Roman"/>
              </w:rPr>
            </w:pPr>
            <w:r w:rsidRPr="005713CD">
              <w:rPr>
                <w:rFonts w:ascii="Times New Roman" w:hAnsi="Times New Roman"/>
              </w:rPr>
              <w:t>от 0 до 25 включительно</w:t>
            </w:r>
          </w:p>
        </w:tc>
      </w:tr>
      <w:tr w:rsidR="000E53DD" w:rsidRPr="005713CD" w:rsidTr="00326009">
        <w:trPr>
          <w:gridBefore w:val="1"/>
          <w:wBefore w:w="71" w:type="dxa"/>
          <w:trHeight w:val="268"/>
          <w:jc w:val="center"/>
        </w:trPr>
        <w:tc>
          <w:tcPr>
            <w:tcW w:w="3930" w:type="dxa"/>
            <w:gridSpan w:val="2"/>
            <w:shd w:val="clear" w:color="auto" w:fill="FFFF00"/>
            <w:vAlign w:val="center"/>
          </w:tcPr>
          <w:p w:rsidR="000E53DD" w:rsidRPr="005713CD" w:rsidRDefault="000E53DD" w:rsidP="00206BE1">
            <w:pPr>
              <w:rPr>
                <w:rFonts w:ascii="Times New Roman" w:hAnsi="Times New Roman"/>
              </w:rPr>
            </w:pPr>
            <w:r w:rsidRPr="005713CD">
              <w:rPr>
                <w:rFonts w:ascii="Times New Roman" w:hAnsi="Times New Roman"/>
              </w:rPr>
              <w:t>«</w:t>
            </w:r>
            <w:r>
              <w:rPr>
                <w:rFonts w:ascii="Times New Roman" w:hAnsi="Times New Roman"/>
              </w:rPr>
              <w:t>напряженная</w:t>
            </w:r>
            <w:r w:rsidRPr="005713CD">
              <w:rPr>
                <w:rFonts w:ascii="Times New Roman" w:hAnsi="Times New Roman"/>
              </w:rPr>
              <w:t>»</w:t>
            </w:r>
          </w:p>
        </w:tc>
        <w:tc>
          <w:tcPr>
            <w:tcW w:w="668" w:type="dxa"/>
            <w:gridSpan w:val="2"/>
            <w:vAlign w:val="center"/>
          </w:tcPr>
          <w:p w:rsidR="000E53DD" w:rsidRPr="005713CD" w:rsidRDefault="000E53DD" w:rsidP="00206BE1">
            <w:pPr>
              <w:jc w:val="center"/>
              <w:rPr>
                <w:rFonts w:ascii="Times New Roman" w:hAnsi="Times New Roman"/>
              </w:rPr>
            </w:pPr>
            <w:r w:rsidRPr="005713CD">
              <w:rPr>
                <w:rFonts w:ascii="Times New Roman" w:hAnsi="Times New Roman"/>
              </w:rPr>
              <w:t>–</w:t>
            </w:r>
          </w:p>
        </w:tc>
        <w:tc>
          <w:tcPr>
            <w:tcW w:w="5041" w:type="dxa"/>
            <w:gridSpan w:val="4"/>
            <w:vAlign w:val="center"/>
          </w:tcPr>
          <w:p w:rsidR="000E53DD" w:rsidRPr="005713CD" w:rsidRDefault="000E53DD" w:rsidP="00206BE1">
            <w:pPr>
              <w:rPr>
                <w:rFonts w:ascii="Times New Roman" w:hAnsi="Times New Roman"/>
              </w:rPr>
            </w:pPr>
            <w:r w:rsidRPr="005713CD">
              <w:rPr>
                <w:rFonts w:ascii="Times New Roman" w:hAnsi="Times New Roman"/>
              </w:rPr>
              <w:t>свыше 25 до 50 включительно</w:t>
            </w:r>
          </w:p>
        </w:tc>
      </w:tr>
      <w:tr w:rsidR="000E53DD" w:rsidRPr="005713CD" w:rsidTr="00326009">
        <w:trPr>
          <w:gridBefore w:val="1"/>
          <w:wBefore w:w="71" w:type="dxa"/>
          <w:trHeight w:val="413"/>
          <w:jc w:val="center"/>
        </w:trPr>
        <w:tc>
          <w:tcPr>
            <w:tcW w:w="3930" w:type="dxa"/>
            <w:gridSpan w:val="2"/>
            <w:shd w:val="clear" w:color="auto" w:fill="FFC000"/>
            <w:vAlign w:val="center"/>
          </w:tcPr>
          <w:p w:rsidR="000E53DD" w:rsidRPr="005713CD" w:rsidRDefault="000E53DD" w:rsidP="00206BE1">
            <w:pPr>
              <w:rPr>
                <w:rFonts w:ascii="Times New Roman" w:hAnsi="Times New Roman"/>
              </w:rPr>
            </w:pPr>
            <w:r w:rsidRPr="005713CD">
              <w:rPr>
                <w:rFonts w:ascii="Times New Roman" w:hAnsi="Times New Roman"/>
              </w:rPr>
              <w:t>«предкризисная»</w:t>
            </w:r>
          </w:p>
        </w:tc>
        <w:tc>
          <w:tcPr>
            <w:tcW w:w="668" w:type="dxa"/>
            <w:gridSpan w:val="2"/>
            <w:vAlign w:val="center"/>
          </w:tcPr>
          <w:p w:rsidR="000E53DD" w:rsidRPr="005713CD" w:rsidRDefault="000E53DD" w:rsidP="00206BE1">
            <w:pPr>
              <w:jc w:val="center"/>
              <w:rPr>
                <w:rFonts w:ascii="Times New Roman" w:hAnsi="Times New Roman"/>
              </w:rPr>
            </w:pPr>
            <w:r w:rsidRPr="005713CD">
              <w:rPr>
                <w:rFonts w:ascii="Times New Roman" w:hAnsi="Times New Roman"/>
              </w:rPr>
              <w:t>–</w:t>
            </w:r>
          </w:p>
        </w:tc>
        <w:tc>
          <w:tcPr>
            <w:tcW w:w="5041" w:type="dxa"/>
            <w:gridSpan w:val="4"/>
            <w:vAlign w:val="center"/>
          </w:tcPr>
          <w:p w:rsidR="000E53DD" w:rsidRPr="005713CD" w:rsidRDefault="000E53DD" w:rsidP="00206BE1">
            <w:pPr>
              <w:rPr>
                <w:rFonts w:ascii="Times New Roman" w:hAnsi="Times New Roman"/>
              </w:rPr>
            </w:pPr>
            <w:r w:rsidRPr="005713CD">
              <w:rPr>
                <w:rFonts w:ascii="Times New Roman" w:hAnsi="Times New Roman"/>
              </w:rPr>
              <w:t>свыше 50 до 75 включительно</w:t>
            </w:r>
          </w:p>
        </w:tc>
      </w:tr>
      <w:tr w:rsidR="000E53DD" w:rsidRPr="005713CD" w:rsidTr="00326009">
        <w:trPr>
          <w:gridBefore w:val="1"/>
          <w:wBefore w:w="71" w:type="dxa"/>
          <w:trHeight w:val="265"/>
          <w:jc w:val="center"/>
        </w:trPr>
        <w:tc>
          <w:tcPr>
            <w:tcW w:w="3930" w:type="dxa"/>
            <w:gridSpan w:val="2"/>
            <w:shd w:val="clear" w:color="auto" w:fill="FF0000"/>
          </w:tcPr>
          <w:p w:rsidR="000E53DD" w:rsidRPr="005713CD" w:rsidRDefault="000E53DD" w:rsidP="00206BE1">
            <w:pPr>
              <w:rPr>
                <w:rFonts w:ascii="Times New Roman" w:hAnsi="Times New Roman"/>
              </w:rPr>
            </w:pPr>
            <w:r w:rsidRPr="005713CD">
              <w:rPr>
                <w:rFonts w:ascii="Times New Roman" w:hAnsi="Times New Roman"/>
              </w:rPr>
              <w:t>«кризисная»</w:t>
            </w:r>
          </w:p>
        </w:tc>
        <w:tc>
          <w:tcPr>
            <w:tcW w:w="668" w:type="dxa"/>
            <w:gridSpan w:val="2"/>
            <w:vAlign w:val="center"/>
          </w:tcPr>
          <w:p w:rsidR="000E53DD" w:rsidRPr="005713CD" w:rsidRDefault="000E53DD" w:rsidP="00206BE1">
            <w:pPr>
              <w:jc w:val="center"/>
              <w:rPr>
                <w:rFonts w:ascii="Times New Roman" w:hAnsi="Times New Roman"/>
              </w:rPr>
            </w:pPr>
            <w:r w:rsidRPr="005713CD">
              <w:rPr>
                <w:rFonts w:ascii="Times New Roman" w:hAnsi="Times New Roman"/>
              </w:rPr>
              <w:t>–</w:t>
            </w:r>
          </w:p>
        </w:tc>
        <w:tc>
          <w:tcPr>
            <w:tcW w:w="5041" w:type="dxa"/>
            <w:gridSpan w:val="4"/>
          </w:tcPr>
          <w:p w:rsidR="000E53DD" w:rsidRPr="005713CD" w:rsidRDefault="000E53DD" w:rsidP="00206BE1">
            <w:pPr>
              <w:rPr>
                <w:rFonts w:ascii="Times New Roman" w:hAnsi="Times New Roman"/>
              </w:rPr>
            </w:pPr>
            <w:r w:rsidRPr="005713CD">
              <w:rPr>
                <w:rFonts w:ascii="Times New Roman" w:hAnsi="Times New Roman"/>
              </w:rPr>
              <w:t>свыше 75 до 100 включительно</w:t>
            </w:r>
          </w:p>
        </w:tc>
      </w:tr>
      <w:tr w:rsidR="00326009" w:rsidRPr="005713CD" w:rsidTr="00326009">
        <w:trPr>
          <w:gridBefore w:val="1"/>
          <w:wBefore w:w="71" w:type="dxa"/>
          <w:trHeight w:val="265"/>
          <w:jc w:val="center"/>
        </w:trPr>
        <w:tc>
          <w:tcPr>
            <w:tcW w:w="4598" w:type="dxa"/>
            <w:gridSpan w:val="4"/>
            <w:shd w:val="clear" w:color="auto" w:fill="auto"/>
          </w:tcPr>
          <w:p w:rsidR="00326009" w:rsidRPr="005713CD" w:rsidRDefault="00326009" w:rsidP="00206BE1">
            <w:pPr>
              <w:jc w:val="center"/>
            </w:pPr>
          </w:p>
        </w:tc>
        <w:tc>
          <w:tcPr>
            <w:tcW w:w="5041" w:type="dxa"/>
            <w:gridSpan w:val="4"/>
            <w:shd w:val="clear" w:color="auto" w:fill="auto"/>
          </w:tcPr>
          <w:p w:rsidR="00326009" w:rsidRPr="005713CD" w:rsidRDefault="00326009" w:rsidP="00206BE1"/>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986"/>
        </w:trPr>
        <w:tc>
          <w:tcPr>
            <w:tcW w:w="2394" w:type="dxa"/>
            <w:gridSpan w:val="2"/>
          </w:tcPr>
          <w:p w:rsidR="00326009" w:rsidRPr="00501BC7" w:rsidRDefault="00F41CEC" w:rsidP="00905E5F">
            <w:pPr>
              <w:autoSpaceDE w:val="0"/>
              <w:autoSpaceDN w:val="0"/>
              <w:adjustRightInd w:val="0"/>
              <w:jc w:val="right"/>
              <w:rPr>
                <w:rFonts w:ascii="Times New Roman" w:eastAsia="Times New Roman" w:hAnsi="Times New Roman"/>
                <w:lang w:eastAsia="ru-RU"/>
              </w:rPr>
            </w:pPr>
            <w:r>
              <w:rPr>
                <w:noProof/>
                <w:lang w:eastAsia="ru-RU"/>
              </w:rPr>
              <w:pict>
                <v:shapetype id="_x0000_t32" coordsize="21600,21600" o:spt="32" o:oned="t" path="m,l21600,21600e" filled="f">
                  <v:path arrowok="t" fillok="f" o:connecttype="none"/>
                  <o:lock v:ext="edit" shapetype="t"/>
                </v:shapetype>
                <v:shape id="Прямая со стрелкой 2" o:spid="_x0000_s2050" type="#_x0000_t32" style="position:absolute;left:0;text-align:left;margin-left:-4.2pt;margin-top:.55pt;width:117.55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"/>
              </w:pict>
            </w:r>
            <w:r w:rsidR="00326009" w:rsidRPr="00501BC7">
              <w:rPr>
                <w:rFonts w:ascii="Times New Roman" w:eastAsia="Times New Roman" w:hAnsi="Times New Roman"/>
                <w:lang w:eastAsia="ru-RU"/>
              </w:rPr>
              <w:t>Критерии оценки наркоситуации</w:t>
            </w:r>
          </w:p>
          <w:p w:rsidR="00326009" w:rsidRPr="00501BC7" w:rsidRDefault="00326009" w:rsidP="00905E5F">
            <w:pPr>
              <w:rPr>
                <w:rFonts w:ascii="Times New Roman" w:eastAsia="Times New Roman" w:hAnsi="Times New Roman"/>
                <w:lang w:eastAsia="ru-RU"/>
              </w:rPr>
            </w:pPr>
          </w:p>
          <w:p w:rsidR="00326009" w:rsidRPr="001840AF" w:rsidRDefault="00326009" w:rsidP="00905E5F">
            <w:pPr>
              <w:rPr>
                <w:rFonts w:ascii="Times New Roman" w:eastAsia="Times New Roman" w:hAnsi="Times New Roman"/>
                <w:sz w:val="20"/>
                <w:szCs w:val="20"/>
                <w:lang w:eastAsia="ru-RU"/>
              </w:rPr>
            </w:pPr>
            <w:r w:rsidRPr="00501BC7">
              <w:rPr>
                <w:rFonts w:ascii="Times New Roman" w:eastAsia="Times New Roman" w:hAnsi="Times New Roman"/>
                <w:lang w:eastAsia="ru-RU"/>
              </w:rPr>
              <w:t>Оценочные</w:t>
            </w:r>
            <w:r>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br/>
            </w:r>
            <w:r w:rsidRPr="001840AF">
              <w:rPr>
                <w:rFonts w:ascii="Times New Roman" w:eastAsia="Times New Roman" w:hAnsi="Times New Roman"/>
                <w:sz w:val="20"/>
                <w:szCs w:val="20"/>
                <w:lang w:eastAsia="ru-RU"/>
              </w:rPr>
              <w:t>показатели</w:t>
            </w:r>
          </w:p>
        </w:tc>
        <w:tc>
          <w:tcPr>
            <w:tcW w:w="1776" w:type="dxa"/>
            <w:gridSpan w:val="2"/>
            <w:shd w:val="clear" w:color="auto" w:fill="92D050"/>
          </w:tcPr>
          <w:p w:rsidR="00326009" w:rsidRPr="008A52AF" w:rsidRDefault="00326009" w:rsidP="00905E5F">
            <w:pPr>
              <w:shd w:val="clear" w:color="auto" w:fill="92D050"/>
              <w:autoSpaceDE w:val="0"/>
              <w:autoSpaceDN w:val="0"/>
              <w:adjustRightInd w:val="0"/>
              <w:jc w:val="center"/>
              <w:rPr>
                <w:rFonts w:ascii="Times New Roman" w:eastAsia="Times New Roman" w:hAnsi="Times New Roman"/>
                <w:sz w:val="18"/>
                <w:lang w:eastAsia="ru-RU"/>
              </w:rPr>
            </w:pPr>
          </w:p>
          <w:p w:rsidR="00326009" w:rsidRPr="00501BC7" w:rsidRDefault="00326009" w:rsidP="00905E5F">
            <w:pPr>
              <w:shd w:val="clear" w:color="auto" w:fill="92D050"/>
              <w:autoSpaceDE w:val="0"/>
              <w:autoSpaceDN w:val="0"/>
              <w:adjustRightInd w:val="0"/>
              <w:jc w:val="center"/>
              <w:rPr>
                <w:rFonts w:ascii="Times New Roman" w:eastAsia="Times New Roman" w:hAnsi="Times New Roman"/>
                <w:lang w:eastAsia="ru-RU"/>
              </w:rPr>
            </w:pPr>
            <w:r w:rsidRPr="00501BC7">
              <w:rPr>
                <w:rFonts w:ascii="Times New Roman" w:eastAsia="Times New Roman" w:hAnsi="Times New Roman"/>
                <w:lang w:eastAsia="ru-RU"/>
              </w:rPr>
              <w:t>«Нейтральная»</w:t>
            </w:r>
          </w:p>
        </w:tc>
        <w:tc>
          <w:tcPr>
            <w:tcW w:w="1842" w:type="dxa"/>
            <w:gridSpan w:val="2"/>
            <w:shd w:val="clear" w:color="auto" w:fill="FFFF00"/>
          </w:tcPr>
          <w:p w:rsidR="00326009" w:rsidRPr="008A52AF" w:rsidRDefault="00326009" w:rsidP="00905E5F">
            <w:pPr>
              <w:shd w:val="clear" w:color="auto" w:fill="FFFF00"/>
              <w:autoSpaceDE w:val="0"/>
              <w:autoSpaceDN w:val="0"/>
              <w:adjustRightInd w:val="0"/>
              <w:jc w:val="center"/>
              <w:rPr>
                <w:rFonts w:ascii="Times New Roman" w:eastAsia="Times New Roman" w:hAnsi="Times New Roman"/>
                <w:sz w:val="18"/>
                <w:lang w:eastAsia="ru-RU"/>
              </w:rPr>
            </w:pPr>
          </w:p>
          <w:p w:rsidR="00326009" w:rsidRPr="00501BC7" w:rsidRDefault="00326009" w:rsidP="00905E5F">
            <w:pPr>
              <w:shd w:val="clear" w:color="auto" w:fill="FFFF00"/>
              <w:autoSpaceDE w:val="0"/>
              <w:autoSpaceDN w:val="0"/>
              <w:adjustRightInd w:val="0"/>
              <w:jc w:val="center"/>
              <w:rPr>
                <w:rFonts w:ascii="Times New Roman" w:eastAsia="Times New Roman" w:hAnsi="Times New Roman"/>
                <w:lang w:eastAsia="ru-RU"/>
              </w:rPr>
            </w:pPr>
            <w:r w:rsidRPr="00501BC7">
              <w:rPr>
                <w:rFonts w:ascii="Times New Roman" w:eastAsia="Times New Roman" w:hAnsi="Times New Roman"/>
                <w:lang w:eastAsia="ru-RU"/>
              </w:rPr>
              <w:t>«Напряженная»</w:t>
            </w:r>
          </w:p>
        </w:tc>
        <w:tc>
          <w:tcPr>
            <w:tcW w:w="2019" w:type="dxa"/>
            <w:shd w:val="clear" w:color="auto" w:fill="E36C0A" w:themeFill="accent6" w:themeFillShade="BF"/>
          </w:tcPr>
          <w:p w:rsidR="00326009" w:rsidRPr="008A52AF" w:rsidRDefault="00326009" w:rsidP="00905E5F">
            <w:pPr>
              <w:autoSpaceDE w:val="0"/>
              <w:autoSpaceDN w:val="0"/>
              <w:adjustRightInd w:val="0"/>
              <w:jc w:val="center"/>
              <w:rPr>
                <w:rFonts w:ascii="Times New Roman" w:eastAsia="Times New Roman" w:hAnsi="Times New Roman"/>
                <w:sz w:val="18"/>
                <w:lang w:eastAsia="ru-RU"/>
              </w:rPr>
            </w:pPr>
          </w:p>
          <w:p w:rsidR="00326009" w:rsidRPr="00501BC7" w:rsidRDefault="00326009" w:rsidP="00905E5F">
            <w:pPr>
              <w:autoSpaceDE w:val="0"/>
              <w:autoSpaceDN w:val="0"/>
              <w:adjustRightInd w:val="0"/>
              <w:jc w:val="center"/>
              <w:rPr>
                <w:rFonts w:ascii="Times New Roman" w:eastAsia="Times New Roman" w:hAnsi="Times New Roman"/>
                <w:lang w:eastAsia="ru-RU"/>
              </w:rPr>
            </w:pPr>
            <w:r w:rsidRPr="00501BC7">
              <w:rPr>
                <w:rFonts w:ascii="Times New Roman" w:eastAsia="Times New Roman" w:hAnsi="Times New Roman"/>
                <w:lang w:eastAsia="ru-RU"/>
              </w:rPr>
              <w:t>«Предкризисная»</w:t>
            </w:r>
          </w:p>
        </w:tc>
        <w:tc>
          <w:tcPr>
            <w:tcW w:w="1608" w:type="dxa"/>
            <w:shd w:val="clear" w:color="auto" w:fill="FF0000"/>
          </w:tcPr>
          <w:p w:rsidR="00326009" w:rsidRPr="008A52AF" w:rsidRDefault="00326009" w:rsidP="00905E5F">
            <w:pPr>
              <w:autoSpaceDE w:val="0"/>
              <w:autoSpaceDN w:val="0"/>
              <w:adjustRightInd w:val="0"/>
              <w:jc w:val="center"/>
              <w:rPr>
                <w:rFonts w:ascii="Times New Roman" w:eastAsia="Times New Roman" w:hAnsi="Times New Roman"/>
                <w:sz w:val="18"/>
                <w:lang w:eastAsia="ru-RU"/>
              </w:rPr>
            </w:pPr>
          </w:p>
          <w:p w:rsidR="00326009" w:rsidRPr="00501BC7" w:rsidRDefault="00326009" w:rsidP="00905E5F">
            <w:pPr>
              <w:autoSpaceDE w:val="0"/>
              <w:autoSpaceDN w:val="0"/>
              <w:adjustRightInd w:val="0"/>
              <w:jc w:val="center"/>
              <w:rPr>
                <w:rFonts w:ascii="Times New Roman" w:eastAsia="Times New Roman" w:hAnsi="Times New Roman"/>
                <w:lang w:eastAsia="ru-RU"/>
              </w:rPr>
            </w:pPr>
            <w:r w:rsidRPr="00501BC7">
              <w:rPr>
                <w:rFonts w:ascii="Times New Roman" w:eastAsia="Times New Roman" w:hAnsi="Times New Roman"/>
                <w:lang w:eastAsia="ru-RU"/>
              </w:rPr>
              <w:t>«Кризисная»</w:t>
            </w: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Вовлеченность населения в незаконный оборот наркотиков</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22,6</w:t>
            </w:r>
          </w:p>
        </w:tc>
        <w:tc>
          <w:tcPr>
            <w:tcW w:w="1842" w:type="dxa"/>
            <w:gridSpan w:val="2"/>
            <w:shd w:val="clear" w:color="auto" w:fill="F2F2F2" w:themeFill="background1" w:themeFillShade="F2"/>
          </w:tcPr>
          <w:p w:rsidR="00326009" w:rsidRDefault="00326009" w:rsidP="00905E5F">
            <w:pPr>
              <w:autoSpaceDE w:val="0"/>
              <w:autoSpaceDN w:val="0"/>
              <w:adjustRightInd w:val="0"/>
              <w:rPr>
                <w:rFonts w:ascii="Times New Roman" w:eastAsia="Times New Roman" w:hAnsi="Times New Roman"/>
                <w:lang w:eastAsia="ru-RU"/>
              </w:rPr>
            </w:pPr>
          </w:p>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 xml:space="preserve">Уровень вовлеченности несовершеннолетних </w:t>
            </w:r>
            <w:r w:rsidRPr="00501BC7">
              <w:rPr>
                <w:rFonts w:ascii="Times New Roman" w:eastAsia="Times New Roman" w:hAnsi="Times New Roman"/>
                <w:lang w:eastAsia="ru-RU"/>
              </w:rPr>
              <w:br/>
              <w:t>в незаконный оборот наркотиков</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4,9</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Криминогенность наркомании</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15,1</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Уровень криминогенности наркомании среди несовершеннолетних</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5,3</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Default="00326009" w:rsidP="00905E5F">
            <w:pPr>
              <w:autoSpaceDE w:val="0"/>
              <w:autoSpaceDN w:val="0"/>
              <w:adjustRightInd w:val="0"/>
              <w:rPr>
                <w:rFonts w:ascii="Times New Roman" w:eastAsia="Times New Roman" w:hAnsi="Times New Roman"/>
                <w:lang w:eastAsia="ru-RU"/>
              </w:rPr>
            </w:pPr>
            <w:r w:rsidRPr="003F56F2">
              <w:rPr>
                <w:rFonts w:ascii="Times New Roman" w:eastAsia="Times New Roman" w:hAnsi="Times New Roman"/>
                <w:lang w:eastAsia="ru-RU"/>
              </w:rPr>
              <w:t>Уровень первичной заболеваемости наркологическими расстройствами, связанными с употреблением наркотиков</w:t>
            </w:r>
          </w:p>
          <w:p w:rsidR="00326009" w:rsidRPr="00501BC7" w:rsidRDefault="00326009" w:rsidP="00905E5F">
            <w:pPr>
              <w:autoSpaceDE w:val="0"/>
              <w:autoSpaceDN w:val="0"/>
              <w:adjustRightInd w:val="0"/>
              <w:rPr>
                <w:rFonts w:ascii="Times New Roman" w:eastAsia="Times New Roman" w:hAnsi="Times New Roman"/>
                <w:lang w:eastAsia="ru-RU"/>
              </w:rPr>
            </w:pP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7,9</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Острые отравления наркотиками</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4,0</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Острые отравления наркотиками среди несовершеннолетних</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0</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501BC7" w:rsidRDefault="00326009" w:rsidP="00905E5F">
            <w:pPr>
              <w:autoSpaceDE w:val="0"/>
              <w:autoSpaceDN w:val="0"/>
              <w:adjustRightInd w:val="0"/>
              <w:rPr>
                <w:rFonts w:ascii="Times New Roman" w:eastAsia="Times New Roman" w:hAnsi="Times New Roman"/>
                <w:lang w:eastAsia="ru-RU"/>
              </w:rPr>
            </w:pPr>
            <w:r w:rsidRPr="00501BC7">
              <w:rPr>
                <w:rFonts w:ascii="Times New Roman" w:eastAsia="Times New Roman" w:hAnsi="Times New Roman"/>
                <w:lang w:eastAsia="ru-RU"/>
              </w:rPr>
              <w:t>Смертность, связанная с острым отравлением наркотиками</w:t>
            </w:r>
          </w:p>
        </w:tc>
        <w:tc>
          <w:tcPr>
            <w:tcW w:w="1776" w:type="dxa"/>
            <w:gridSpan w:val="2"/>
            <w:shd w:val="clear" w:color="auto" w:fill="92D050"/>
          </w:tcPr>
          <w:p w:rsidR="00326009" w:rsidRPr="00501BC7" w:rsidRDefault="00326009" w:rsidP="00905E5F">
            <w:pPr>
              <w:autoSpaceDE w:val="0"/>
              <w:autoSpaceDN w:val="0"/>
              <w:adjustRightInd w:val="0"/>
              <w:jc w:val="center"/>
              <w:rPr>
                <w:rFonts w:ascii="Times New Roman" w:eastAsia="Times New Roman" w:hAnsi="Times New Roman"/>
                <w:lang w:eastAsia="ru-RU"/>
              </w:rPr>
            </w:pPr>
            <w:r>
              <w:rPr>
                <w:rFonts w:ascii="Times New Roman" w:eastAsia="Times New Roman" w:hAnsi="Times New Roman"/>
                <w:lang w:eastAsia="ru-RU"/>
              </w:rPr>
              <w:t>3,5</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r w:rsidR="00326009" w:rsidTr="0032600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Pr>
        <w:tc>
          <w:tcPr>
            <w:tcW w:w="2394" w:type="dxa"/>
            <w:gridSpan w:val="2"/>
          </w:tcPr>
          <w:p w:rsidR="00326009" w:rsidRPr="003F56F2" w:rsidRDefault="00326009" w:rsidP="00905E5F">
            <w:pPr>
              <w:autoSpaceDE w:val="0"/>
              <w:autoSpaceDN w:val="0"/>
              <w:adjustRightInd w:val="0"/>
              <w:rPr>
                <w:rFonts w:ascii="Times New Roman" w:eastAsia="Times New Roman" w:hAnsi="Times New Roman"/>
                <w:b/>
                <w:lang w:eastAsia="ru-RU"/>
              </w:rPr>
            </w:pPr>
            <w:r w:rsidRPr="003F56F2">
              <w:rPr>
                <w:rFonts w:ascii="Times New Roman" w:eastAsia="Times New Roman" w:hAnsi="Times New Roman"/>
                <w:b/>
                <w:lang w:eastAsia="ru-RU"/>
              </w:rPr>
              <w:t>Предварительная итоговая оценка наркоситуации</w:t>
            </w:r>
          </w:p>
        </w:tc>
        <w:tc>
          <w:tcPr>
            <w:tcW w:w="1776" w:type="dxa"/>
            <w:gridSpan w:val="2"/>
            <w:shd w:val="clear" w:color="auto" w:fill="92D050"/>
          </w:tcPr>
          <w:p w:rsidR="00326009" w:rsidRPr="00314F63" w:rsidRDefault="00326009" w:rsidP="00905E5F">
            <w:pPr>
              <w:autoSpaceDE w:val="0"/>
              <w:autoSpaceDN w:val="0"/>
              <w:adjustRightInd w:val="0"/>
              <w:jc w:val="center"/>
              <w:rPr>
                <w:rFonts w:ascii="Times New Roman" w:eastAsia="Times New Roman" w:hAnsi="Times New Roman"/>
                <w:b/>
                <w:lang w:eastAsia="ru-RU"/>
              </w:rPr>
            </w:pPr>
            <w:r w:rsidRPr="00314F63">
              <w:rPr>
                <w:rFonts w:ascii="Times New Roman" w:eastAsia="Times New Roman" w:hAnsi="Times New Roman"/>
                <w:b/>
                <w:lang w:eastAsia="ru-RU"/>
              </w:rPr>
              <w:t>7,9</w:t>
            </w:r>
          </w:p>
        </w:tc>
        <w:tc>
          <w:tcPr>
            <w:tcW w:w="1842" w:type="dxa"/>
            <w:gridSpan w:val="2"/>
            <w:shd w:val="clear" w:color="auto" w:fill="F2F2F2" w:themeFill="background1" w:themeFillShade="F2"/>
          </w:tcPr>
          <w:p w:rsidR="00326009" w:rsidRPr="00501BC7" w:rsidRDefault="00326009" w:rsidP="00905E5F">
            <w:pPr>
              <w:autoSpaceDE w:val="0"/>
              <w:autoSpaceDN w:val="0"/>
              <w:adjustRightInd w:val="0"/>
              <w:jc w:val="center"/>
              <w:rPr>
                <w:rFonts w:ascii="Times New Roman" w:eastAsia="Times New Roman" w:hAnsi="Times New Roman"/>
                <w:lang w:eastAsia="ru-RU"/>
              </w:rPr>
            </w:pPr>
          </w:p>
        </w:tc>
        <w:tc>
          <w:tcPr>
            <w:tcW w:w="2019"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c>
          <w:tcPr>
            <w:tcW w:w="1608" w:type="dxa"/>
            <w:shd w:val="clear" w:color="auto" w:fill="F2F2F2" w:themeFill="background1" w:themeFillShade="F2"/>
          </w:tcPr>
          <w:p w:rsidR="00326009" w:rsidRPr="000837D3" w:rsidRDefault="00326009" w:rsidP="00905E5F">
            <w:pPr>
              <w:autoSpaceDE w:val="0"/>
              <w:autoSpaceDN w:val="0"/>
              <w:adjustRightInd w:val="0"/>
              <w:jc w:val="center"/>
              <w:rPr>
                <w:rFonts w:ascii="Times New Roman" w:eastAsia="Times New Roman" w:hAnsi="Times New Roman"/>
                <w:sz w:val="20"/>
                <w:szCs w:val="20"/>
                <w:lang w:eastAsia="ru-RU"/>
              </w:rPr>
            </w:pPr>
          </w:p>
        </w:tc>
      </w:tr>
    </w:tbl>
    <w:p w:rsidR="00F140B5" w:rsidRDefault="00F140B5" w:rsidP="00AE6896">
      <w:pPr>
        <w:tabs>
          <w:tab w:val="left" w:pos="9498"/>
        </w:tabs>
        <w:spacing w:line="360" w:lineRule="auto"/>
        <w:jc w:val="both"/>
        <w:rPr>
          <w:rFonts w:eastAsia="Calibri"/>
          <w:noProof/>
          <w:sz w:val="28"/>
          <w:lang w:eastAsia="ru-RU"/>
        </w:rPr>
      </w:pPr>
    </w:p>
    <w:p w:rsidR="00F73E10" w:rsidRDefault="00F73E10" w:rsidP="005E193D">
      <w:pPr>
        <w:spacing w:line="360" w:lineRule="auto"/>
        <w:ind w:firstLine="709"/>
        <w:jc w:val="both"/>
        <w:rPr>
          <w:sz w:val="28"/>
          <w:szCs w:val="28"/>
        </w:rPr>
      </w:pPr>
      <w:r>
        <w:rPr>
          <w:sz w:val="28"/>
          <w:szCs w:val="28"/>
        </w:rPr>
        <w:t>П</w:t>
      </w:r>
      <w:r w:rsidRPr="00F73E10">
        <w:rPr>
          <w:sz w:val="28"/>
          <w:szCs w:val="28"/>
        </w:rPr>
        <w:t xml:space="preserve">редварительная оценка наркоситуации в Кировской области </w:t>
      </w:r>
      <w:r>
        <w:rPr>
          <w:sz w:val="28"/>
          <w:szCs w:val="28"/>
        </w:rPr>
        <w:t xml:space="preserve">по итогам 2024 года </w:t>
      </w:r>
      <w:r w:rsidRPr="00F73E10">
        <w:rPr>
          <w:sz w:val="28"/>
          <w:szCs w:val="28"/>
        </w:rPr>
        <w:t>определяется как «нейтральная», оценочный показатель равен 7,9.</w:t>
      </w:r>
      <w:r>
        <w:rPr>
          <w:sz w:val="28"/>
          <w:szCs w:val="28"/>
        </w:rPr>
        <w:t xml:space="preserve"> </w:t>
      </w:r>
      <w:r>
        <w:rPr>
          <w:sz w:val="28"/>
          <w:szCs w:val="28"/>
        </w:rPr>
        <w:lastRenderedPageBreak/>
        <w:t>О</w:t>
      </w:r>
      <w:r w:rsidRPr="00F73E10">
        <w:rPr>
          <w:sz w:val="28"/>
          <w:szCs w:val="28"/>
        </w:rPr>
        <w:t xml:space="preserve">тмечается снижение числового значения </w:t>
      </w:r>
      <w:r>
        <w:rPr>
          <w:sz w:val="28"/>
          <w:szCs w:val="28"/>
        </w:rPr>
        <w:t xml:space="preserve">оценочного </w:t>
      </w:r>
      <w:r w:rsidRPr="00F73E10">
        <w:rPr>
          <w:sz w:val="28"/>
          <w:szCs w:val="28"/>
        </w:rPr>
        <w:t>показателя на</w:t>
      </w:r>
      <w:r>
        <w:rPr>
          <w:sz w:val="28"/>
          <w:szCs w:val="28"/>
        </w:rPr>
        <w:t xml:space="preserve"> 2,7</w:t>
      </w:r>
      <w:r w:rsidRPr="00F73E10">
        <w:rPr>
          <w:sz w:val="28"/>
          <w:szCs w:val="28"/>
        </w:rPr>
        <w:t xml:space="preserve"> оценочных пункта </w:t>
      </w:r>
      <w:r>
        <w:rPr>
          <w:sz w:val="28"/>
          <w:szCs w:val="28"/>
        </w:rPr>
        <w:t>(</w:t>
      </w:r>
      <w:r w:rsidRPr="00F73E10">
        <w:rPr>
          <w:sz w:val="28"/>
          <w:szCs w:val="28"/>
        </w:rPr>
        <w:t xml:space="preserve">с </w:t>
      </w:r>
      <w:r>
        <w:rPr>
          <w:sz w:val="28"/>
          <w:szCs w:val="28"/>
        </w:rPr>
        <w:t>10,6</w:t>
      </w:r>
      <w:r w:rsidRPr="00F73E10">
        <w:rPr>
          <w:sz w:val="28"/>
          <w:szCs w:val="28"/>
        </w:rPr>
        <w:t xml:space="preserve"> </w:t>
      </w:r>
      <w:r>
        <w:rPr>
          <w:sz w:val="28"/>
          <w:szCs w:val="28"/>
        </w:rPr>
        <w:t>в 2023 году)</w:t>
      </w:r>
      <w:r w:rsidRPr="00F73E10">
        <w:rPr>
          <w:sz w:val="28"/>
          <w:szCs w:val="28"/>
        </w:rPr>
        <w:t>.</w:t>
      </w:r>
    </w:p>
    <w:p w:rsidR="00D6667B" w:rsidRDefault="00F73E10" w:rsidP="008634B4">
      <w:pPr>
        <w:spacing w:line="360" w:lineRule="auto"/>
        <w:ind w:firstLine="709"/>
        <w:jc w:val="both"/>
        <w:rPr>
          <w:sz w:val="28"/>
          <w:szCs w:val="28"/>
        </w:rPr>
      </w:pPr>
      <w:r>
        <w:rPr>
          <w:sz w:val="28"/>
          <w:szCs w:val="28"/>
        </w:rPr>
        <w:t>В разрезе муниципальных образований Кировской области н</w:t>
      </w:r>
      <w:r w:rsidR="000333A0">
        <w:rPr>
          <w:sz w:val="28"/>
          <w:szCs w:val="28"/>
        </w:rPr>
        <w:t xml:space="preserve">аблюдается </w:t>
      </w:r>
      <w:r>
        <w:rPr>
          <w:sz w:val="28"/>
          <w:szCs w:val="28"/>
        </w:rPr>
        <w:t>изменение</w:t>
      </w:r>
      <w:r w:rsidR="00BE191B">
        <w:rPr>
          <w:sz w:val="28"/>
          <w:szCs w:val="28"/>
        </w:rPr>
        <w:t xml:space="preserve"> </w:t>
      </w:r>
      <w:r w:rsidR="000333A0">
        <w:rPr>
          <w:sz w:val="28"/>
          <w:szCs w:val="28"/>
        </w:rPr>
        <w:t xml:space="preserve">наркоситуации </w:t>
      </w:r>
      <w:r w:rsidR="00BE191B">
        <w:rPr>
          <w:sz w:val="28"/>
          <w:szCs w:val="28"/>
        </w:rPr>
        <w:t>с «предкризисная» на «</w:t>
      </w:r>
      <w:r w:rsidR="005A784D">
        <w:rPr>
          <w:sz w:val="28"/>
          <w:szCs w:val="28"/>
        </w:rPr>
        <w:t>напряженная</w:t>
      </w:r>
      <w:r w:rsidR="00BE191B">
        <w:rPr>
          <w:sz w:val="28"/>
          <w:szCs w:val="28"/>
        </w:rPr>
        <w:t>» в городе Кирове</w:t>
      </w:r>
      <w:r w:rsidR="00367FE9">
        <w:rPr>
          <w:sz w:val="28"/>
          <w:szCs w:val="28"/>
        </w:rPr>
        <w:t>. С</w:t>
      </w:r>
      <w:r w:rsidR="00326009">
        <w:rPr>
          <w:sz w:val="28"/>
          <w:szCs w:val="28"/>
        </w:rPr>
        <w:t xml:space="preserve"> «нейтральная» на «</w:t>
      </w:r>
      <w:r w:rsidR="005A784D" w:rsidRPr="005A784D">
        <w:rPr>
          <w:sz w:val="28"/>
          <w:szCs w:val="28"/>
        </w:rPr>
        <w:t>напряженная</w:t>
      </w:r>
      <w:r w:rsidR="00326009">
        <w:rPr>
          <w:sz w:val="28"/>
          <w:szCs w:val="28"/>
        </w:rPr>
        <w:t xml:space="preserve">» </w:t>
      </w:r>
      <w:r w:rsidR="00367FE9">
        <w:rPr>
          <w:sz w:val="28"/>
          <w:szCs w:val="28"/>
        </w:rPr>
        <w:t xml:space="preserve">наркоситуация изменила свою характеристику </w:t>
      </w:r>
      <w:r w:rsidR="00326009">
        <w:rPr>
          <w:sz w:val="28"/>
          <w:szCs w:val="28"/>
        </w:rPr>
        <w:t>в Омутнинском МР.</w:t>
      </w:r>
      <w:r w:rsidR="00367FE9">
        <w:rPr>
          <w:sz w:val="28"/>
          <w:szCs w:val="28"/>
        </w:rPr>
        <w:t xml:space="preserve"> </w:t>
      </w:r>
      <w:r w:rsidR="00186B8E">
        <w:rPr>
          <w:sz w:val="28"/>
          <w:szCs w:val="28"/>
        </w:rPr>
        <w:t>С</w:t>
      </w:r>
      <w:r w:rsidR="00BE191B" w:rsidRPr="00BE191B">
        <w:rPr>
          <w:sz w:val="28"/>
          <w:szCs w:val="28"/>
        </w:rPr>
        <w:t xml:space="preserve">остояние наркоситуации </w:t>
      </w:r>
      <w:r w:rsidR="00186B8E">
        <w:rPr>
          <w:sz w:val="28"/>
          <w:szCs w:val="28"/>
        </w:rPr>
        <w:t>с</w:t>
      </w:r>
      <w:r w:rsidR="00186B8E" w:rsidRPr="00BE191B">
        <w:rPr>
          <w:sz w:val="28"/>
          <w:szCs w:val="28"/>
        </w:rPr>
        <w:t xml:space="preserve">табильно </w:t>
      </w:r>
      <w:r w:rsidR="002A4288" w:rsidRPr="00BE191B">
        <w:rPr>
          <w:sz w:val="28"/>
          <w:szCs w:val="28"/>
        </w:rPr>
        <w:t xml:space="preserve">оценивается </w:t>
      </w:r>
      <w:r w:rsidR="00BE191B" w:rsidRPr="00BE191B">
        <w:rPr>
          <w:sz w:val="28"/>
          <w:szCs w:val="28"/>
        </w:rPr>
        <w:t>как «</w:t>
      </w:r>
      <w:r w:rsidR="005A784D" w:rsidRPr="005A784D">
        <w:rPr>
          <w:sz w:val="28"/>
          <w:szCs w:val="28"/>
        </w:rPr>
        <w:t>напряженная</w:t>
      </w:r>
      <w:r w:rsidR="00BE191B" w:rsidRPr="00BE191B">
        <w:rPr>
          <w:sz w:val="28"/>
          <w:szCs w:val="28"/>
        </w:rPr>
        <w:t xml:space="preserve">» в </w:t>
      </w:r>
      <w:r w:rsidR="00BE191B">
        <w:rPr>
          <w:sz w:val="28"/>
          <w:szCs w:val="28"/>
        </w:rPr>
        <w:t>Кирово-Чепецком МР</w:t>
      </w:r>
      <w:r w:rsidR="00326009">
        <w:rPr>
          <w:sz w:val="28"/>
          <w:szCs w:val="28"/>
        </w:rPr>
        <w:t>.</w:t>
      </w:r>
    </w:p>
    <w:p w:rsidR="006D6E81" w:rsidRPr="004A6DC9" w:rsidRDefault="00894D1F" w:rsidP="00AE6896">
      <w:pPr>
        <w:spacing w:line="360" w:lineRule="auto"/>
        <w:ind w:firstLine="709"/>
        <w:jc w:val="both"/>
        <w:rPr>
          <w:sz w:val="28"/>
          <w:szCs w:val="28"/>
        </w:rPr>
      </w:pPr>
      <w:r w:rsidRPr="006B18BD">
        <w:rPr>
          <w:sz w:val="28"/>
          <w:szCs w:val="28"/>
        </w:rPr>
        <w:t xml:space="preserve">По показателю </w:t>
      </w:r>
      <w:r w:rsidRPr="006B18BD">
        <w:rPr>
          <w:b/>
          <w:sz w:val="28"/>
          <w:szCs w:val="28"/>
        </w:rPr>
        <w:t>«Вовлеченность населения в незаконный оборот наркотиков»</w:t>
      </w:r>
      <w:r w:rsidRPr="006B18BD">
        <w:rPr>
          <w:sz w:val="28"/>
          <w:szCs w:val="28"/>
        </w:rPr>
        <w:t xml:space="preserve"> </w:t>
      </w:r>
      <w:r w:rsidR="006D6E81" w:rsidRPr="007D56BB">
        <w:rPr>
          <w:sz w:val="28"/>
          <w:szCs w:val="28"/>
        </w:rPr>
        <w:t>состояние наркоситуации</w:t>
      </w:r>
      <w:r w:rsidR="006D6E81" w:rsidRPr="004A6DC9">
        <w:rPr>
          <w:sz w:val="28"/>
          <w:szCs w:val="28"/>
        </w:rPr>
        <w:t xml:space="preserve"> в регионе</w:t>
      </w:r>
      <w:r w:rsidR="006D6E81">
        <w:rPr>
          <w:sz w:val="28"/>
          <w:szCs w:val="28"/>
        </w:rPr>
        <w:t xml:space="preserve"> в целом</w:t>
      </w:r>
      <w:r w:rsidR="006D6E81" w:rsidRPr="004A6DC9">
        <w:rPr>
          <w:sz w:val="28"/>
          <w:szCs w:val="28"/>
        </w:rPr>
        <w:t xml:space="preserve"> оценивается</w:t>
      </w:r>
      <w:r w:rsidR="006D6E81" w:rsidRPr="004A6DC9">
        <w:rPr>
          <w:b/>
          <w:sz w:val="28"/>
          <w:szCs w:val="28"/>
        </w:rPr>
        <w:t xml:space="preserve"> </w:t>
      </w:r>
      <w:r w:rsidR="006D6E81" w:rsidRPr="004A6DC9">
        <w:rPr>
          <w:sz w:val="28"/>
          <w:szCs w:val="28"/>
        </w:rPr>
        <w:t xml:space="preserve">как </w:t>
      </w:r>
      <w:r w:rsidR="006D6E81" w:rsidRPr="00102E9D">
        <w:rPr>
          <w:sz w:val="28"/>
          <w:szCs w:val="28"/>
        </w:rPr>
        <w:t>«</w:t>
      </w:r>
      <w:r w:rsidR="006D6E81">
        <w:rPr>
          <w:sz w:val="28"/>
          <w:szCs w:val="28"/>
        </w:rPr>
        <w:t>нейтральн</w:t>
      </w:r>
      <w:r w:rsidR="00170EAB">
        <w:rPr>
          <w:sz w:val="28"/>
          <w:szCs w:val="28"/>
        </w:rPr>
        <w:t>ая</w:t>
      </w:r>
      <w:r w:rsidR="006D6E81" w:rsidRPr="00102E9D">
        <w:rPr>
          <w:sz w:val="28"/>
          <w:szCs w:val="28"/>
        </w:rPr>
        <w:t>».</w:t>
      </w:r>
      <w:r w:rsidR="006D6E81">
        <w:rPr>
          <w:sz w:val="28"/>
          <w:szCs w:val="28"/>
        </w:rPr>
        <w:t xml:space="preserve"> Отмечается снижение числового значения показателя с 22,7 в 2023 </w:t>
      </w:r>
      <w:r w:rsidR="006D6E81" w:rsidRPr="00C5369F">
        <w:rPr>
          <w:sz w:val="28"/>
          <w:szCs w:val="28"/>
        </w:rPr>
        <w:t>году до 22,6</w:t>
      </w:r>
      <w:r w:rsidR="006D6E81">
        <w:rPr>
          <w:sz w:val="28"/>
          <w:szCs w:val="28"/>
        </w:rPr>
        <w:t xml:space="preserve"> в 2024 году на </w:t>
      </w:r>
      <w:r w:rsidR="006D6E81" w:rsidRPr="00C5369F">
        <w:rPr>
          <w:sz w:val="28"/>
          <w:szCs w:val="28"/>
        </w:rPr>
        <w:t>0,4</w:t>
      </w:r>
      <w:r w:rsidR="006D6E81">
        <w:rPr>
          <w:sz w:val="28"/>
          <w:szCs w:val="28"/>
        </w:rPr>
        <w:t xml:space="preserve"> оценочных пункта</w:t>
      </w:r>
      <w:r w:rsidR="006D6E81" w:rsidRPr="00C5369F">
        <w:rPr>
          <w:sz w:val="28"/>
          <w:szCs w:val="28"/>
        </w:rPr>
        <w:t>.</w:t>
      </w:r>
      <w:r w:rsidR="006D6E81">
        <w:rPr>
          <w:sz w:val="28"/>
          <w:szCs w:val="28"/>
        </w:rPr>
        <w:t xml:space="preserve"> </w:t>
      </w:r>
    </w:p>
    <w:p w:rsidR="0001127D" w:rsidRDefault="004F2E8A" w:rsidP="00AE6896">
      <w:pPr>
        <w:spacing w:line="360" w:lineRule="auto"/>
        <w:ind w:firstLine="709"/>
        <w:jc w:val="both"/>
        <w:rPr>
          <w:sz w:val="28"/>
          <w:szCs w:val="28"/>
        </w:rPr>
      </w:pPr>
      <w:r w:rsidRPr="006B18BD">
        <w:rPr>
          <w:sz w:val="28"/>
          <w:szCs w:val="28"/>
        </w:rPr>
        <w:t xml:space="preserve">В результате мониторинга наркоситуации по данному показателю в муниципальных образованиях Кировской области </w:t>
      </w:r>
      <w:r w:rsidR="0001127D">
        <w:rPr>
          <w:sz w:val="28"/>
          <w:szCs w:val="28"/>
        </w:rPr>
        <w:t xml:space="preserve">стабильно </w:t>
      </w:r>
      <w:r w:rsidRPr="006B18BD">
        <w:rPr>
          <w:sz w:val="28"/>
          <w:szCs w:val="28"/>
        </w:rPr>
        <w:t>состояние наркоситуации оценивается как «кризисная»</w:t>
      </w:r>
      <w:r w:rsidRPr="006B18BD">
        <w:rPr>
          <w:b/>
          <w:sz w:val="28"/>
          <w:szCs w:val="28"/>
        </w:rPr>
        <w:t xml:space="preserve"> </w:t>
      </w:r>
      <w:r w:rsidR="008B057B">
        <w:rPr>
          <w:sz w:val="28"/>
          <w:szCs w:val="28"/>
        </w:rPr>
        <w:t>в городе Кирове</w:t>
      </w:r>
      <w:r w:rsidR="0001127D">
        <w:rPr>
          <w:sz w:val="28"/>
          <w:szCs w:val="28"/>
        </w:rPr>
        <w:t>.</w:t>
      </w:r>
      <w:r w:rsidR="00F56206">
        <w:rPr>
          <w:sz w:val="28"/>
          <w:szCs w:val="28"/>
        </w:rPr>
        <w:t xml:space="preserve"> </w:t>
      </w:r>
      <w:r w:rsidR="0001127D">
        <w:rPr>
          <w:sz w:val="28"/>
          <w:szCs w:val="28"/>
        </w:rPr>
        <w:t>Х</w:t>
      </w:r>
      <w:r w:rsidR="00F56206">
        <w:rPr>
          <w:sz w:val="28"/>
          <w:szCs w:val="28"/>
        </w:rPr>
        <w:t>арактеристика</w:t>
      </w:r>
      <w:r w:rsidR="00F56206" w:rsidRPr="00F56206">
        <w:t xml:space="preserve"> </w:t>
      </w:r>
      <w:r w:rsidR="00F56206" w:rsidRPr="00F56206">
        <w:rPr>
          <w:sz w:val="28"/>
          <w:szCs w:val="28"/>
        </w:rPr>
        <w:t xml:space="preserve">показателя сохраняется </w:t>
      </w:r>
      <w:r w:rsidR="00F56206">
        <w:rPr>
          <w:sz w:val="28"/>
          <w:szCs w:val="28"/>
        </w:rPr>
        <w:t>с 20</w:t>
      </w:r>
      <w:r w:rsidR="0001127D">
        <w:rPr>
          <w:sz w:val="28"/>
          <w:szCs w:val="28"/>
        </w:rPr>
        <w:t>19</w:t>
      </w:r>
      <w:r w:rsidR="00F56206">
        <w:rPr>
          <w:sz w:val="28"/>
          <w:szCs w:val="28"/>
        </w:rPr>
        <w:t xml:space="preserve"> года</w:t>
      </w:r>
      <w:r w:rsidR="0001127D">
        <w:rPr>
          <w:sz w:val="28"/>
          <w:szCs w:val="28"/>
        </w:rPr>
        <w:t>, и</w:t>
      </w:r>
      <w:r w:rsidR="0001127D" w:rsidRPr="0001127D">
        <w:rPr>
          <w:sz w:val="28"/>
          <w:szCs w:val="28"/>
        </w:rPr>
        <w:t xml:space="preserve"> </w:t>
      </w:r>
      <w:r w:rsidR="008E2E5F">
        <w:rPr>
          <w:sz w:val="28"/>
          <w:szCs w:val="28"/>
        </w:rPr>
        <w:t>объясняется</w:t>
      </w:r>
      <w:r w:rsidR="0001127D" w:rsidRPr="0001127D">
        <w:rPr>
          <w:sz w:val="28"/>
          <w:szCs w:val="28"/>
        </w:rPr>
        <w:t xml:space="preserve"> тем, что </w:t>
      </w:r>
      <w:r w:rsidR="008E2E5F">
        <w:rPr>
          <w:sz w:val="28"/>
          <w:szCs w:val="28"/>
        </w:rPr>
        <w:t xml:space="preserve">почти </w:t>
      </w:r>
      <w:r w:rsidR="0001127D" w:rsidRPr="0001127D">
        <w:rPr>
          <w:sz w:val="28"/>
          <w:szCs w:val="28"/>
        </w:rPr>
        <w:t xml:space="preserve">68% от </w:t>
      </w:r>
      <w:r w:rsidR="008E2E5F">
        <w:rPr>
          <w:sz w:val="28"/>
          <w:szCs w:val="28"/>
        </w:rPr>
        <w:t xml:space="preserve">всех </w:t>
      </w:r>
      <w:proofErr w:type="spellStart"/>
      <w:r w:rsidR="0001127D" w:rsidRPr="0001127D">
        <w:rPr>
          <w:sz w:val="28"/>
          <w:szCs w:val="28"/>
        </w:rPr>
        <w:t>наркопреступлений</w:t>
      </w:r>
      <w:proofErr w:type="spellEnd"/>
      <w:r w:rsidR="0001127D" w:rsidRPr="0001127D">
        <w:rPr>
          <w:sz w:val="28"/>
          <w:szCs w:val="28"/>
        </w:rPr>
        <w:t xml:space="preserve"> и 73% от </w:t>
      </w:r>
      <w:r w:rsidR="008E2E5F">
        <w:rPr>
          <w:sz w:val="28"/>
          <w:szCs w:val="28"/>
        </w:rPr>
        <w:t xml:space="preserve">всех </w:t>
      </w:r>
      <w:r w:rsidR="0001127D" w:rsidRPr="0001127D">
        <w:rPr>
          <w:sz w:val="28"/>
          <w:szCs w:val="28"/>
        </w:rPr>
        <w:t xml:space="preserve">правонарушений в сфере незаконного оборота наркотиков, выявленных </w:t>
      </w:r>
      <w:r w:rsidR="008E2E5F">
        <w:rPr>
          <w:sz w:val="28"/>
          <w:szCs w:val="28"/>
        </w:rPr>
        <w:t>в</w:t>
      </w:r>
      <w:r w:rsidR="0001127D" w:rsidRPr="0001127D">
        <w:rPr>
          <w:sz w:val="28"/>
          <w:szCs w:val="28"/>
        </w:rPr>
        <w:t xml:space="preserve"> Кировской области, совершается на территории областного центра.</w:t>
      </w:r>
    </w:p>
    <w:p w:rsidR="00F56206" w:rsidRDefault="00CB546D" w:rsidP="00AE6896">
      <w:pPr>
        <w:spacing w:line="360" w:lineRule="auto"/>
        <w:ind w:firstLine="709"/>
        <w:jc w:val="both"/>
        <w:rPr>
          <w:sz w:val="28"/>
          <w:szCs w:val="28"/>
        </w:rPr>
      </w:pPr>
      <w:r w:rsidRPr="00CB546D">
        <w:rPr>
          <w:sz w:val="28"/>
          <w:szCs w:val="28"/>
        </w:rPr>
        <w:t xml:space="preserve">В сравнении с 2023 годом состояние наркоситуации по </w:t>
      </w:r>
      <w:r w:rsidR="007F3461">
        <w:rPr>
          <w:sz w:val="28"/>
          <w:szCs w:val="28"/>
        </w:rPr>
        <w:t xml:space="preserve">данному </w:t>
      </w:r>
      <w:r w:rsidRPr="00CB546D">
        <w:rPr>
          <w:sz w:val="28"/>
          <w:szCs w:val="28"/>
        </w:rPr>
        <w:t xml:space="preserve">показателю </w:t>
      </w:r>
      <w:r>
        <w:rPr>
          <w:sz w:val="28"/>
          <w:szCs w:val="28"/>
        </w:rPr>
        <w:t>ухудшил</w:t>
      </w:r>
      <w:r w:rsidR="007F3461">
        <w:rPr>
          <w:sz w:val="28"/>
          <w:szCs w:val="28"/>
        </w:rPr>
        <w:t>о</w:t>
      </w:r>
      <w:r>
        <w:rPr>
          <w:sz w:val="28"/>
          <w:szCs w:val="28"/>
        </w:rPr>
        <w:t>сь</w:t>
      </w:r>
      <w:r w:rsidRPr="00CB546D">
        <w:rPr>
          <w:sz w:val="28"/>
          <w:szCs w:val="28"/>
        </w:rPr>
        <w:t xml:space="preserve"> с «нейтральн</w:t>
      </w:r>
      <w:r>
        <w:rPr>
          <w:sz w:val="28"/>
          <w:szCs w:val="28"/>
        </w:rPr>
        <w:t>ая</w:t>
      </w:r>
      <w:r w:rsidRPr="00CB546D">
        <w:rPr>
          <w:sz w:val="28"/>
          <w:szCs w:val="28"/>
        </w:rPr>
        <w:t>» до «напряженн</w:t>
      </w:r>
      <w:r>
        <w:rPr>
          <w:sz w:val="28"/>
          <w:szCs w:val="28"/>
        </w:rPr>
        <w:t>ая</w:t>
      </w:r>
      <w:r w:rsidRPr="00CB546D">
        <w:rPr>
          <w:sz w:val="28"/>
          <w:szCs w:val="28"/>
        </w:rPr>
        <w:t xml:space="preserve">» в городе Котельнич, </w:t>
      </w:r>
      <w:proofErr w:type="spellStart"/>
      <w:r w:rsidRPr="00CB546D">
        <w:rPr>
          <w:sz w:val="28"/>
          <w:szCs w:val="28"/>
        </w:rPr>
        <w:t>Арбажском</w:t>
      </w:r>
      <w:proofErr w:type="spellEnd"/>
      <w:r w:rsidRPr="00CB546D">
        <w:rPr>
          <w:sz w:val="28"/>
          <w:szCs w:val="28"/>
        </w:rPr>
        <w:t xml:space="preserve"> </w:t>
      </w:r>
      <w:r w:rsidR="008B057B">
        <w:rPr>
          <w:sz w:val="28"/>
          <w:szCs w:val="28"/>
        </w:rPr>
        <w:t xml:space="preserve">МО </w:t>
      </w:r>
      <w:r w:rsidRPr="00CB546D">
        <w:rPr>
          <w:sz w:val="28"/>
          <w:szCs w:val="28"/>
        </w:rPr>
        <w:t xml:space="preserve">и </w:t>
      </w:r>
      <w:proofErr w:type="spellStart"/>
      <w:r w:rsidRPr="00CB546D">
        <w:rPr>
          <w:sz w:val="28"/>
          <w:szCs w:val="28"/>
        </w:rPr>
        <w:t>Оричевском</w:t>
      </w:r>
      <w:proofErr w:type="spellEnd"/>
      <w:r w:rsidRPr="00CB546D">
        <w:rPr>
          <w:sz w:val="28"/>
          <w:szCs w:val="28"/>
        </w:rPr>
        <w:t xml:space="preserve"> </w:t>
      </w:r>
      <w:r w:rsidR="008B057B">
        <w:rPr>
          <w:sz w:val="28"/>
          <w:szCs w:val="28"/>
        </w:rPr>
        <w:t>МР</w:t>
      </w:r>
      <w:r w:rsidRPr="00CB546D">
        <w:rPr>
          <w:sz w:val="28"/>
          <w:szCs w:val="28"/>
        </w:rPr>
        <w:t>, c «напряженн</w:t>
      </w:r>
      <w:r w:rsidR="008B057B">
        <w:rPr>
          <w:sz w:val="28"/>
          <w:szCs w:val="28"/>
        </w:rPr>
        <w:t>ая</w:t>
      </w:r>
      <w:r w:rsidRPr="00CB546D">
        <w:rPr>
          <w:sz w:val="28"/>
          <w:szCs w:val="28"/>
        </w:rPr>
        <w:t>» до «предкризисн</w:t>
      </w:r>
      <w:r w:rsidR="008B057B">
        <w:rPr>
          <w:sz w:val="28"/>
          <w:szCs w:val="28"/>
        </w:rPr>
        <w:t>ая</w:t>
      </w:r>
      <w:r w:rsidRPr="00CB546D">
        <w:rPr>
          <w:sz w:val="28"/>
          <w:szCs w:val="28"/>
        </w:rPr>
        <w:t>» в Кирово-Чепецком</w:t>
      </w:r>
      <w:r w:rsidR="008B057B">
        <w:rPr>
          <w:sz w:val="28"/>
          <w:szCs w:val="28"/>
        </w:rPr>
        <w:t xml:space="preserve"> МР и</w:t>
      </w:r>
      <w:r w:rsidRPr="00CB546D">
        <w:rPr>
          <w:sz w:val="28"/>
          <w:szCs w:val="28"/>
        </w:rPr>
        <w:t xml:space="preserve"> </w:t>
      </w:r>
      <w:proofErr w:type="spellStart"/>
      <w:r w:rsidRPr="00CB546D">
        <w:rPr>
          <w:sz w:val="28"/>
          <w:szCs w:val="28"/>
        </w:rPr>
        <w:t>Малмыжском</w:t>
      </w:r>
      <w:proofErr w:type="spellEnd"/>
      <w:r w:rsidRPr="00CB546D">
        <w:rPr>
          <w:sz w:val="28"/>
          <w:szCs w:val="28"/>
        </w:rPr>
        <w:t xml:space="preserve"> </w:t>
      </w:r>
      <w:r w:rsidR="008B057B">
        <w:rPr>
          <w:sz w:val="28"/>
          <w:szCs w:val="28"/>
        </w:rPr>
        <w:t>МО</w:t>
      </w:r>
      <w:r w:rsidRPr="00CB546D">
        <w:rPr>
          <w:sz w:val="28"/>
          <w:szCs w:val="28"/>
        </w:rPr>
        <w:t>, с «напряженн</w:t>
      </w:r>
      <w:r w:rsidR="008B057B">
        <w:rPr>
          <w:sz w:val="28"/>
          <w:szCs w:val="28"/>
        </w:rPr>
        <w:t>ая</w:t>
      </w:r>
      <w:r w:rsidRPr="00CB546D">
        <w:rPr>
          <w:sz w:val="28"/>
          <w:szCs w:val="28"/>
        </w:rPr>
        <w:t>» до «кризисн</w:t>
      </w:r>
      <w:r w:rsidR="008B057B">
        <w:rPr>
          <w:sz w:val="28"/>
          <w:szCs w:val="28"/>
        </w:rPr>
        <w:t>ая</w:t>
      </w:r>
      <w:r w:rsidRPr="00CB546D">
        <w:rPr>
          <w:sz w:val="28"/>
          <w:szCs w:val="28"/>
        </w:rPr>
        <w:t xml:space="preserve">» в Кильмезском </w:t>
      </w:r>
      <w:r w:rsidR="008B057B">
        <w:rPr>
          <w:sz w:val="28"/>
          <w:szCs w:val="28"/>
        </w:rPr>
        <w:t>МО</w:t>
      </w:r>
      <w:r w:rsidRPr="00CB546D">
        <w:rPr>
          <w:sz w:val="28"/>
          <w:szCs w:val="28"/>
        </w:rPr>
        <w:t>, с «предкризисн</w:t>
      </w:r>
      <w:r w:rsidR="008B057B">
        <w:rPr>
          <w:sz w:val="28"/>
          <w:szCs w:val="28"/>
        </w:rPr>
        <w:t>ая</w:t>
      </w:r>
      <w:r w:rsidRPr="00CB546D">
        <w:rPr>
          <w:sz w:val="28"/>
          <w:szCs w:val="28"/>
        </w:rPr>
        <w:t>» до «кризисн</w:t>
      </w:r>
      <w:r w:rsidR="008B057B">
        <w:rPr>
          <w:sz w:val="28"/>
          <w:szCs w:val="28"/>
        </w:rPr>
        <w:t>ая</w:t>
      </w:r>
      <w:r w:rsidRPr="00CB546D">
        <w:rPr>
          <w:sz w:val="28"/>
          <w:szCs w:val="28"/>
        </w:rPr>
        <w:t xml:space="preserve">» в городе Слободском и Яранском </w:t>
      </w:r>
      <w:r w:rsidR="008B057B">
        <w:rPr>
          <w:sz w:val="28"/>
          <w:szCs w:val="28"/>
        </w:rPr>
        <w:t>МР</w:t>
      </w:r>
      <w:r w:rsidRPr="00CB546D">
        <w:rPr>
          <w:sz w:val="28"/>
          <w:szCs w:val="28"/>
        </w:rPr>
        <w:t>, что связано с увеличением на территории муниципальных образований числа лиц, причастных к совершению правонарушений и преступлений, связанных с незаконным оборотом наркотических средств. В случае уменьшения количества таких лиц отмечается улучшение наркоситуации по рассматриваемому показателю. Так, со значения «предкризисн</w:t>
      </w:r>
      <w:r w:rsidR="008B057B">
        <w:rPr>
          <w:sz w:val="28"/>
          <w:szCs w:val="28"/>
        </w:rPr>
        <w:t>ая</w:t>
      </w:r>
      <w:r w:rsidRPr="00CB546D">
        <w:rPr>
          <w:sz w:val="28"/>
          <w:szCs w:val="28"/>
        </w:rPr>
        <w:t>» до «напряженн</w:t>
      </w:r>
      <w:r w:rsidR="008B057B">
        <w:rPr>
          <w:sz w:val="28"/>
          <w:szCs w:val="28"/>
        </w:rPr>
        <w:t>ая</w:t>
      </w:r>
      <w:r w:rsidRPr="00CB546D">
        <w:rPr>
          <w:sz w:val="28"/>
          <w:szCs w:val="28"/>
        </w:rPr>
        <w:t xml:space="preserve">» изменилась наркоситуация в </w:t>
      </w:r>
      <w:r w:rsidRPr="00CB546D">
        <w:rPr>
          <w:sz w:val="28"/>
          <w:szCs w:val="28"/>
        </w:rPr>
        <w:lastRenderedPageBreak/>
        <w:t xml:space="preserve">Советском </w:t>
      </w:r>
      <w:r w:rsidR="008B057B">
        <w:rPr>
          <w:sz w:val="28"/>
          <w:szCs w:val="28"/>
        </w:rPr>
        <w:t>МР</w:t>
      </w:r>
      <w:r w:rsidRPr="00CB546D">
        <w:rPr>
          <w:sz w:val="28"/>
          <w:szCs w:val="28"/>
        </w:rPr>
        <w:t>, с «напряженн</w:t>
      </w:r>
      <w:r w:rsidR="008B057B">
        <w:rPr>
          <w:sz w:val="28"/>
          <w:szCs w:val="28"/>
        </w:rPr>
        <w:t>ая</w:t>
      </w:r>
      <w:r w:rsidRPr="00CB546D">
        <w:rPr>
          <w:sz w:val="28"/>
          <w:szCs w:val="28"/>
        </w:rPr>
        <w:t>» до «нейтральн</w:t>
      </w:r>
      <w:r w:rsidR="008B057B">
        <w:rPr>
          <w:sz w:val="28"/>
          <w:szCs w:val="28"/>
        </w:rPr>
        <w:t>ая</w:t>
      </w:r>
      <w:r w:rsidRPr="00CB546D">
        <w:rPr>
          <w:sz w:val="28"/>
          <w:szCs w:val="28"/>
        </w:rPr>
        <w:t xml:space="preserve">» в </w:t>
      </w:r>
      <w:r w:rsidR="008B057B" w:rsidRPr="00CB546D">
        <w:rPr>
          <w:sz w:val="28"/>
          <w:szCs w:val="28"/>
        </w:rPr>
        <w:t xml:space="preserve">Мурашинском </w:t>
      </w:r>
      <w:r w:rsidR="008B057B">
        <w:rPr>
          <w:sz w:val="28"/>
          <w:szCs w:val="28"/>
        </w:rPr>
        <w:t xml:space="preserve">МО, </w:t>
      </w:r>
      <w:proofErr w:type="spellStart"/>
      <w:r w:rsidRPr="00CB546D">
        <w:rPr>
          <w:sz w:val="28"/>
          <w:szCs w:val="28"/>
        </w:rPr>
        <w:t>Верхошижемском</w:t>
      </w:r>
      <w:proofErr w:type="spellEnd"/>
      <w:r w:rsidR="008B057B">
        <w:rPr>
          <w:sz w:val="28"/>
          <w:szCs w:val="28"/>
        </w:rPr>
        <w:t xml:space="preserve"> </w:t>
      </w:r>
      <w:r w:rsidRPr="00CB546D">
        <w:rPr>
          <w:sz w:val="28"/>
          <w:szCs w:val="28"/>
        </w:rPr>
        <w:t xml:space="preserve">и Юрьянском </w:t>
      </w:r>
      <w:r w:rsidR="008B057B">
        <w:rPr>
          <w:sz w:val="28"/>
          <w:szCs w:val="28"/>
        </w:rPr>
        <w:t>МР</w:t>
      </w:r>
      <w:r w:rsidRPr="00CB546D">
        <w:rPr>
          <w:sz w:val="28"/>
          <w:szCs w:val="28"/>
        </w:rPr>
        <w:t>.</w:t>
      </w:r>
    </w:p>
    <w:p w:rsidR="0001127D" w:rsidRDefault="00894D1F" w:rsidP="00AE6896">
      <w:pPr>
        <w:spacing w:line="360" w:lineRule="auto"/>
        <w:ind w:firstLine="709"/>
        <w:jc w:val="both"/>
        <w:rPr>
          <w:sz w:val="28"/>
          <w:szCs w:val="28"/>
        </w:rPr>
      </w:pPr>
      <w:r w:rsidRPr="006B18BD">
        <w:rPr>
          <w:rFonts w:hint="eastAsia"/>
          <w:sz w:val="28"/>
          <w:szCs w:val="28"/>
        </w:rPr>
        <w:t xml:space="preserve">По показателю </w:t>
      </w:r>
      <w:r w:rsidRPr="006B18BD">
        <w:rPr>
          <w:b/>
          <w:sz w:val="28"/>
          <w:szCs w:val="28"/>
        </w:rPr>
        <w:t>«Уровень в</w:t>
      </w:r>
      <w:r w:rsidRPr="006B18BD">
        <w:rPr>
          <w:rFonts w:hint="eastAsia"/>
          <w:b/>
          <w:sz w:val="28"/>
          <w:szCs w:val="28"/>
        </w:rPr>
        <w:t>овлеченности несовершеннолетних в незаконный оборот наркотиков»</w:t>
      </w:r>
      <w:r w:rsidRPr="006B18BD">
        <w:rPr>
          <w:rFonts w:hint="eastAsia"/>
          <w:sz w:val="28"/>
          <w:szCs w:val="28"/>
        </w:rPr>
        <w:t xml:space="preserve"> </w:t>
      </w:r>
      <w:r w:rsidR="0001127D" w:rsidRPr="0001127D">
        <w:rPr>
          <w:sz w:val="28"/>
          <w:szCs w:val="28"/>
        </w:rPr>
        <w:t>состояние наркоситуации в регионе оценивается как «нейтральн</w:t>
      </w:r>
      <w:r w:rsidR="0001127D">
        <w:rPr>
          <w:sz w:val="28"/>
          <w:szCs w:val="28"/>
        </w:rPr>
        <w:t>ая</w:t>
      </w:r>
      <w:r w:rsidR="0001127D" w:rsidRPr="0001127D">
        <w:rPr>
          <w:sz w:val="28"/>
          <w:szCs w:val="28"/>
        </w:rPr>
        <w:t>». Такая характеристика показателя сохраняется с 2019 год</w:t>
      </w:r>
      <w:r w:rsidR="00AE6896">
        <w:rPr>
          <w:sz w:val="28"/>
          <w:szCs w:val="28"/>
        </w:rPr>
        <w:t>а</w:t>
      </w:r>
      <w:r w:rsidR="0001127D" w:rsidRPr="0001127D">
        <w:rPr>
          <w:sz w:val="28"/>
          <w:szCs w:val="28"/>
        </w:rPr>
        <w:t xml:space="preserve">. </w:t>
      </w:r>
    </w:p>
    <w:p w:rsidR="0037043D" w:rsidRDefault="0001127D" w:rsidP="00367FE9">
      <w:pPr>
        <w:spacing w:line="360" w:lineRule="auto"/>
        <w:ind w:firstLine="709"/>
        <w:jc w:val="both"/>
        <w:rPr>
          <w:sz w:val="28"/>
          <w:szCs w:val="28"/>
        </w:rPr>
      </w:pPr>
      <w:r>
        <w:rPr>
          <w:sz w:val="28"/>
          <w:szCs w:val="28"/>
        </w:rPr>
        <w:t>В сравнении с 2023 годом улучш</w:t>
      </w:r>
      <w:r w:rsidR="0037043D">
        <w:rPr>
          <w:sz w:val="28"/>
          <w:szCs w:val="28"/>
        </w:rPr>
        <w:t>ение</w:t>
      </w:r>
      <w:r>
        <w:rPr>
          <w:sz w:val="28"/>
          <w:szCs w:val="28"/>
        </w:rPr>
        <w:t xml:space="preserve"> </w:t>
      </w:r>
      <w:r w:rsidR="0037043D">
        <w:rPr>
          <w:sz w:val="28"/>
          <w:szCs w:val="28"/>
        </w:rPr>
        <w:t xml:space="preserve">показателя наблюдается </w:t>
      </w:r>
      <w:r>
        <w:rPr>
          <w:sz w:val="28"/>
          <w:szCs w:val="28"/>
        </w:rPr>
        <w:t xml:space="preserve">в </w:t>
      </w:r>
      <w:r w:rsidRPr="0001127D">
        <w:rPr>
          <w:sz w:val="28"/>
          <w:szCs w:val="28"/>
        </w:rPr>
        <w:t>город</w:t>
      </w:r>
      <w:r>
        <w:rPr>
          <w:sz w:val="28"/>
          <w:szCs w:val="28"/>
        </w:rPr>
        <w:t>е</w:t>
      </w:r>
      <w:r w:rsidRPr="0001127D">
        <w:rPr>
          <w:sz w:val="28"/>
          <w:szCs w:val="28"/>
        </w:rPr>
        <w:t xml:space="preserve"> Киров</w:t>
      </w:r>
      <w:r>
        <w:rPr>
          <w:sz w:val="28"/>
          <w:szCs w:val="28"/>
        </w:rPr>
        <w:t>е, изменив свою характеристику с «предкризисная» на «напряженная»</w:t>
      </w:r>
      <w:r w:rsidR="0037043D">
        <w:rPr>
          <w:sz w:val="28"/>
          <w:szCs w:val="28"/>
        </w:rPr>
        <w:t>,</w:t>
      </w:r>
      <w:r>
        <w:rPr>
          <w:sz w:val="28"/>
          <w:szCs w:val="28"/>
        </w:rPr>
        <w:t xml:space="preserve"> </w:t>
      </w:r>
      <w:r w:rsidR="0037043D">
        <w:rPr>
          <w:sz w:val="28"/>
          <w:szCs w:val="28"/>
        </w:rPr>
        <w:t xml:space="preserve">что связано со снижением </w:t>
      </w:r>
      <w:r w:rsidR="0037043D" w:rsidRPr="0037043D">
        <w:rPr>
          <w:sz w:val="28"/>
          <w:szCs w:val="28"/>
        </w:rPr>
        <w:t xml:space="preserve">числа несовершеннолетних, причастных к совершению </w:t>
      </w:r>
      <w:r w:rsidR="004676AF">
        <w:rPr>
          <w:sz w:val="28"/>
          <w:szCs w:val="28"/>
        </w:rPr>
        <w:t xml:space="preserve">административных </w:t>
      </w:r>
      <w:r w:rsidR="0037043D" w:rsidRPr="0037043D">
        <w:rPr>
          <w:sz w:val="28"/>
          <w:szCs w:val="28"/>
        </w:rPr>
        <w:t>правонарушений и преступлений в сфере незаконного оборота наркотиков</w:t>
      </w:r>
      <w:r w:rsidR="0037043D">
        <w:rPr>
          <w:sz w:val="28"/>
          <w:szCs w:val="28"/>
        </w:rPr>
        <w:t xml:space="preserve">, </w:t>
      </w:r>
      <w:r>
        <w:rPr>
          <w:sz w:val="28"/>
          <w:szCs w:val="28"/>
        </w:rPr>
        <w:t xml:space="preserve">и в </w:t>
      </w:r>
      <w:r w:rsidRPr="0001127D">
        <w:rPr>
          <w:sz w:val="28"/>
          <w:szCs w:val="28"/>
        </w:rPr>
        <w:t xml:space="preserve">Зуевском </w:t>
      </w:r>
      <w:r>
        <w:rPr>
          <w:sz w:val="28"/>
          <w:szCs w:val="28"/>
        </w:rPr>
        <w:t>МР</w:t>
      </w:r>
      <w:r w:rsidRPr="0001127D">
        <w:rPr>
          <w:sz w:val="28"/>
          <w:szCs w:val="28"/>
        </w:rPr>
        <w:t xml:space="preserve"> – </w:t>
      </w:r>
      <w:r>
        <w:rPr>
          <w:sz w:val="28"/>
          <w:szCs w:val="28"/>
        </w:rPr>
        <w:t xml:space="preserve">с «кризисная» на </w:t>
      </w:r>
      <w:r w:rsidRPr="0001127D">
        <w:rPr>
          <w:sz w:val="28"/>
          <w:szCs w:val="28"/>
        </w:rPr>
        <w:t>«предкризисн</w:t>
      </w:r>
      <w:r>
        <w:rPr>
          <w:sz w:val="28"/>
          <w:szCs w:val="28"/>
        </w:rPr>
        <w:t>ая</w:t>
      </w:r>
      <w:r w:rsidRPr="0001127D">
        <w:rPr>
          <w:sz w:val="28"/>
          <w:szCs w:val="28"/>
        </w:rPr>
        <w:t>»</w:t>
      </w:r>
      <w:r w:rsidR="0037043D">
        <w:rPr>
          <w:sz w:val="28"/>
          <w:szCs w:val="28"/>
        </w:rPr>
        <w:t>, что связано с увеличением</w:t>
      </w:r>
      <w:r w:rsidR="0037043D" w:rsidRPr="0037043D">
        <w:rPr>
          <w:sz w:val="28"/>
          <w:szCs w:val="28"/>
        </w:rPr>
        <w:t xml:space="preserve"> среднегодовой численности несовершеннолетних</w:t>
      </w:r>
      <w:r w:rsidR="0037043D">
        <w:rPr>
          <w:sz w:val="28"/>
          <w:szCs w:val="28"/>
        </w:rPr>
        <w:t>.</w:t>
      </w:r>
    </w:p>
    <w:p w:rsidR="00E94F73" w:rsidRDefault="0001127D" w:rsidP="00367FE9">
      <w:pPr>
        <w:spacing w:line="360" w:lineRule="auto"/>
        <w:ind w:firstLine="709"/>
        <w:jc w:val="both"/>
        <w:rPr>
          <w:sz w:val="28"/>
          <w:szCs w:val="28"/>
        </w:rPr>
      </w:pPr>
      <w:r>
        <w:rPr>
          <w:sz w:val="28"/>
          <w:szCs w:val="28"/>
        </w:rPr>
        <w:t>Ухудшилась нарко</w:t>
      </w:r>
      <w:r w:rsidR="00AE6896">
        <w:rPr>
          <w:sz w:val="28"/>
          <w:szCs w:val="28"/>
        </w:rPr>
        <w:t>ситуация</w:t>
      </w:r>
      <w:r w:rsidRPr="0001127D">
        <w:rPr>
          <w:sz w:val="28"/>
          <w:szCs w:val="28"/>
        </w:rPr>
        <w:t xml:space="preserve"> </w:t>
      </w:r>
      <w:r w:rsidR="00B47DDD">
        <w:rPr>
          <w:sz w:val="28"/>
          <w:szCs w:val="28"/>
        </w:rPr>
        <w:t xml:space="preserve">по показателю </w:t>
      </w:r>
      <w:r w:rsidR="0037043D">
        <w:rPr>
          <w:sz w:val="28"/>
          <w:szCs w:val="28"/>
        </w:rPr>
        <w:t xml:space="preserve">с «нейтральная» до </w:t>
      </w:r>
      <w:r w:rsidRPr="0001127D">
        <w:rPr>
          <w:sz w:val="28"/>
          <w:szCs w:val="28"/>
        </w:rPr>
        <w:t>«кризисн</w:t>
      </w:r>
      <w:r>
        <w:rPr>
          <w:sz w:val="28"/>
          <w:szCs w:val="28"/>
        </w:rPr>
        <w:t>ая</w:t>
      </w:r>
      <w:r w:rsidRPr="0001127D">
        <w:rPr>
          <w:sz w:val="28"/>
          <w:szCs w:val="28"/>
        </w:rPr>
        <w:t xml:space="preserve">» </w:t>
      </w:r>
      <w:r w:rsidR="00B47DDD" w:rsidRPr="0001127D">
        <w:rPr>
          <w:sz w:val="28"/>
          <w:szCs w:val="28"/>
        </w:rPr>
        <w:t xml:space="preserve">в Омутнинском </w:t>
      </w:r>
      <w:r w:rsidR="00B47DDD">
        <w:rPr>
          <w:sz w:val="28"/>
          <w:szCs w:val="28"/>
        </w:rPr>
        <w:t>МР,</w:t>
      </w:r>
      <w:r w:rsidR="00B47DDD" w:rsidRPr="0001127D">
        <w:rPr>
          <w:sz w:val="28"/>
          <w:szCs w:val="28"/>
        </w:rPr>
        <w:t xml:space="preserve"> </w:t>
      </w:r>
      <w:r w:rsidRPr="0001127D">
        <w:rPr>
          <w:sz w:val="28"/>
          <w:szCs w:val="28"/>
        </w:rPr>
        <w:t>что связано с увеличением числа несовершеннолетних</w:t>
      </w:r>
      <w:r w:rsidR="00B47DDD">
        <w:rPr>
          <w:sz w:val="28"/>
          <w:szCs w:val="28"/>
        </w:rPr>
        <w:t xml:space="preserve"> лиц</w:t>
      </w:r>
      <w:r w:rsidRPr="0001127D">
        <w:rPr>
          <w:sz w:val="28"/>
          <w:szCs w:val="28"/>
        </w:rPr>
        <w:t xml:space="preserve">, причастных к совершению </w:t>
      </w:r>
      <w:r w:rsidR="00B47DDD">
        <w:rPr>
          <w:sz w:val="28"/>
          <w:szCs w:val="28"/>
        </w:rPr>
        <w:t xml:space="preserve">административных </w:t>
      </w:r>
      <w:r w:rsidRPr="0001127D">
        <w:rPr>
          <w:sz w:val="28"/>
          <w:szCs w:val="28"/>
        </w:rPr>
        <w:t xml:space="preserve">правонарушений в сфере незаконного оборота наркотиков. </w:t>
      </w:r>
    </w:p>
    <w:p w:rsidR="00B51B14" w:rsidRDefault="004F2E8A" w:rsidP="00367FE9">
      <w:pPr>
        <w:spacing w:line="360" w:lineRule="auto"/>
        <w:ind w:firstLine="709"/>
        <w:jc w:val="both"/>
        <w:rPr>
          <w:sz w:val="28"/>
          <w:szCs w:val="28"/>
        </w:rPr>
      </w:pPr>
      <w:r>
        <w:rPr>
          <w:sz w:val="28"/>
          <w:szCs w:val="28"/>
        </w:rPr>
        <w:t>П</w:t>
      </w:r>
      <w:r w:rsidR="00894D1F" w:rsidRPr="00496257">
        <w:rPr>
          <w:sz w:val="28"/>
          <w:szCs w:val="28"/>
        </w:rPr>
        <w:t xml:space="preserve">о показателю </w:t>
      </w:r>
      <w:r w:rsidR="00894D1F" w:rsidRPr="00142D43">
        <w:rPr>
          <w:b/>
          <w:sz w:val="28"/>
          <w:szCs w:val="28"/>
        </w:rPr>
        <w:t xml:space="preserve">«Криминогенность наркомании» </w:t>
      </w:r>
      <w:r w:rsidR="004676AF" w:rsidRPr="004676AF">
        <w:rPr>
          <w:sz w:val="28"/>
          <w:szCs w:val="28"/>
        </w:rPr>
        <w:t xml:space="preserve">в 2024 году отмечается ухудшение значения </w:t>
      </w:r>
      <w:r w:rsidR="004676AF">
        <w:rPr>
          <w:sz w:val="28"/>
          <w:szCs w:val="28"/>
        </w:rPr>
        <w:t xml:space="preserve">показателя </w:t>
      </w:r>
      <w:r w:rsidR="004676AF" w:rsidRPr="004676AF">
        <w:rPr>
          <w:sz w:val="28"/>
          <w:szCs w:val="28"/>
        </w:rPr>
        <w:t>с «нейтральн</w:t>
      </w:r>
      <w:r w:rsidR="004676AF">
        <w:rPr>
          <w:sz w:val="28"/>
          <w:szCs w:val="28"/>
        </w:rPr>
        <w:t>ая</w:t>
      </w:r>
      <w:r w:rsidR="004676AF" w:rsidRPr="004676AF">
        <w:rPr>
          <w:sz w:val="28"/>
          <w:szCs w:val="28"/>
        </w:rPr>
        <w:t>» до «напряженн</w:t>
      </w:r>
      <w:r w:rsidR="004676AF">
        <w:rPr>
          <w:sz w:val="28"/>
          <w:szCs w:val="28"/>
        </w:rPr>
        <w:t>ая</w:t>
      </w:r>
      <w:r w:rsidR="004676AF" w:rsidRPr="004676AF">
        <w:rPr>
          <w:sz w:val="28"/>
          <w:szCs w:val="28"/>
        </w:rPr>
        <w:t>»</w:t>
      </w:r>
      <w:r w:rsidR="004676AF">
        <w:rPr>
          <w:sz w:val="28"/>
          <w:szCs w:val="28"/>
        </w:rPr>
        <w:t xml:space="preserve"> </w:t>
      </w:r>
      <w:r w:rsidR="004676AF" w:rsidRPr="004676AF">
        <w:rPr>
          <w:sz w:val="28"/>
          <w:szCs w:val="28"/>
        </w:rPr>
        <w:t xml:space="preserve">в сравнении с </w:t>
      </w:r>
      <w:r w:rsidR="004676AF">
        <w:rPr>
          <w:sz w:val="28"/>
          <w:szCs w:val="28"/>
        </w:rPr>
        <w:t xml:space="preserve">2023 </w:t>
      </w:r>
      <w:r w:rsidR="004676AF" w:rsidRPr="004676AF">
        <w:rPr>
          <w:sz w:val="28"/>
          <w:szCs w:val="28"/>
        </w:rPr>
        <w:t xml:space="preserve">годом в городе Котельниче, </w:t>
      </w:r>
      <w:proofErr w:type="spellStart"/>
      <w:r w:rsidR="004676AF" w:rsidRPr="004676AF">
        <w:rPr>
          <w:sz w:val="28"/>
          <w:szCs w:val="28"/>
        </w:rPr>
        <w:t>Малмыжском</w:t>
      </w:r>
      <w:proofErr w:type="spellEnd"/>
      <w:r w:rsidR="004676AF" w:rsidRPr="004676AF">
        <w:rPr>
          <w:sz w:val="28"/>
          <w:szCs w:val="28"/>
        </w:rPr>
        <w:t xml:space="preserve"> </w:t>
      </w:r>
      <w:r w:rsidR="004676AF">
        <w:rPr>
          <w:sz w:val="28"/>
          <w:szCs w:val="28"/>
        </w:rPr>
        <w:t>МО,</w:t>
      </w:r>
      <w:r w:rsidR="004676AF" w:rsidRPr="004676AF">
        <w:rPr>
          <w:sz w:val="28"/>
          <w:szCs w:val="28"/>
        </w:rPr>
        <w:t xml:space="preserve"> Кирово-Чепецком</w:t>
      </w:r>
      <w:r w:rsidR="004676AF">
        <w:rPr>
          <w:sz w:val="28"/>
          <w:szCs w:val="28"/>
        </w:rPr>
        <w:t xml:space="preserve"> </w:t>
      </w:r>
      <w:r w:rsidR="004676AF" w:rsidRPr="004676AF">
        <w:rPr>
          <w:sz w:val="28"/>
          <w:szCs w:val="28"/>
        </w:rPr>
        <w:t xml:space="preserve">и Слободском </w:t>
      </w:r>
      <w:r w:rsidR="004676AF">
        <w:rPr>
          <w:sz w:val="28"/>
          <w:szCs w:val="28"/>
        </w:rPr>
        <w:t>МР,</w:t>
      </w:r>
      <w:r w:rsidR="004676AF" w:rsidRPr="004676AF">
        <w:rPr>
          <w:sz w:val="28"/>
          <w:szCs w:val="28"/>
        </w:rPr>
        <w:t xml:space="preserve"> </w:t>
      </w:r>
      <w:r w:rsidR="004676AF">
        <w:rPr>
          <w:sz w:val="28"/>
          <w:szCs w:val="28"/>
        </w:rPr>
        <w:t>ч</w:t>
      </w:r>
      <w:r w:rsidR="004676AF" w:rsidRPr="004676AF">
        <w:rPr>
          <w:sz w:val="28"/>
          <w:szCs w:val="28"/>
        </w:rPr>
        <w:t>то связано с увеличением числа лиц, выявленных сотрудниками полиции, допускающих потребление наркотических средств и являющихся причастными к совершению правонарушений и преступлений рассматриваемой категории.</w:t>
      </w:r>
      <w:r w:rsidR="00BC4AEF">
        <w:rPr>
          <w:sz w:val="28"/>
          <w:szCs w:val="28"/>
        </w:rPr>
        <w:t xml:space="preserve"> </w:t>
      </w:r>
      <w:r w:rsidR="007C76C6" w:rsidRPr="006B18BD">
        <w:rPr>
          <w:sz w:val="28"/>
          <w:szCs w:val="28"/>
        </w:rPr>
        <w:t xml:space="preserve">В городе Кирове </w:t>
      </w:r>
      <w:r w:rsidR="004504BC">
        <w:rPr>
          <w:sz w:val="28"/>
          <w:szCs w:val="28"/>
        </w:rPr>
        <w:t>с 2019 года</w:t>
      </w:r>
      <w:r w:rsidR="007C76C6" w:rsidRPr="006B18BD">
        <w:rPr>
          <w:sz w:val="28"/>
          <w:szCs w:val="28"/>
        </w:rPr>
        <w:t xml:space="preserve"> показатель сохраняет свою характеристику как «кризисная» в связи с высоким количеством, выявляемы</w:t>
      </w:r>
      <w:r w:rsidR="00AC27D6">
        <w:rPr>
          <w:sz w:val="28"/>
          <w:szCs w:val="28"/>
        </w:rPr>
        <w:t>х</w:t>
      </w:r>
      <w:r w:rsidR="007C76C6" w:rsidRPr="006B18BD">
        <w:rPr>
          <w:sz w:val="28"/>
          <w:szCs w:val="28"/>
        </w:rPr>
        <w:t xml:space="preserve"> сотрудниками полиции, указанных выше лиц, ежегодно.</w:t>
      </w:r>
    </w:p>
    <w:p w:rsidR="008E5AF9" w:rsidRDefault="00894D1F" w:rsidP="00367FE9">
      <w:pPr>
        <w:spacing w:line="360" w:lineRule="auto"/>
        <w:ind w:firstLine="709"/>
        <w:jc w:val="both"/>
        <w:rPr>
          <w:sz w:val="28"/>
          <w:szCs w:val="28"/>
        </w:rPr>
      </w:pPr>
      <w:r w:rsidRPr="006B18BD">
        <w:rPr>
          <w:sz w:val="28"/>
          <w:szCs w:val="28"/>
        </w:rPr>
        <w:t xml:space="preserve">По показателю </w:t>
      </w:r>
      <w:r w:rsidRPr="006B18BD">
        <w:rPr>
          <w:b/>
          <w:sz w:val="28"/>
          <w:szCs w:val="28"/>
        </w:rPr>
        <w:t>«Уровень криминогенности наркомании среди несовершеннолетних»</w:t>
      </w:r>
      <w:r w:rsidRPr="006B18BD">
        <w:rPr>
          <w:sz w:val="28"/>
          <w:szCs w:val="28"/>
        </w:rPr>
        <w:t xml:space="preserve"> состояние в регионе характеризуется как </w:t>
      </w:r>
      <w:r w:rsidR="008E5AF9" w:rsidRPr="006B18BD">
        <w:rPr>
          <w:sz w:val="28"/>
          <w:szCs w:val="28"/>
        </w:rPr>
        <w:t>«</w:t>
      </w:r>
      <w:r w:rsidRPr="006B18BD">
        <w:rPr>
          <w:sz w:val="28"/>
          <w:szCs w:val="28"/>
        </w:rPr>
        <w:t>нейтральн</w:t>
      </w:r>
      <w:r w:rsidR="008E5AF9" w:rsidRPr="006B18BD">
        <w:rPr>
          <w:sz w:val="28"/>
          <w:szCs w:val="28"/>
        </w:rPr>
        <w:t>ая»</w:t>
      </w:r>
      <w:r w:rsidRPr="006B18BD">
        <w:rPr>
          <w:sz w:val="28"/>
          <w:szCs w:val="28"/>
        </w:rPr>
        <w:t xml:space="preserve"> </w:t>
      </w:r>
      <w:r w:rsidR="00803919">
        <w:rPr>
          <w:sz w:val="28"/>
          <w:szCs w:val="28"/>
        </w:rPr>
        <w:t>с 2019 года</w:t>
      </w:r>
      <w:r w:rsidRPr="006B18BD">
        <w:rPr>
          <w:sz w:val="28"/>
          <w:szCs w:val="28"/>
        </w:rPr>
        <w:t>.</w:t>
      </w:r>
      <w:r>
        <w:rPr>
          <w:sz w:val="28"/>
          <w:szCs w:val="28"/>
        </w:rPr>
        <w:t xml:space="preserve"> </w:t>
      </w:r>
    </w:p>
    <w:p w:rsidR="00C468CB" w:rsidRDefault="00C468CB" w:rsidP="00367FE9">
      <w:pPr>
        <w:spacing w:line="360" w:lineRule="auto"/>
        <w:ind w:firstLine="709"/>
        <w:jc w:val="both"/>
        <w:rPr>
          <w:sz w:val="28"/>
          <w:szCs w:val="28"/>
        </w:rPr>
      </w:pPr>
      <w:r w:rsidRPr="006B18BD">
        <w:rPr>
          <w:sz w:val="28"/>
          <w:szCs w:val="28"/>
        </w:rPr>
        <w:lastRenderedPageBreak/>
        <w:t xml:space="preserve">По результатам расчетов </w:t>
      </w:r>
      <w:r>
        <w:rPr>
          <w:sz w:val="28"/>
          <w:szCs w:val="28"/>
        </w:rPr>
        <w:t>мониторинга наркоситуации в 2024</w:t>
      </w:r>
      <w:r w:rsidRPr="006B18BD">
        <w:rPr>
          <w:sz w:val="28"/>
          <w:szCs w:val="28"/>
        </w:rPr>
        <w:t xml:space="preserve"> году </w:t>
      </w:r>
      <w:r w:rsidR="003431C8">
        <w:rPr>
          <w:sz w:val="28"/>
          <w:szCs w:val="28"/>
        </w:rPr>
        <w:t xml:space="preserve">в связи с увеличением количества несовершеннолетних, </w:t>
      </w:r>
      <w:r w:rsidR="003431C8" w:rsidRPr="00803919">
        <w:rPr>
          <w:sz w:val="28"/>
          <w:szCs w:val="28"/>
        </w:rPr>
        <w:t>совершивших административные правонарушения, связанные с потреблением наркотиков либо в состоянии наркотического опьянения</w:t>
      </w:r>
      <w:r w:rsidR="003431C8" w:rsidRPr="006B18BD">
        <w:rPr>
          <w:sz w:val="28"/>
          <w:szCs w:val="28"/>
        </w:rPr>
        <w:t xml:space="preserve"> </w:t>
      </w:r>
      <w:r w:rsidR="00774EE8" w:rsidRPr="006B18BD">
        <w:rPr>
          <w:sz w:val="28"/>
          <w:szCs w:val="28"/>
        </w:rPr>
        <w:t xml:space="preserve">характеристика показателя с «нейтральная» на «кризисная» изменилась в </w:t>
      </w:r>
      <w:r w:rsidR="00803919">
        <w:rPr>
          <w:sz w:val="28"/>
          <w:szCs w:val="28"/>
        </w:rPr>
        <w:t>Омутнинском</w:t>
      </w:r>
      <w:r w:rsidR="00774EE8" w:rsidRPr="006B18BD">
        <w:rPr>
          <w:sz w:val="28"/>
          <w:szCs w:val="28"/>
        </w:rPr>
        <w:t xml:space="preserve"> МР</w:t>
      </w:r>
      <w:r w:rsidR="00803919">
        <w:rPr>
          <w:sz w:val="28"/>
          <w:szCs w:val="28"/>
        </w:rPr>
        <w:t xml:space="preserve"> </w:t>
      </w:r>
      <w:r w:rsidR="003431C8">
        <w:rPr>
          <w:sz w:val="28"/>
          <w:szCs w:val="28"/>
        </w:rPr>
        <w:t>и с «нейтральная» на «напряженная» в городе Слободском</w:t>
      </w:r>
      <w:r w:rsidR="00803919">
        <w:rPr>
          <w:sz w:val="28"/>
          <w:szCs w:val="28"/>
        </w:rPr>
        <w:t xml:space="preserve">. </w:t>
      </w:r>
      <w:r>
        <w:rPr>
          <w:sz w:val="28"/>
          <w:szCs w:val="28"/>
        </w:rPr>
        <w:t>У</w:t>
      </w:r>
      <w:r w:rsidRPr="00C468CB">
        <w:rPr>
          <w:sz w:val="28"/>
          <w:szCs w:val="28"/>
        </w:rPr>
        <w:t>лучшение показателя с «предкризисная» на «напряженная»</w:t>
      </w:r>
      <w:r>
        <w:rPr>
          <w:sz w:val="28"/>
          <w:szCs w:val="28"/>
        </w:rPr>
        <w:t xml:space="preserve"> </w:t>
      </w:r>
      <w:r w:rsidRPr="00C468CB">
        <w:rPr>
          <w:sz w:val="28"/>
          <w:szCs w:val="28"/>
        </w:rPr>
        <w:t>наблюдается в городе Кирове</w:t>
      </w:r>
      <w:r w:rsidR="005D4206">
        <w:rPr>
          <w:sz w:val="28"/>
          <w:szCs w:val="28"/>
        </w:rPr>
        <w:t>,</w:t>
      </w:r>
      <w:r w:rsidR="00AC27D6">
        <w:rPr>
          <w:sz w:val="28"/>
          <w:szCs w:val="28"/>
        </w:rPr>
        <w:t xml:space="preserve"> на</w:t>
      </w:r>
      <w:r w:rsidR="005D4206">
        <w:rPr>
          <w:sz w:val="28"/>
          <w:szCs w:val="28"/>
        </w:rPr>
        <w:t xml:space="preserve"> что </w:t>
      </w:r>
      <w:r w:rsidRPr="00C468CB">
        <w:rPr>
          <w:sz w:val="28"/>
          <w:szCs w:val="28"/>
        </w:rPr>
        <w:t xml:space="preserve">повлияло снижение общего числа несовершеннолетних потребителей наркотиков, совершивших общеуголовные преступления, и административные правонарушения, связанные с потреблением наркотиков либо в состоянии наркотического опьянения, а также рост среднегодовой численности несовершеннолетних в </w:t>
      </w:r>
      <w:r>
        <w:rPr>
          <w:sz w:val="28"/>
          <w:szCs w:val="28"/>
        </w:rPr>
        <w:t>возрасте 14-17 лет</w:t>
      </w:r>
      <w:r w:rsidRPr="00C468CB">
        <w:rPr>
          <w:sz w:val="28"/>
          <w:szCs w:val="28"/>
        </w:rPr>
        <w:t>.</w:t>
      </w:r>
    </w:p>
    <w:p w:rsidR="00803919" w:rsidRDefault="00803919" w:rsidP="00367FE9">
      <w:pPr>
        <w:spacing w:line="360" w:lineRule="auto"/>
        <w:ind w:firstLine="709"/>
        <w:jc w:val="both"/>
        <w:rPr>
          <w:sz w:val="28"/>
          <w:szCs w:val="28"/>
        </w:rPr>
      </w:pPr>
      <w:r>
        <w:rPr>
          <w:sz w:val="28"/>
          <w:szCs w:val="28"/>
        </w:rPr>
        <w:t xml:space="preserve">С 2023 года </w:t>
      </w:r>
      <w:r w:rsidRPr="00803919">
        <w:rPr>
          <w:sz w:val="28"/>
          <w:szCs w:val="28"/>
        </w:rPr>
        <w:t>«предкризисная»</w:t>
      </w:r>
      <w:r>
        <w:rPr>
          <w:sz w:val="28"/>
          <w:szCs w:val="28"/>
        </w:rPr>
        <w:t xml:space="preserve"> наркоситуация по показателю сохраняется в Зуевском МР.</w:t>
      </w:r>
    </w:p>
    <w:p w:rsidR="00AD6855" w:rsidRPr="006B18BD" w:rsidRDefault="00AD6855" w:rsidP="00367FE9">
      <w:pPr>
        <w:spacing w:line="360" w:lineRule="auto"/>
        <w:ind w:firstLine="709"/>
        <w:jc w:val="both"/>
        <w:rPr>
          <w:kern w:val="1"/>
          <w:sz w:val="28"/>
          <w:szCs w:val="28"/>
        </w:rPr>
      </w:pPr>
      <w:r w:rsidRPr="006B18BD">
        <w:rPr>
          <w:kern w:val="1"/>
          <w:sz w:val="28"/>
          <w:szCs w:val="28"/>
        </w:rPr>
        <w:t xml:space="preserve">По показателю </w:t>
      </w:r>
      <w:r w:rsidRPr="006B18BD">
        <w:rPr>
          <w:b/>
          <w:kern w:val="1"/>
          <w:sz w:val="28"/>
          <w:szCs w:val="28"/>
        </w:rPr>
        <w:t>«Уровень первичной заболеваемости наркологическими расстройствами, связанными с употреблением наркотиков»</w:t>
      </w:r>
      <w:r w:rsidRPr="006B18BD">
        <w:rPr>
          <w:kern w:val="1"/>
          <w:sz w:val="28"/>
          <w:szCs w:val="28"/>
        </w:rPr>
        <w:t xml:space="preserve"> состояние наркоситуации в регионе, оценивается</w:t>
      </w:r>
      <w:r w:rsidRPr="006B18BD">
        <w:rPr>
          <w:b/>
          <w:kern w:val="1"/>
          <w:sz w:val="28"/>
          <w:szCs w:val="28"/>
        </w:rPr>
        <w:t xml:space="preserve"> </w:t>
      </w:r>
      <w:r w:rsidRPr="006B18BD">
        <w:rPr>
          <w:kern w:val="1"/>
          <w:sz w:val="28"/>
          <w:szCs w:val="28"/>
        </w:rPr>
        <w:t>как «нейтральная»</w:t>
      </w:r>
      <w:r w:rsidRPr="006B18BD">
        <w:t xml:space="preserve"> </w:t>
      </w:r>
      <w:r w:rsidRPr="006B18BD">
        <w:rPr>
          <w:kern w:val="1"/>
          <w:sz w:val="28"/>
          <w:szCs w:val="28"/>
        </w:rPr>
        <w:t xml:space="preserve">на протяжении пяти лет. </w:t>
      </w:r>
    </w:p>
    <w:p w:rsidR="00AD6855" w:rsidRPr="00A96D3D" w:rsidRDefault="00AD6855" w:rsidP="00367FE9">
      <w:pPr>
        <w:spacing w:line="360" w:lineRule="auto"/>
        <w:ind w:firstLine="709"/>
        <w:jc w:val="both"/>
        <w:rPr>
          <w:kern w:val="1"/>
          <w:sz w:val="28"/>
          <w:szCs w:val="28"/>
        </w:rPr>
      </w:pPr>
      <w:r w:rsidRPr="006B18BD">
        <w:rPr>
          <w:kern w:val="1"/>
          <w:sz w:val="28"/>
          <w:szCs w:val="28"/>
        </w:rPr>
        <w:t>При этом, за период с 202</w:t>
      </w:r>
      <w:r>
        <w:rPr>
          <w:kern w:val="1"/>
          <w:sz w:val="28"/>
          <w:szCs w:val="28"/>
        </w:rPr>
        <w:t>2</w:t>
      </w:r>
      <w:r w:rsidRPr="006B18BD">
        <w:rPr>
          <w:kern w:val="1"/>
          <w:sz w:val="28"/>
          <w:szCs w:val="28"/>
        </w:rPr>
        <w:t xml:space="preserve"> – 202</w:t>
      </w:r>
      <w:r>
        <w:rPr>
          <w:kern w:val="1"/>
          <w:sz w:val="28"/>
          <w:szCs w:val="28"/>
        </w:rPr>
        <w:t>4</w:t>
      </w:r>
      <w:r w:rsidRPr="006B18BD">
        <w:rPr>
          <w:kern w:val="1"/>
          <w:sz w:val="28"/>
          <w:szCs w:val="28"/>
        </w:rPr>
        <w:t xml:space="preserve"> год</w:t>
      </w:r>
      <w:r>
        <w:rPr>
          <w:kern w:val="1"/>
          <w:sz w:val="28"/>
          <w:szCs w:val="28"/>
        </w:rPr>
        <w:t>ов</w:t>
      </w:r>
      <w:r w:rsidRPr="006B18BD">
        <w:rPr>
          <w:kern w:val="1"/>
          <w:sz w:val="28"/>
          <w:szCs w:val="28"/>
        </w:rPr>
        <w:t xml:space="preserve"> данный показатель снизился на </w:t>
      </w:r>
      <w:r>
        <w:rPr>
          <w:kern w:val="1"/>
          <w:sz w:val="28"/>
          <w:szCs w:val="28"/>
        </w:rPr>
        <w:t>8,7</w:t>
      </w:r>
      <w:r w:rsidRPr="006B18BD">
        <w:rPr>
          <w:kern w:val="1"/>
          <w:sz w:val="28"/>
          <w:szCs w:val="28"/>
        </w:rPr>
        <w:t xml:space="preserve"> оценочных пункта (с </w:t>
      </w:r>
      <w:r>
        <w:rPr>
          <w:kern w:val="1"/>
          <w:sz w:val="28"/>
          <w:szCs w:val="28"/>
        </w:rPr>
        <w:t>16,6</w:t>
      </w:r>
      <w:r w:rsidRPr="006B18BD">
        <w:rPr>
          <w:kern w:val="1"/>
          <w:sz w:val="28"/>
          <w:szCs w:val="28"/>
        </w:rPr>
        <w:t xml:space="preserve"> до </w:t>
      </w:r>
      <w:r w:rsidRPr="00C97ECC">
        <w:rPr>
          <w:kern w:val="1"/>
          <w:sz w:val="28"/>
          <w:szCs w:val="28"/>
        </w:rPr>
        <w:t>7</w:t>
      </w:r>
      <w:r>
        <w:rPr>
          <w:kern w:val="1"/>
          <w:sz w:val="28"/>
          <w:szCs w:val="28"/>
        </w:rPr>
        <w:t>,</w:t>
      </w:r>
      <w:r w:rsidRPr="00C97ECC">
        <w:rPr>
          <w:kern w:val="1"/>
          <w:sz w:val="28"/>
          <w:szCs w:val="28"/>
        </w:rPr>
        <w:t>9</w:t>
      </w:r>
      <w:r w:rsidRPr="006B18BD">
        <w:rPr>
          <w:kern w:val="1"/>
          <w:sz w:val="28"/>
          <w:szCs w:val="28"/>
        </w:rPr>
        <w:t>), что связано с эффективностью проводимой профилактической работы по раннему выявлению наркологической патологии, в том числе за счет привлечения наркопотребителей к административной ответственности за незаконное употребление наркотических средств и назначения судами обязанности пройти диагностику, лечение, профилактику и медицинскую реабилитацию.</w:t>
      </w:r>
    </w:p>
    <w:p w:rsidR="00AD6855" w:rsidRPr="006B18BD" w:rsidRDefault="00AD6855" w:rsidP="0082291A">
      <w:pPr>
        <w:spacing w:line="360" w:lineRule="auto"/>
        <w:ind w:firstLine="709"/>
        <w:jc w:val="both"/>
        <w:rPr>
          <w:kern w:val="1"/>
          <w:sz w:val="28"/>
          <w:szCs w:val="28"/>
        </w:rPr>
      </w:pPr>
      <w:r w:rsidRPr="006B18BD">
        <w:rPr>
          <w:kern w:val="1"/>
          <w:sz w:val="28"/>
          <w:szCs w:val="28"/>
        </w:rPr>
        <w:t>В разрезе муниципальных образований Кировской области по итогам 202</w:t>
      </w:r>
      <w:r>
        <w:rPr>
          <w:kern w:val="1"/>
          <w:sz w:val="28"/>
          <w:szCs w:val="28"/>
        </w:rPr>
        <w:t>4</w:t>
      </w:r>
      <w:r w:rsidRPr="006B18BD">
        <w:rPr>
          <w:kern w:val="1"/>
          <w:sz w:val="28"/>
          <w:szCs w:val="28"/>
        </w:rPr>
        <w:t xml:space="preserve"> года в сравнении с показателем 202</w:t>
      </w:r>
      <w:r>
        <w:rPr>
          <w:kern w:val="1"/>
          <w:sz w:val="28"/>
          <w:szCs w:val="28"/>
        </w:rPr>
        <w:t>3</w:t>
      </w:r>
      <w:r w:rsidRPr="006B18BD">
        <w:rPr>
          <w:kern w:val="1"/>
          <w:sz w:val="28"/>
          <w:szCs w:val="28"/>
        </w:rPr>
        <w:t xml:space="preserve"> года с «нейтральная» на</w:t>
      </w:r>
      <w:r>
        <w:rPr>
          <w:kern w:val="1"/>
          <w:sz w:val="28"/>
          <w:szCs w:val="28"/>
        </w:rPr>
        <w:t xml:space="preserve"> «</w:t>
      </w:r>
      <w:r w:rsidR="002A2B40" w:rsidRPr="002A2B40">
        <w:rPr>
          <w:kern w:val="1"/>
          <w:sz w:val="28"/>
          <w:szCs w:val="28"/>
        </w:rPr>
        <w:t>напряженная</w:t>
      </w:r>
      <w:r>
        <w:rPr>
          <w:kern w:val="1"/>
          <w:sz w:val="28"/>
          <w:szCs w:val="28"/>
        </w:rPr>
        <w:t xml:space="preserve">» в Юрьянском МО, </w:t>
      </w:r>
      <w:r w:rsidR="00685803" w:rsidRPr="006B18BD">
        <w:rPr>
          <w:kern w:val="1"/>
          <w:sz w:val="28"/>
          <w:szCs w:val="28"/>
        </w:rPr>
        <w:t>характеристик</w:t>
      </w:r>
      <w:r w:rsidR="00685803">
        <w:rPr>
          <w:kern w:val="1"/>
          <w:sz w:val="28"/>
          <w:szCs w:val="28"/>
        </w:rPr>
        <w:t>а</w:t>
      </w:r>
      <w:r w:rsidR="00685803" w:rsidRPr="006B18BD">
        <w:rPr>
          <w:kern w:val="1"/>
          <w:sz w:val="28"/>
          <w:szCs w:val="28"/>
        </w:rPr>
        <w:t xml:space="preserve"> показател</w:t>
      </w:r>
      <w:r w:rsidR="00685803">
        <w:rPr>
          <w:kern w:val="1"/>
          <w:sz w:val="28"/>
          <w:szCs w:val="28"/>
        </w:rPr>
        <w:t>я</w:t>
      </w:r>
      <w:r w:rsidR="00685803" w:rsidRPr="006B18BD">
        <w:rPr>
          <w:kern w:val="1"/>
          <w:sz w:val="28"/>
          <w:szCs w:val="28"/>
        </w:rPr>
        <w:t xml:space="preserve"> «</w:t>
      </w:r>
      <w:r w:rsidR="00685803">
        <w:rPr>
          <w:kern w:val="1"/>
          <w:sz w:val="28"/>
          <w:szCs w:val="28"/>
        </w:rPr>
        <w:t>кризисная</w:t>
      </w:r>
      <w:r w:rsidR="00685803" w:rsidRPr="006B18BD">
        <w:rPr>
          <w:kern w:val="1"/>
          <w:sz w:val="28"/>
          <w:szCs w:val="28"/>
        </w:rPr>
        <w:t xml:space="preserve">» </w:t>
      </w:r>
      <w:r w:rsidR="00685803">
        <w:rPr>
          <w:kern w:val="1"/>
          <w:sz w:val="28"/>
          <w:szCs w:val="28"/>
        </w:rPr>
        <w:t xml:space="preserve">не изменилась </w:t>
      </w:r>
      <w:r w:rsidR="00685803" w:rsidRPr="006B18BD">
        <w:rPr>
          <w:kern w:val="1"/>
          <w:sz w:val="28"/>
          <w:szCs w:val="28"/>
        </w:rPr>
        <w:t xml:space="preserve">в </w:t>
      </w:r>
      <w:proofErr w:type="spellStart"/>
      <w:r w:rsidR="00685803">
        <w:rPr>
          <w:kern w:val="1"/>
          <w:sz w:val="28"/>
          <w:szCs w:val="28"/>
        </w:rPr>
        <w:t>Унинском</w:t>
      </w:r>
      <w:proofErr w:type="spellEnd"/>
      <w:r w:rsidR="00685803" w:rsidRPr="006B18BD">
        <w:rPr>
          <w:kern w:val="1"/>
          <w:sz w:val="28"/>
          <w:szCs w:val="28"/>
        </w:rPr>
        <w:t xml:space="preserve"> МО, </w:t>
      </w:r>
      <w:r>
        <w:rPr>
          <w:kern w:val="1"/>
          <w:sz w:val="28"/>
          <w:szCs w:val="28"/>
        </w:rPr>
        <w:t>в остальных муниципальных образованиях характеристика показателя «нейтральная».</w:t>
      </w:r>
    </w:p>
    <w:p w:rsidR="00AD6855" w:rsidRPr="00A96D3D" w:rsidRDefault="00AD6855" w:rsidP="0082291A">
      <w:pPr>
        <w:spacing w:line="360" w:lineRule="auto"/>
        <w:ind w:firstLine="709"/>
        <w:jc w:val="both"/>
        <w:rPr>
          <w:kern w:val="1"/>
          <w:sz w:val="28"/>
          <w:szCs w:val="28"/>
        </w:rPr>
      </w:pPr>
      <w:r w:rsidRPr="009D553C">
        <w:rPr>
          <w:kern w:val="1"/>
          <w:sz w:val="28"/>
          <w:szCs w:val="28"/>
        </w:rPr>
        <w:lastRenderedPageBreak/>
        <w:t xml:space="preserve">По оценочному показателю </w:t>
      </w:r>
      <w:r w:rsidRPr="009D553C">
        <w:rPr>
          <w:b/>
          <w:kern w:val="1"/>
          <w:sz w:val="28"/>
          <w:szCs w:val="28"/>
        </w:rPr>
        <w:t>«Острые отравления наркотиками»</w:t>
      </w:r>
      <w:r w:rsidRPr="009D553C">
        <w:rPr>
          <w:kern w:val="1"/>
          <w:sz w:val="28"/>
          <w:szCs w:val="28"/>
        </w:rPr>
        <w:t xml:space="preserve"> по итогам 202</w:t>
      </w:r>
      <w:r>
        <w:rPr>
          <w:kern w:val="1"/>
          <w:sz w:val="28"/>
          <w:szCs w:val="28"/>
        </w:rPr>
        <w:t>4</w:t>
      </w:r>
      <w:r w:rsidRPr="009D553C">
        <w:rPr>
          <w:kern w:val="1"/>
          <w:sz w:val="28"/>
          <w:szCs w:val="28"/>
        </w:rPr>
        <w:t xml:space="preserve"> года состояние наркоситуации в регионе оценивается</w:t>
      </w:r>
      <w:r w:rsidRPr="009D553C">
        <w:rPr>
          <w:b/>
          <w:kern w:val="1"/>
          <w:sz w:val="28"/>
          <w:szCs w:val="28"/>
        </w:rPr>
        <w:t xml:space="preserve"> </w:t>
      </w:r>
      <w:r w:rsidRPr="009D553C">
        <w:rPr>
          <w:kern w:val="1"/>
          <w:sz w:val="28"/>
          <w:szCs w:val="28"/>
        </w:rPr>
        <w:t>как «нейтральная» на протяжении пяти лет.</w:t>
      </w:r>
    </w:p>
    <w:p w:rsidR="00AD6855" w:rsidRPr="009D553C" w:rsidRDefault="00AD6855" w:rsidP="0082291A">
      <w:pPr>
        <w:spacing w:line="360" w:lineRule="auto"/>
        <w:ind w:firstLine="709"/>
        <w:jc w:val="both"/>
        <w:rPr>
          <w:kern w:val="1"/>
          <w:sz w:val="28"/>
          <w:szCs w:val="28"/>
        </w:rPr>
      </w:pPr>
      <w:r w:rsidRPr="009D553C">
        <w:rPr>
          <w:kern w:val="1"/>
          <w:sz w:val="28"/>
          <w:szCs w:val="28"/>
        </w:rPr>
        <w:t>В разрезе муниципальных образований Кировской области по итогам 202</w:t>
      </w:r>
      <w:r>
        <w:rPr>
          <w:kern w:val="1"/>
          <w:sz w:val="28"/>
          <w:szCs w:val="28"/>
        </w:rPr>
        <w:t>4</w:t>
      </w:r>
      <w:r w:rsidRPr="009D553C">
        <w:rPr>
          <w:kern w:val="1"/>
          <w:sz w:val="28"/>
          <w:szCs w:val="28"/>
        </w:rPr>
        <w:t xml:space="preserve"> года в сравнении с показателем 202</w:t>
      </w:r>
      <w:r>
        <w:rPr>
          <w:kern w:val="1"/>
          <w:sz w:val="28"/>
          <w:szCs w:val="28"/>
        </w:rPr>
        <w:t>3</w:t>
      </w:r>
      <w:r w:rsidRPr="009D553C">
        <w:rPr>
          <w:kern w:val="1"/>
          <w:sz w:val="28"/>
          <w:szCs w:val="28"/>
        </w:rPr>
        <w:t xml:space="preserve"> года отмечаются изменение характеристики показателя «нейтральная» на </w:t>
      </w:r>
      <w:r>
        <w:rPr>
          <w:kern w:val="1"/>
          <w:sz w:val="28"/>
          <w:szCs w:val="28"/>
        </w:rPr>
        <w:t>«</w:t>
      </w:r>
      <w:r w:rsidR="002A2B40" w:rsidRPr="002A2B40">
        <w:rPr>
          <w:kern w:val="1"/>
          <w:sz w:val="28"/>
          <w:szCs w:val="28"/>
        </w:rPr>
        <w:t>напряженная</w:t>
      </w:r>
      <w:r>
        <w:rPr>
          <w:kern w:val="1"/>
          <w:sz w:val="28"/>
          <w:szCs w:val="28"/>
        </w:rPr>
        <w:t xml:space="preserve">» - </w:t>
      </w:r>
      <w:r w:rsidRPr="009D553C">
        <w:rPr>
          <w:kern w:val="1"/>
          <w:sz w:val="28"/>
          <w:szCs w:val="28"/>
        </w:rPr>
        <w:t>в город</w:t>
      </w:r>
      <w:r>
        <w:rPr>
          <w:kern w:val="1"/>
          <w:sz w:val="28"/>
          <w:szCs w:val="28"/>
        </w:rPr>
        <w:t>е</w:t>
      </w:r>
      <w:r w:rsidRPr="009D553C">
        <w:rPr>
          <w:kern w:val="1"/>
          <w:sz w:val="28"/>
          <w:szCs w:val="28"/>
        </w:rPr>
        <w:t xml:space="preserve">  </w:t>
      </w:r>
      <w:r>
        <w:rPr>
          <w:kern w:val="1"/>
          <w:sz w:val="28"/>
          <w:szCs w:val="28"/>
        </w:rPr>
        <w:t>Кирово-Чепецк</w:t>
      </w:r>
      <w:r w:rsidR="000C1029">
        <w:rPr>
          <w:kern w:val="1"/>
          <w:sz w:val="28"/>
          <w:szCs w:val="28"/>
        </w:rPr>
        <w:t>,</w:t>
      </w:r>
      <w:r w:rsidRPr="009D553C">
        <w:rPr>
          <w:kern w:val="1"/>
          <w:sz w:val="28"/>
          <w:szCs w:val="28"/>
        </w:rPr>
        <w:t xml:space="preserve"> </w:t>
      </w:r>
      <w:r w:rsidR="000C1029">
        <w:rPr>
          <w:kern w:val="1"/>
          <w:sz w:val="28"/>
          <w:szCs w:val="28"/>
        </w:rPr>
        <w:t xml:space="preserve">с </w:t>
      </w:r>
      <w:r w:rsidRPr="009D553C">
        <w:rPr>
          <w:kern w:val="1"/>
          <w:sz w:val="28"/>
          <w:szCs w:val="28"/>
        </w:rPr>
        <w:t xml:space="preserve">«нейтральная» на «кризисная» в </w:t>
      </w:r>
      <w:r>
        <w:rPr>
          <w:kern w:val="1"/>
          <w:sz w:val="28"/>
          <w:szCs w:val="28"/>
        </w:rPr>
        <w:t>Кирово-Чепецком</w:t>
      </w:r>
      <w:r w:rsidRPr="009D553C">
        <w:rPr>
          <w:kern w:val="1"/>
          <w:sz w:val="28"/>
          <w:szCs w:val="28"/>
        </w:rPr>
        <w:t xml:space="preserve"> районе</w:t>
      </w:r>
      <w:r>
        <w:rPr>
          <w:kern w:val="1"/>
          <w:sz w:val="28"/>
          <w:szCs w:val="28"/>
        </w:rPr>
        <w:t>, в городе Кирове характеристика показателя сохраняется «</w:t>
      </w:r>
      <w:r w:rsidR="002A2B40" w:rsidRPr="002A2B40">
        <w:rPr>
          <w:kern w:val="1"/>
          <w:sz w:val="28"/>
          <w:szCs w:val="28"/>
        </w:rPr>
        <w:t>напряженная</w:t>
      </w:r>
      <w:r>
        <w:rPr>
          <w:kern w:val="1"/>
          <w:sz w:val="28"/>
          <w:szCs w:val="28"/>
        </w:rPr>
        <w:t>»</w:t>
      </w:r>
      <w:r w:rsidRPr="009D553C">
        <w:rPr>
          <w:kern w:val="1"/>
          <w:sz w:val="28"/>
          <w:szCs w:val="28"/>
        </w:rPr>
        <w:t>.</w:t>
      </w:r>
    </w:p>
    <w:p w:rsidR="00AD6855" w:rsidRPr="009D553C" w:rsidRDefault="00AD6855" w:rsidP="0082291A">
      <w:pPr>
        <w:spacing w:line="360" w:lineRule="auto"/>
        <w:ind w:firstLine="709"/>
        <w:jc w:val="both"/>
        <w:rPr>
          <w:kern w:val="1"/>
          <w:sz w:val="28"/>
          <w:szCs w:val="28"/>
        </w:rPr>
      </w:pPr>
      <w:r w:rsidRPr="009D553C">
        <w:rPr>
          <w:kern w:val="1"/>
          <w:sz w:val="28"/>
          <w:szCs w:val="28"/>
        </w:rPr>
        <w:t xml:space="preserve">По показателю </w:t>
      </w:r>
      <w:r w:rsidRPr="009D553C">
        <w:rPr>
          <w:b/>
          <w:kern w:val="1"/>
          <w:sz w:val="28"/>
          <w:szCs w:val="28"/>
        </w:rPr>
        <w:t>«Острые отравления наркотиками среди несовершеннолетних»</w:t>
      </w:r>
      <w:r w:rsidRPr="009D553C">
        <w:rPr>
          <w:kern w:val="1"/>
          <w:sz w:val="28"/>
          <w:szCs w:val="28"/>
        </w:rPr>
        <w:t xml:space="preserve"> по итогам 202</w:t>
      </w:r>
      <w:r>
        <w:rPr>
          <w:kern w:val="1"/>
          <w:sz w:val="28"/>
          <w:szCs w:val="28"/>
        </w:rPr>
        <w:t>4</w:t>
      </w:r>
      <w:r w:rsidRPr="009D553C">
        <w:rPr>
          <w:kern w:val="1"/>
          <w:sz w:val="28"/>
          <w:szCs w:val="28"/>
        </w:rPr>
        <w:t xml:space="preserve"> года состояние наркоситуации в регионе оценивается</w:t>
      </w:r>
      <w:r w:rsidRPr="009D553C">
        <w:rPr>
          <w:b/>
          <w:kern w:val="1"/>
          <w:sz w:val="28"/>
          <w:szCs w:val="28"/>
        </w:rPr>
        <w:t xml:space="preserve"> </w:t>
      </w:r>
      <w:r w:rsidRPr="009D553C">
        <w:rPr>
          <w:kern w:val="1"/>
          <w:sz w:val="28"/>
          <w:szCs w:val="28"/>
        </w:rPr>
        <w:t xml:space="preserve">как «нейтральная». </w:t>
      </w:r>
      <w:r>
        <w:rPr>
          <w:kern w:val="1"/>
          <w:sz w:val="28"/>
          <w:szCs w:val="28"/>
        </w:rPr>
        <w:t>В 2024 году отравлений наркотическими средствами среди несовершеннолетних не зарегистрировано.</w:t>
      </w:r>
    </w:p>
    <w:p w:rsidR="00AD6855" w:rsidRPr="009D553C" w:rsidRDefault="00AD6855" w:rsidP="0082291A">
      <w:pPr>
        <w:spacing w:line="360" w:lineRule="auto"/>
        <w:ind w:firstLine="709"/>
        <w:jc w:val="both"/>
        <w:rPr>
          <w:kern w:val="1"/>
          <w:sz w:val="28"/>
          <w:szCs w:val="28"/>
        </w:rPr>
      </w:pPr>
      <w:r w:rsidRPr="009D553C">
        <w:rPr>
          <w:kern w:val="1"/>
          <w:sz w:val="28"/>
          <w:szCs w:val="28"/>
        </w:rPr>
        <w:t xml:space="preserve">По оценочному показателю </w:t>
      </w:r>
      <w:r w:rsidRPr="009D553C">
        <w:rPr>
          <w:b/>
          <w:kern w:val="1"/>
          <w:sz w:val="28"/>
          <w:szCs w:val="28"/>
        </w:rPr>
        <w:t>«Смертность, связанная с острым отравлением наркотиками»</w:t>
      </w:r>
      <w:r w:rsidRPr="009D553C">
        <w:rPr>
          <w:kern w:val="1"/>
          <w:sz w:val="28"/>
          <w:szCs w:val="28"/>
        </w:rPr>
        <w:t xml:space="preserve"> по итогам 202</w:t>
      </w:r>
      <w:r>
        <w:rPr>
          <w:kern w:val="1"/>
          <w:sz w:val="28"/>
          <w:szCs w:val="28"/>
        </w:rPr>
        <w:t>4</w:t>
      </w:r>
      <w:r w:rsidRPr="009D553C">
        <w:rPr>
          <w:kern w:val="1"/>
          <w:sz w:val="28"/>
          <w:szCs w:val="28"/>
        </w:rPr>
        <w:t xml:space="preserve"> года состояние наркоситуации в регионе, оценивается</w:t>
      </w:r>
      <w:r w:rsidRPr="009D553C">
        <w:rPr>
          <w:b/>
          <w:kern w:val="1"/>
          <w:sz w:val="28"/>
          <w:szCs w:val="28"/>
        </w:rPr>
        <w:t xml:space="preserve"> </w:t>
      </w:r>
      <w:r w:rsidRPr="009D553C">
        <w:rPr>
          <w:kern w:val="1"/>
          <w:sz w:val="28"/>
          <w:szCs w:val="28"/>
        </w:rPr>
        <w:t xml:space="preserve">как «нейтральная» и на протяжении четырех лет сохраняет свою характеристику. </w:t>
      </w:r>
    </w:p>
    <w:p w:rsidR="00AD6855" w:rsidRDefault="00AD6855" w:rsidP="0082291A">
      <w:pPr>
        <w:spacing w:line="360" w:lineRule="auto"/>
        <w:ind w:firstLine="709"/>
        <w:jc w:val="both"/>
      </w:pPr>
      <w:r w:rsidRPr="009D553C">
        <w:rPr>
          <w:kern w:val="1"/>
          <w:sz w:val="28"/>
          <w:szCs w:val="28"/>
        </w:rPr>
        <w:t>В разрезе муниципальных образований Кировской области по итогам 202</w:t>
      </w:r>
      <w:r>
        <w:rPr>
          <w:kern w:val="1"/>
          <w:sz w:val="28"/>
          <w:szCs w:val="28"/>
        </w:rPr>
        <w:t>4</w:t>
      </w:r>
      <w:r w:rsidRPr="009D553C">
        <w:rPr>
          <w:kern w:val="1"/>
          <w:sz w:val="28"/>
          <w:szCs w:val="28"/>
        </w:rPr>
        <w:t xml:space="preserve"> года в сравнении с показателем 202</w:t>
      </w:r>
      <w:r>
        <w:rPr>
          <w:kern w:val="1"/>
          <w:sz w:val="28"/>
          <w:szCs w:val="28"/>
        </w:rPr>
        <w:t>3</w:t>
      </w:r>
      <w:r w:rsidRPr="009D553C">
        <w:rPr>
          <w:kern w:val="1"/>
          <w:sz w:val="28"/>
          <w:szCs w:val="28"/>
        </w:rPr>
        <w:t xml:space="preserve"> года отмечаются </w:t>
      </w:r>
      <w:r>
        <w:rPr>
          <w:kern w:val="1"/>
          <w:sz w:val="28"/>
          <w:szCs w:val="28"/>
        </w:rPr>
        <w:t xml:space="preserve">сохранение </w:t>
      </w:r>
      <w:r w:rsidRPr="009D553C">
        <w:rPr>
          <w:kern w:val="1"/>
          <w:sz w:val="28"/>
          <w:szCs w:val="28"/>
        </w:rPr>
        <w:t>характеристики показателя</w:t>
      </w:r>
      <w:r>
        <w:rPr>
          <w:kern w:val="1"/>
          <w:sz w:val="28"/>
          <w:szCs w:val="28"/>
        </w:rPr>
        <w:t xml:space="preserve"> </w:t>
      </w:r>
      <w:r w:rsidRPr="009D553C">
        <w:rPr>
          <w:kern w:val="1"/>
          <w:sz w:val="28"/>
          <w:szCs w:val="28"/>
        </w:rPr>
        <w:t>«</w:t>
      </w:r>
      <w:r w:rsidR="000403AD" w:rsidRPr="000403AD">
        <w:rPr>
          <w:kern w:val="1"/>
          <w:sz w:val="28"/>
          <w:szCs w:val="28"/>
        </w:rPr>
        <w:t>напряженная</w:t>
      </w:r>
      <w:r w:rsidRPr="009D553C">
        <w:rPr>
          <w:kern w:val="1"/>
          <w:sz w:val="28"/>
          <w:szCs w:val="28"/>
        </w:rPr>
        <w:t>» в город</w:t>
      </w:r>
      <w:r>
        <w:rPr>
          <w:kern w:val="1"/>
          <w:sz w:val="28"/>
          <w:szCs w:val="28"/>
        </w:rPr>
        <w:t>ах</w:t>
      </w:r>
      <w:r w:rsidRPr="009D553C">
        <w:rPr>
          <w:kern w:val="1"/>
          <w:sz w:val="28"/>
          <w:szCs w:val="28"/>
        </w:rPr>
        <w:t xml:space="preserve"> Киров</w:t>
      </w:r>
      <w:r>
        <w:rPr>
          <w:kern w:val="1"/>
          <w:sz w:val="28"/>
          <w:szCs w:val="28"/>
        </w:rPr>
        <w:t xml:space="preserve"> и</w:t>
      </w:r>
      <w:r w:rsidRPr="009D553C">
        <w:rPr>
          <w:kern w:val="1"/>
          <w:sz w:val="28"/>
          <w:szCs w:val="28"/>
        </w:rPr>
        <w:t xml:space="preserve"> </w:t>
      </w:r>
      <w:r>
        <w:rPr>
          <w:kern w:val="1"/>
          <w:sz w:val="28"/>
          <w:szCs w:val="28"/>
        </w:rPr>
        <w:t xml:space="preserve">Кирово-Чепецк, </w:t>
      </w:r>
      <w:r w:rsidRPr="00827640">
        <w:rPr>
          <w:kern w:val="1"/>
          <w:sz w:val="28"/>
          <w:szCs w:val="28"/>
        </w:rPr>
        <w:t>«нейтральная» на «кризисная» в Кирово-Чепецком районе</w:t>
      </w:r>
      <w:r w:rsidRPr="009D553C">
        <w:rPr>
          <w:kern w:val="1"/>
          <w:sz w:val="28"/>
          <w:szCs w:val="28"/>
        </w:rPr>
        <w:t>.</w:t>
      </w:r>
    </w:p>
    <w:p w:rsidR="00722EB3" w:rsidRPr="00C6392F" w:rsidRDefault="00C6392F" w:rsidP="00387B55">
      <w:pPr>
        <w:pStyle w:val="1"/>
        <w:spacing w:before="120" w:after="240"/>
        <w:ind w:left="0" w:firstLine="709"/>
        <w:jc w:val="both"/>
        <w:rPr>
          <w:rFonts w:ascii="Times New Roman" w:hAnsi="Times New Roman"/>
          <w:sz w:val="28"/>
          <w:szCs w:val="28"/>
        </w:rPr>
      </w:pPr>
      <w:r w:rsidRPr="00C6392F">
        <w:rPr>
          <w:rFonts w:ascii="Times New Roman" w:hAnsi="Times New Roman"/>
        </w:rPr>
        <w:t>9</w:t>
      </w:r>
      <w:r w:rsidR="00722EB3" w:rsidRPr="00C6392F">
        <w:rPr>
          <w:rFonts w:ascii="Times New Roman" w:hAnsi="Times New Roman"/>
        </w:rPr>
        <w:t>. Краткосрочное прогнозирование динамики дальнейшего развития наркоситуации</w:t>
      </w:r>
    </w:p>
    <w:p w:rsidR="001E4452" w:rsidRPr="00FA6883" w:rsidRDefault="001E4452" w:rsidP="00F26ECE">
      <w:pPr>
        <w:autoSpaceDE w:val="0"/>
        <w:spacing w:line="360" w:lineRule="auto"/>
        <w:ind w:firstLine="709"/>
        <w:jc w:val="both"/>
        <w:rPr>
          <w:sz w:val="28"/>
          <w:szCs w:val="28"/>
          <w:lang w:eastAsia="ru-RU"/>
        </w:rPr>
      </w:pPr>
      <w:r w:rsidRPr="006B18BD">
        <w:rPr>
          <w:sz w:val="28"/>
          <w:szCs w:val="28"/>
        </w:rPr>
        <w:t xml:space="preserve">Правоохранительными органами и всеми субъектами профилактики проводятся комплексные меры, направленные на оздоровление наркоситуации, </w:t>
      </w:r>
      <w:r w:rsidRPr="00FA6883">
        <w:rPr>
          <w:sz w:val="28"/>
          <w:szCs w:val="28"/>
        </w:rPr>
        <w:t>однако результаты правоохранительной деятельности и экспертные оценки участников мониторинга свидетельствуют о том, что в ближайшей перспективе динамика и структура наркопреступности в целом сохранится.</w:t>
      </w:r>
    </w:p>
    <w:p w:rsidR="001E4452" w:rsidRPr="006B18BD" w:rsidRDefault="001E4452" w:rsidP="00F26ECE">
      <w:pPr>
        <w:autoSpaceDE w:val="0"/>
        <w:spacing w:line="360" w:lineRule="auto"/>
        <w:ind w:firstLine="709"/>
        <w:jc w:val="both"/>
        <w:rPr>
          <w:sz w:val="28"/>
          <w:szCs w:val="28"/>
        </w:rPr>
      </w:pPr>
      <w:r w:rsidRPr="00FA6883">
        <w:rPr>
          <w:sz w:val="28"/>
          <w:szCs w:val="28"/>
          <w:lang w:eastAsia="ru-RU"/>
        </w:rPr>
        <w:t xml:space="preserve">Показатели заболеваемости и распространенности наркологических расстройств, связанных с употреблением наркотиками, стабильны. В связи с </w:t>
      </w:r>
      <w:r w:rsidRPr="00FA6883">
        <w:rPr>
          <w:sz w:val="28"/>
          <w:szCs w:val="28"/>
          <w:lang w:eastAsia="ru-RU"/>
        </w:rPr>
        <w:lastRenderedPageBreak/>
        <w:t>продолжением выявления наркологических заболеваний у лиц, которым по решению суда вменены дополнительные обязанности в виде прохождения диагностики, лечения и медицинской реабилитации, продолжит снижаться латентность наркомании и пагубного употребления наркотиков.</w:t>
      </w:r>
    </w:p>
    <w:p w:rsidR="001E4452" w:rsidRPr="006B18BD" w:rsidRDefault="001E4452" w:rsidP="00F26ECE">
      <w:pPr>
        <w:autoSpaceDE w:val="0"/>
        <w:spacing w:line="360" w:lineRule="auto"/>
        <w:ind w:firstLine="709"/>
        <w:jc w:val="both"/>
        <w:rPr>
          <w:sz w:val="28"/>
          <w:szCs w:val="28"/>
        </w:rPr>
      </w:pPr>
      <w:r w:rsidRPr="006B18BD">
        <w:rPr>
          <w:sz w:val="28"/>
          <w:szCs w:val="28"/>
        </w:rPr>
        <w:t>Экономико-географическое положение Кировской области с учетом отдаленности от государственной границы уменьшает потенциал региона как транзитной зоны и перевалочной базы для транспортировки наркотиков. Однако развитые торгово-экономические и социальные связи с соседними субъектами предполагают интенсивность транспортных потоков, что требует обеспечения их контроля с целью предотвращения и пресечения преступлений, связанных с перевозкой наркотиков.</w:t>
      </w:r>
    </w:p>
    <w:p w:rsidR="001E4452" w:rsidRPr="006B18BD" w:rsidRDefault="001E4452" w:rsidP="00F26ECE">
      <w:pPr>
        <w:spacing w:line="360" w:lineRule="auto"/>
        <w:ind w:firstLine="709"/>
        <w:jc w:val="both"/>
        <w:rPr>
          <w:sz w:val="28"/>
          <w:szCs w:val="28"/>
        </w:rPr>
      </w:pPr>
      <w:r w:rsidRPr="006B18BD">
        <w:rPr>
          <w:sz w:val="28"/>
          <w:szCs w:val="28"/>
        </w:rPr>
        <w:t>В структуре изъятых подконтрольных веществ, вероятнее всего, в ближайшей перспективе продолжится распространение синтетических наркотиков, а также потенциально опасных психоактивных веществ. Одной из причин вытеснения с наркорынка «традиционных наркотиков» является высокая конкурентоспособность новых видов синтетических наркотиков. Учитывая их условия производства и</w:t>
      </w:r>
      <w:r w:rsidR="008A5DB2">
        <w:rPr>
          <w:sz w:val="28"/>
          <w:szCs w:val="28"/>
        </w:rPr>
        <w:t>,</w:t>
      </w:r>
      <w:r w:rsidRPr="006B18BD">
        <w:rPr>
          <w:sz w:val="28"/>
          <w:szCs w:val="28"/>
        </w:rPr>
        <w:t xml:space="preserve"> как следствие, опасность и высокую токсичность для организма, есть вероятность сохранения или увеличение количества случаев смертельного отравления новыми видами синтетических наркотических средств.  </w:t>
      </w:r>
    </w:p>
    <w:p w:rsidR="001E4452" w:rsidRPr="006B18BD" w:rsidRDefault="001E4452" w:rsidP="00F26ECE">
      <w:pPr>
        <w:autoSpaceDE w:val="0"/>
        <w:spacing w:line="360" w:lineRule="auto"/>
        <w:ind w:firstLine="709"/>
        <w:jc w:val="both"/>
        <w:rPr>
          <w:sz w:val="28"/>
          <w:szCs w:val="28"/>
        </w:rPr>
      </w:pPr>
      <w:r w:rsidRPr="006B18BD">
        <w:rPr>
          <w:sz w:val="28"/>
          <w:szCs w:val="28"/>
        </w:rPr>
        <w:t xml:space="preserve">Спрос и предложение синтетических наркотических средств и новых потенциально опасных психоактивных веществ напрямую связаны с активным использованием возможностей сети «Интернет» в качестве канала торговли наркотиками, который предоставляет широкие возможности как для анонимного приобретения и сбыта наркотиков, так и координации действий членов преступных групп и реализации схем отмывания денежных средств, полученных преступным путем. С большой долей вероятности можно предположить, что такие схемы распространения запрещенных наркотических средств будет применяться и в ближайшей перспективе. </w:t>
      </w:r>
    </w:p>
    <w:p w:rsidR="001E4452" w:rsidRPr="006B18BD" w:rsidRDefault="001E4452" w:rsidP="00F26ECE">
      <w:pPr>
        <w:autoSpaceDE w:val="0"/>
        <w:spacing w:line="360" w:lineRule="auto"/>
        <w:ind w:firstLine="709"/>
        <w:jc w:val="both"/>
        <w:rPr>
          <w:sz w:val="28"/>
          <w:szCs w:val="28"/>
        </w:rPr>
      </w:pPr>
      <w:r w:rsidRPr="006B18BD">
        <w:rPr>
          <w:sz w:val="28"/>
          <w:szCs w:val="28"/>
        </w:rPr>
        <w:lastRenderedPageBreak/>
        <w:t xml:space="preserve">Учитывая популярность возможностей сети Интернет среди подростков и молодежи, предполагается сохранение или рост их числа, причастных к противоправной деятельности в сфере незаконного оборота наркотических средств с использованием ИТ-технологий. </w:t>
      </w:r>
    </w:p>
    <w:p w:rsidR="00F113B5" w:rsidRPr="000D5365" w:rsidRDefault="00F113B5" w:rsidP="00F26ECE">
      <w:pPr>
        <w:suppressAutoHyphens/>
        <w:spacing w:line="360" w:lineRule="auto"/>
        <w:ind w:firstLine="709"/>
        <w:jc w:val="both"/>
        <w:rPr>
          <w:sz w:val="28"/>
          <w:szCs w:val="26"/>
        </w:rPr>
      </w:pPr>
      <w:r w:rsidRPr="000D5365">
        <w:rPr>
          <w:sz w:val="28"/>
          <w:szCs w:val="28"/>
        </w:rPr>
        <w:t>Исходя из природно-климатических условий региона, его географического положения, где среднегодовая температура составляет 3°С, что является благоприятным условием для произрастания наиболее распространенных видов наркосодержащих растений, не исключается вероятность в период с конца июля по октябрь их незаконного культивирования.</w:t>
      </w:r>
      <w:r w:rsidRPr="000D5365">
        <w:rPr>
          <w:sz w:val="28"/>
          <w:szCs w:val="26"/>
        </w:rPr>
        <w:t xml:space="preserve"> </w:t>
      </w:r>
    </w:p>
    <w:p w:rsidR="00F85799" w:rsidRDefault="001E4452" w:rsidP="00387B55">
      <w:pPr>
        <w:spacing w:line="360" w:lineRule="auto"/>
        <w:ind w:firstLine="709"/>
        <w:jc w:val="both"/>
        <w:rPr>
          <w:b/>
          <w:sz w:val="32"/>
          <w:szCs w:val="32"/>
        </w:rPr>
      </w:pPr>
      <w:r w:rsidRPr="006B18BD">
        <w:rPr>
          <w:sz w:val="28"/>
          <w:szCs w:val="28"/>
        </w:rPr>
        <w:t>Не исключается возможность использования в качестве наркокурьеров иностранных граждан, прибывающих на территорию региона.</w:t>
      </w:r>
    </w:p>
    <w:p w:rsidR="00722EB3" w:rsidRPr="00C6392F" w:rsidRDefault="00C6392F" w:rsidP="00F26ECE">
      <w:pPr>
        <w:pStyle w:val="1"/>
        <w:ind w:left="0" w:firstLine="709"/>
        <w:jc w:val="both"/>
        <w:rPr>
          <w:rFonts w:ascii="Times New Roman" w:hAnsi="Times New Roman"/>
        </w:rPr>
      </w:pPr>
      <w:r w:rsidRPr="00C6392F">
        <w:rPr>
          <w:rFonts w:ascii="Times New Roman" w:hAnsi="Times New Roman"/>
        </w:rPr>
        <w:t>10</w:t>
      </w:r>
      <w:r w:rsidR="00722EB3" w:rsidRPr="00C6392F">
        <w:rPr>
          <w:rFonts w:ascii="Times New Roman" w:hAnsi="Times New Roman"/>
        </w:rPr>
        <w:t xml:space="preserve">. </w:t>
      </w:r>
      <w:r w:rsidR="00722EB3" w:rsidRPr="00C6392F">
        <w:rPr>
          <w:rStyle w:val="FontStyle11"/>
          <w:sz w:val="32"/>
          <w:szCs w:val="32"/>
        </w:rPr>
        <w:t>Управленческие решения и предложения по изменению наркоситуации в регионе</w:t>
      </w:r>
      <w:r w:rsidR="00824C92">
        <w:rPr>
          <w:rStyle w:val="FontStyle11"/>
          <w:sz w:val="32"/>
          <w:szCs w:val="32"/>
        </w:rPr>
        <w:t xml:space="preserve"> и в Российской Федерации</w:t>
      </w:r>
    </w:p>
    <w:p w:rsidR="00722EB3" w:rsidRPr="00BB6C30" w:rsidRDefault="00722EB3" w:rsidP="00F26ECE">
      <w:pPr>
        <w:pStyle w:val="a0"/>
        <w:spacing w:after="0" w:line="360" w:lineRule="auto"/>
        <w:ind w:firstLine="709"/>
        <w:jc w:val="both"/>
      </w:pPr>
    </w:p>
    <w:p w:rsidR="00AA2295" w:rsidRPr="006B18BD" w:rsidRDefault="00AA2295" w:rsidP="00F26ECE">
      <w:pPr>
        <w:spacing w:line="360" w:lineRule="auto"/>
        <w:ind w:firstLine="709"/>
        <w:jc w:val="both"/>
        <w:rPr>
          <w:sz w:val="28"/>
          <w:szCs w:val="28"/>
          <w:lang w:eastAsia="ru-RU"/>
        </w:rPr>
      </w:pPr>
      <w:r w:rsidRPr="006B18BD">
        <w:rPr>
          <w:sz w:val="28"/>
          <w:szCs w:val="28"/>
          <w:lang w:eastAsia="ru-RU"/>
        </w:rPr>
        <w:t xml:space="preserve">Приоритетными направлениями реализации государственной антинаркотической политики в Кировской области продолжают оставаться: эффективная организация антинаркотической работы на уровне муниципальных образований; сосредоточение усилий правоохранительных органов на пресечении организованных форм наркопреступности, подрыве экономической базы наркопреступности, выявлении каналов поступления наркотических средств; совершенствование системы раннего выявления наркопотребителей, оказания наркологической помощи больным наркоманией и их реабилитации, в том числе на базе некоммерческих организаций, проведение первичной профилактики немедицинского потребления наркотиков; повышение эффективности межведомственного взаимодействия </w:t>
      </w:r>
      <w:r w:rsidRPr="006B18BD">
        <w:rPr>
          <w:sz w:val="28"/>
          <w:szCs w:val="28"/>
          <w:lang w:eastAsia="ru-RU"/>
        </w:rPr>
        <w:br/>
        <w:t>и координации работы всех субъектов профилактики.</w:t>
      </w:r>
    </w:p>
    <w:p w:rsidR="00AA2295" w:rsidRPr="006B18BD" w:rsidRDefault="00AA2295" w:rsidP="00F26ECE">
      <w:pPr>
        <w:spacing w:line="360" w:lineRule="auto"/>
        <w:ind w:firstLine="709"/>
        <w:jc w:val="both"/>
        <w:rPr>
          <w:sz w:val="28"/>
          <w:szCs w:val="28"/>
          <w:lang w:eastAsia="ru-RU"/>
        </w:rPr>
      </w:pPr>
      <w:r w:rsidRPr="006B18BD">
        <w:rPr>
          <w:sz w:val="28"/>
          <w:szCs w:val="28"/>
        </w:rPr>
        <w:t>Проводимый органами исполнительной власти Кировской области</w:t>
      </w:r>
      <w:r w:rsidR="00E75364">
        <w:rPr>
          <w:sz w:val="28"/>
          <w:szCs w:val="28"/>
        </w:rPr>
        <w:t xml:space="preserve">, органами местного самоуправления муниципальных образований Кировской области </w:t>
      </w:r>
      <w:r w:rsidRPr="006B18BD">
        <w:rPr>
          <w:sz w:val="28"/>
          <w:szCs w:val="28"/>
        </w:rPr>
        <w:t xml:space="preserve">и правоохранительными структурами совместный комплекс </w:t>
      </w:r>
      <w:r w:rsidRPr="006B18BD">
        <w:rPr>
          <w:sz w:val="28"/>
          <w:szCs w:val="28"/>
        </w:rPr>
        <w:lastRenderedPageBreak/>
        <w:t>мероприятий по противодействию злоупотреблению наркотиками и их незаконному обороту позволяет в целом удерживать относительную стабильность наркоситуации в регионе. Однако</w:t>
      </w:r>
      <w:r w:rsidR="002107DE">
        <w:rPr>
          <w:sz w:val="28"/>
          <w:szCs w:val="28"/>
        </w:rPr>
        <w:t>,</w:t>
      </w:r>
      <w:r w:rsidRPr="006B18BD">
        <w:rPr>
          <w:sz w:val="28"/>
          <w:szCs w:val="28"/>
        </w:rPr>
        <w:t xml:space="preserve"> в</w:t>
      </w:r>
      <w:r w:rsidRPr="006B18BD">
        <w:rPr>
          <w:sz w:val="28"/>
          <w:szCs w:val="28"/>
          <w:lang w:eastAsia="ru-RU"/>
        </w:rPr>
        <w:t xml:space="preserve"> целях ее оздоровления требуется дальнейшая координированная работа всех территориальных органов федеральных органов исполнительной власти, органов исполнительной власти Кировской области, органов местного самоуправления и общественных организаций в данном направлении, обеспечение их всестороннего взаимодействия и использование их потенциала для повышения эффективности реализации </w:t>
      </w:r>
      <w:r w:rsidR="00E75364">
        <w:rPr>
          <w:sz w:val="28"/>
          <w:szCs w:val="28"/>
          <w:lang w:eastAsia="ru-RU"/>
        </w:rPr>
        <w:t xml:space="preserve">в Кировской области </w:t>
      </w:r>
      <w:r w:rsidRPr="006B18BD">
        <w:rPr>
          <w:sz w:val="28"/>
          <w:szCs w:val="28"/>
          <w:lang w:eastAsia="ru-RU"/>
        </w:rPr>
        <w:t>профилактической деятельности и пресечения незаконного оборота наркотических средств и психотропных веществ.</w:t>
      </w:r>
    </w:p>
    <w:p w:rsidR="004A3FCA" w:rsidRDefault="004A3FCA" w:rsidP="00F26ECE">
      <w:pPr>
        <w:spacing w:line="360" w:lineRule="auto"/>
        <w:ind w:firstLine="709"/>
        <w:jc w:val="both"/>
        <w:rPr>
          <w:sz w:val="28"/>
          <w:szCs w:val="28"/>
        </w:rPr>
      </w:pPr>
      <w:r w:rsidRPr="00DA13F9">
        <w:rPr>
          <w:sz w:val="28"/>
          <w:szCs w:val="28"/>
        </w:rPr>
        <w:t xml:space="preserve">Для повышения эффективности реализации профилактической деятельности и пресечения незаконного оборота наркотических средств </w:t>
      </w:r>
      <w:r w:rsidRPr="00DA13F9">
        <w:rPr>
          <w:sz w:val="28"/>
          <w:szCs w:val="28"/>
        </w:rPr>
        <w:br/>
        <w:t xml:space="preserve">и психотропных веществ </w:t>
      </w:r>
      <w:r w:rsidRPr="006044C6">
        <w:rPr>
          <w:sz w:val="28"/>
          <w:szCs w:val="28"/>
          <w:u w:val="single"/>
        </w:rPr>
        <w:t>в Кировской области</w:t>
      </w:r>
      <w:r w:rsidRPr="00DA13F9">
        <w:rPr>
          <w:sz w:val="28"/>
          <w:szCs w:val="28"/>
        </w:rPr>
        <w:t xml:space="preserve"> необходимо</w:t>
      </w:r>
      <w:r w:rsidR="001F5743" w:rsidRPr="001F5743">
        <w:rPr>
          <w:sz w:val="28"/>
          <w:szCs w:val="28"/>
          <w:lang w:eastAsia="ru-RU"/>
        </w:rPr>
        <w:t xml:space="preserve"> </w:t>
      </w:r>
      <w:r w:rsidR="001F5743">
        <w:rPr>
          <w:sz w:val="28"/>
          <w:szCs w:val="28"/>
          <w:lang w:eastAsia="ru-RU"/>
        </w:rPr>
        <w:t>продолжать</w:t>
      </w:r>
      <w:r w:rsidRPr="00DA13F9">
        <w:rPr>
          <w:sz w:val="28"/>
          <w:szCs w:val="28"/>
        </w:rPr>
        <w:t>:</w:t>
      </w:r>
    </w:p>
    <w:p w:rsidR="00BA5349" w:rsidRDefault="00D95E51" w:rsidP="00F26ECE">
      <w:pPr>
        <w:pStyle w:val="aff4"/>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системный </w:t>
      </w:r>
      <w:r w:rsidR="00BA5349" w:rsidRPr="00D518AF">
        <w:rPr>
          <w:rFonts w:ascii="Times New Roman" w:hAnsi="Times New Roman"/>
          <w:sz w:val="28"/>
          <w:szCs w:val="28"/>
          <w:lang w:eastAsia="ru-RU"/>
        </w:rPr>
        <w:t>мониторинг отравлений наркотическими средствами и психотропными веществами</w:t>
      </w:r>
      <w:r w:rsidR="004E5853">
        <w:rPr>
          <w:rFonts w:ascii="Times New Roman" w:hAnsi="Times New Roman"/>
          <w:sz w:val="28"/>
          <w:szCs w:val="28"/>
          <w:lang w:eastAsia="ru-RU"/>
        </w:rPr>
        <w:t>, качественный анализ причин</w:t>
      </w:r>
      <w:r w:rsidR="00BA5349" w:rsidRPr="00D518AF">
        <w:rPr>
          <w:rFonts w:ascii="Times New Roman" w:hAnsi="Times New Roman"/>
          <w:sz w:val="28"/>
          <w:szCs w:val="28"/>
          <w:lang w:eastAsia="ru-RU"/>
        </w:rPr>
        <w:t xml:space="preserve"> и разработку </w:t>
      </w:r>
      <w:r w:rsidR="004E5853">
        <w:rPr>
          <w:rFonts w:ascii="Times New Roman" w:hAnsi="Times New Roman"/>
          <w:sz w:val="28"/>
          <w:szCs w:val="28"/>
          <w:lang w:eastAsia="ru-RU"/>
        </w:rPr>
        <w:t xml:space="preserve">своевременных </w:t>
      </w:r>
      <w:r w:rsidR="00BA5349" w:rsidRPr="00D518AF">
        <w:rPr>
          <w:rFonts w:ascii="Times New Roman" w:hAnsi="Times New Roman"/>
          <w:sz w:val="28"/>
          <w:szCs w:val="28"/>
          <w:lang w:eastAsia="ru-RU"/>
        </w:rPr>
        <w:t xml:space="preserve">мер оперативного и профилактического реагирования </w:t>
      </w:r>
      <w:r w:rsidR="00BA5349">
        <w:rPr>
          <w:rFonts w:ascii="Times New Roman" w:hAnsi="Times New Roman"/>
          <w:sz w:val="28"/>
          <w:szCs w:val="28"/>
          <w:lang w:eastAsia="ru-RU"/>
        </w:rPr>
        <w:t>на складывающуюся наркоситуацию;</w:t>
      </w:r>
    </w:p>
    <w:p w:rsidR="00664636" w:rsidRDefault="00664636" w:rsidP="00F26ECE">
      <w:pPr>
        <w:pStyle w:val="aff4"/>
        <w:spacing w:line="360" w:lineRule="auto"/>
        <w:ind w:left="0" w:firstLine="709"/>
        <w:jc w:val="both"/>
        <w:rPr>
          <w:rFonts w:ascii="Times New Roman" w:hAnsi="Times New Roman"/>
          <w:sz w:val="28"/>
          <w:szCs w:val="28"/>
        </w:rPr>
      </w:pPr>
      <w:r w:rsidRPr="00664636">
        <w:rPr>
          <w:rFonts w:ascii="Times New Roman" w:hAnsi="Times New Roman"/>
          <w:sz w:val="28"/>
          <w:szCs w:val="28"/>
        </w:rPr>
        <w:t>выявл</w:t>
      </w:r>
      <w:r w:rsidR="00DA7610">
        <w:rPr>
          <w:rFonts w:ascii="Times New Roman" w:hAnsi="Times New Roman"/>
          <w:sz w:val="28"/>
          <w:szCs w:val="28"/>
        </w:rPr>
        <w:t>ение</w:t>
      </w:r>
      <w:r w:rsidRPr="00664636">
        <w:rPr>
          <w:rFonts w:ascii="Times New Roman" w:hAnsi="Times New Roman"/>
          <w:sz w:val="28"/>
          <w:szCs w:val="28"/>
        </w:rPr>
        <w:t xml:space="preserve"> </w:t>
      </w:r>
      <w:r>
        <w:rPr>
          <w:rFonts w:ascii="Times New Roman" w:hAnsi="Times New Roman"/>
          <w:sz w:val="28"/>
          <w:szCs w:val="28"/>
        </w:rPr>
        <w:t>очаг</w:t>
      </w:r>
      <w:r w:rsidR="00DA7610">
        <w:rPr>
          <w:rFonts w:ascii="Times New Roman" w:hAnsi="Times New Roman"/>
          <w:sz w:val="28"/>
          <w:szCs w:val="28"/>
        </w:rPr>
        <w:t>ов</w:t>
      </w:r>
      <w:r>
        <w:rPr>
          <w:rFonts w:ascii="Times New Roman" w:hAnsi="Times New Roman"/>
          <w:sz w:val="28"/>
          <w:szCs w:val="28"/>
        </w:rPr>
        <w:t xml:space="preserve"> произрастания </w:t>
      </w:r>
      <w:r w:rsidRPr="00664636">
        <w:rPr>
          <w:rFonts w:ascii="Times New Roman" w:hAnsi="Times New Roman"/>
          <w:sz w:val="28"/>
          <w:szCs w:val="28"/>
        </w:rPr>
        <w:t>дикорастущих наркосодержащих растений и пресе</w:t>
      </w:r>
      <w:r w:rsidR="00DA7610">
        <w:rPr>
          <w:rFonts w:ascii="Times New Roman" w:hAnsi="Times New Roman"/>
          <w:sz w:val="28"/>
          <w:szCs w:val="28"/>
        </w:rPr>
        <w:t>чение</w:t>
      </w:r>
      <w:r w:rsidRPr="00664636">
        <w:rPr>
          <w:rFonts w:ascii="Times New Roman" w:hAnsi="Times New Roman"/>
          <w:sz w:val="28"/>
          <w:szCs w:val="28"/>
        </w:rPr>
        <w:t xml:space="preserve"> факт</w:t>
      </w:r>
      <w:r w:rsidR="00DA7610">
        <w:rPr>
          <w:rFonts w:ascii="Times New Roman" w:hAnsi="Times New Roman"/>
          <w:sz w:val="28"/>
          <w:szCs w:val="28"/>
        </w:rPr>
        <w:t>ов</w:t>
      </w:r>
      <w:r w:rsidRPr="00664636">
        <w:rPr>
          <w:rFonts w:ascii="Times New Roman" w:hAnsi="Times New Roman"/>
          <w:sz w:val="28"/>
          <w:szCs w:val="28"/>
        </w:rPr>
        <w:t>, связанны</w:t>
      </w:r>
      <w:r w:rsidR="00DA7610">
        <w:rPr>
          <w:rFonts w:ascii="Times New Roman" w:hAnsi="Times New Roman"/>
          <w:sz w:val="28"/>
          <w:szCs w:val="28"/>
        </w:rPr>
        <w:t>х</w:t>
      </w:r>
      <w:r w:rsidRPr="00664636">
        <w:rPr>
          <w:rFonts w:ascii="Times New Roman" w:hAnsi="Times New Roman"/>
          <w:sz w:val="28"/>
          <w:szCs w:val="28"/>
        </w:rPr>
        <w:t xml:space="preserve"> с их куль</w:t>
      </w:r>
      <w:r>
        <w:rPr>
          <w:rFonts w:ascii="Times New Roman" w:hAnsi="Times New Roman"/>
          <w:sz w:val="28"/>
          <w:szCs w:val="28"/>
        </w:rPr>
        <w:t>тивированием;</w:t>
      </w:r>
    </w:p>
    <w:p w:rsidR="008D39A8" w:rsidRPr="007A6F54" w:rsidRDefault="008D39A8" w:rsidP="00F26ECE">
      <w:pPr>
        <w:pStyle w:val="aff4"/>
        <w:spacing w:line="360" w:lineRule="auto"/>
        <w:ind w:left="0" w:firstLine="709"/>
        <w:jc w:val="both"/>
        <w:rPr>
          <w:rFonts w:ascii="Times New Roman" w:hAnsi="Times New Roman"/>
          <w:sz w:val="28"/>
          <w:szCs w:val="28"/>
        </w:rPr>
      </w:pPr>
      <w:r>
        <w:rPr>
          <w:rFonts w:ascii="Times New Roman" w:hAnsi="Times New Roman"/>
          <w:sz w:val="28"/>
          <w:szCs w:val="28"/>
        </w:rPr>
        <w:t xml:space="preserve">выявлять и </w:t>
      </w:r>
      <w:r w:rsidR="006D2C6E">
        <w:rPr>
          <w:rFonts w:ascii="Times New Roman" w:hAnsi="Times New Roman"/>
          <w:sz w:val="28"/>
          <w:szCs w:val="28"/>
        </w:rPr>
        <w:t xml:space="preserve">незамедлительно </w:t>
      </w:r>
      <w:r>
        <w:rPr>
          <w:rFonts w:ascii="Times New Roman" w:hAnsi="Times New Roman"/>
          <w:sz w:val="28"/>
          <w:szCs w:val="28"/>
        </w:rPr>
        <w:t xml:space="preserve">уничтожать факты незаконного нанесения на объекты </w:t>
      </w:r>
      <w:r w:rsidRPr="008D39A8">
        <w:rPr>
          <w:rFonts w:ascii="Times New Roman" w:hAnsi="Times New Roman"/>
          <w:sz w:val="28"/>
          <w:szCs w:val="28"/>
        </w:rPr>
        <w:t>дорожно-транспортной инфраструктуры и жилищно-коммунального секто</w:t>
      </w:r>
      <w:r>
        <w:rPr>
          <w:rFonts w:ascii="Times New Roman" w:hAnsi="Times New Roman"/>
          <w:sz w:val="28"/>
          <w:szCs w:val="28"/>
        </w:rPr>
        <w:t>ра пронаркотического контента;</w:t>
      </w:r>
    </w:p>
    <w:p w:rsidR="004E5853" w:rsidRDefault="00215991" w:rsidP="00F26ECE">
      <w:pPr>
        <w:pStyle w:val="aff4"/>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усиленный </w:t>
      </w:r>
      <w:r w:rsidR="00A62FB9">
        <w:rPr>
          <w:rFonts w:ascii="Times New Roman" w:hAnsi="Times New Roman" w:cs="Times New Roman"/>
          <w:sz w:val="28"/>
          <w:szCs w:val="28"/>
        </w:rPr>
        <w:t xml:space="preserve">контроль лиц </w:t>
      </w:r>
      <w:r w:rsidR="004E5853">
        <w:rPr>
          <w:rFonts w:ascii="Times New Roman" w:hAnsi="Times New Roman" w:cs="Times New Roman"/>
          <w:sz w:val="28"/>
          <w:szCs w:val="28"/>
        </w:rPr>
        <w:t xml:space="preserve">по исполнению </w:t>
      </w:r>
      <w:r w:rsidR="004E5853" w:rsidRPr="004E5853">
        <w:rPr>
          <w:rFonts w:ascii="Times New Roman" w:hAnsi="Times New Roman" w:cs="Times New Roman"/>
          <w:sz w:val="28"/>
          <w:szCs w:val="28"/>
        </w:rPr>
        <w:t>возложен</w:t>
      </w:r>
      <w:r w:rsidR="004E5853">
        <w:rPr>
          <w:rFonts w:ascii="Times New Roman" w:hAnsi="Times New Roman" w:cs="Times New Roman"/>
          <w:sz w:val="28"/>
          <w:szCs w:val="28"/>
        </w:rPr>
        <w:t>ной</w:t>
      </w:r>
      <w:r w:rsidR="004E5853" w:rsidRPr="004E5853">
        <w:rPr>
          <w:rFonts w:ascii="Times New Roman" w:hAnsi="Times New Roman" w:cs="Times New Roman"/>
          <w:sz w:val="28"/>
          <w:szCs w:val="28"/>
        </w:rPr>
        <w:t xml:space="preserve"> судами обязанност</w:t>
      </w:r>
      <w:r w:rsidR="004E5853">
        <w:rPr>
          <w:rFonts w:ascii="Times New Roman" w:hAnsi="Times New Roman" w:cs="Times New Roman"/>
          <w:sz w:val="28"/>
          <w:szCs w:val="28"/>
        </w:rPr>
        <w:t>и</w:t>
      </w:r>
      <w:r w:rsidR="004E5853" w:rsidRPr="004E5853">
        <w:rPr>
          <w:rFonts w:ascii="Times New Roman" w:hAnsi="Times New Roman" w:cs="Times New Roman"/>
          <w:sz w:val="28"/>
          <w:szCs w:val="28"/>
        </w:rPr>
        <w:t xml:space="preserve">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w:t>
      </w:r>
      <w:r w:rsidR="004E5853">
        <w:rPr>
          <w:rFonts w:ascii="Times New Roman" w:hAnsi="Times New Roman" w:cs="Times New Roman"/>
          <w:sz w:val="28"/>
          <w:szCs w:val="28"/>
        </w:rPr>
        <w:t xml:space="preserve">, и оперативно </w:t>
      </w:r>
      <w:r w:rsidR="00A62FB9">
        <w:rPr>
          <w:rFonts w:ascii="Times New Roman" w:hAnsi="Times New Roman" w:cs="Times New Roman"/>
          <w:sz w:val="28"/>
          <w:szCs w:val="28"/>
        </w:rPr>
        <w:t>прин</w:t>
      </w:r>
      <w:r w:rsidR="004E5853">
        <w:rPr>
          <w:rFonts w:ascii="Times New Roman" w:hAnsi="Times New Roman" w:cs="Times New Roman"/>
          <w:sz w:val="28"/>
          <w:szCs w:val="28"/>
        </w:rPr>
        <w:t>имать</w:t>
      </w:r>
      <w:r w:rsidR="00A62FB9">
        <w:rPr>
          <w:rFonts w:ascii="Times New Roman" w:hAnsi="Times New Roman" w:cs="Times New Roman"/>
          <w:sz w:val="28"/>
          <w:szCs w:val="28"/>
        </w:rPr>
        <w:t xml:space="preserve"> дополнительные меры к</w:t>
      </w:r>
      <w:r w:rsidR="00BA5349" w:rsidRPr="00BA5349">
        <w:rPr>
          <w:rFonts w:ascii="Times New Roman" w:hAnsi="Times New Roman" w:cs="Times New Roman"/>
          <w:sz w:val="28"/>
          <w:szCs w:val="28"/>
        </w:rPr>
        <w:t xml:space="preserve"> установлени</w:t>
      </w:r>
      <w:r w:rsidR="000B44EE">
        <w:rPr>
          <w:rFonts w:ascii="Times New Roman" w:hAnsi="Times New Roman" w:cs="Times New Roman"/>
          <w:sz w:val="28"/>
          <w:szCs w:val="28"/>
        </w:rPr>
        <w:t>ю</w:t>
      </w:r>
      <w:r w:rsidR="00BA5349" w:rsidRPr="00BA5349">
        <w:rPr>
          <w:rFonts w:ascii="Times New Roman" w:hAnsi="Times New Roman" w:cs="Times New Roman"/>
          <w:sz w:val="28"/>
          <w:szCs w:val="28"/>
        </w:rPr>
        <w:t xml:space="preserve"> местонахождения </w:t>
      </w:r>
      <w:r w:rsidR="004E5853" w:rsidRPr="00BA5349">
        <w:rPr>
          <w:rFonts w:ascii="Times New Roman" w:hAnsi="Times New Roman" w:cs="Times New Roman"/>
          <w:sz w:val="28"/>
          <w:szCs w:val="28"/>
        </w:rPr>
        <w:t>и привлечени</w:t>
      </w:r>
      <w:r w:rsidR="004E5853">
        <w:rPr>
          <w:rFonts w:ascii="Times New Roman" w:hAnsi="Times New Roman" w:cs="Times New Roman"/>
          <w:sz w:val="28"/>
          <w:szCs w:val="28"/>
        </w:rPr>
        <w:t>ю</w:t>
      </w:r>
      <w:r w:rsidR="004E5853" w:rsidRPr="00BA5349">
        <w:rPr>
          <w:rFonts w:ascii="Times New Roman" w:hAnsi="Times New Roman" w:cs="Times New Roman"/>
          <w:sz w:val="28"/>
          <w:szCs w:val="28"/>
        </w:rPr>
        <w:t xml:space="preserve"> к административной ответственности </w:t>
      </w:r>
      <w:r w:rsidR="004E5853">
        <w:rPr>
          <w:rFonts w:ascii="Times New Roman" w:hAnsi="Times New Roman" w:cs="Times New Roman"/>
          <w:sz w:val="28"/>
          <w:szCs w:val="28"/>
        </w:rPr>
        <w:t>лиц, уклоняющихся от их исполнения;</w:t>
      </w:r>
    </w:p>
    <w:p w:rsidR="004A3FCA" w:rsidRPr="007A6F54" w:rsidRDefault="004A3FCA" w:rsidP="00F26ECE">
      <w:pPr>
        <w:pStyle w:val="aff4"/>
        <w:spacing w:line="360" w:lineRule="auto"/>
        <w:ind w:left="0" w:firstLine="709"/>
        <w:jc w:val="both"/>
        <w:rPr>
          <w:rFonts w:ascii="Times New Roman" w:hAnsi="Times New Roman"/>
          <w:sz w:val="28"/>
          <w:szCs w:val="28"/>
        </w:rPr>
      </w:pPr>
      <w:r w:rsidRPr="007A6F54">
        <w:rPr>
          <w:rFonts w:ascii="Times New Roman" w:hAnsi="Times New Roman"/>
          <w:sz w:val="28"/>
          <w:szCs w:val="28"/>
        </w:rPr>
        <w:lastRenderedPageBreak/>
        <w:t>максимально заполнять интернет-пространство антинаркотическим контентом и привлекать обучающихся образовательных организаций Кировской области в доступную физкультурно-спортивную деятельность;</w:t>
      </w:r>
    </w:p>
    <w:p w:rsidR="00BA5349" w:rsidRDefault="00BA5349" w:rsidP="00F26ECE">
      <w:pPr>
        <w:pStyle w:val="aff4"/>
        <w:spacing w:line="360" w:lineRule="auto"/>
        <w:ind w:left="0" w:firstLine="709"/>
        <w:jc w:val="both"/>
        <w:rPr>
          <w:rFonts w:ascii="Times New Roman" w:hAnsi="Times New Roman"/>
          <w:sz w:val="28"/>
          <w:szCs w:val="28"/>
        </w:rPr>
      </w:pPr>
      <w:r w:rsidRPr="007A6F54">
        <w:rPr>
          <w:rFonts w:ascii="Times New Roman" w:hAnsi="Times New Roman"/>
          <w:sz w:val="28"/>
          <w:szCs w:val="28"/>
        </w:rPr>
        <w:t>повышать уровень осведомленности подростков и молодежи</w:t>
      </w:r>
      <w:r w:rsidR="007415C3">
        <w:rPr>
          <w:rFonts w:ascii="Times New Roman" w:hAnsi="Times New Roman"/>
          <w:sz w:val="28"/>
          <w:szCs w:val="28"/>
        </w:rPr>
        <w:t>, в том числе трудовой,</w:t>
      </w:r>
      <w:r w:rsidRPr="007A6F54">
        <w:rPr>
          <w:rFonts w:ascii="Times New Roman" w:hAnsi="Times New Roman"/>
          <w:sz w:val="28"/>
          <w:szCs w:val="28"/>
        </w:rPr>
        <w:t xml:space="preserve"> об установленной законодательством РФ ответственности за приобретение, хранение и сбыт наркотических веществ; </w:t>
      </w:r>
    </w:p>
    <w:p w:rsidR="004A3FCA" w:rsidRDefault="007F730A" w:rsidP="00F26ECE">
      <w:pPr>
        <w:pStyle w:val="aff4"/>
        <w:spacing w:after="0" w:line="36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 xml:space="preserve">вовлекать обучающихся </w:t>
      </w:r>
      <w:r w:rsidR="004A3FCA" w:rsidRPr="007A6F54">
        <w:rPr>
          <w:rFonts w:ascii="Times New Roman" w:hAnsi="Times New Roman"/>
          <w:sz w:val="28"/>
          <w:szCs w:val="28"/>
          <w:lang w:eastAsia="ru-RU"/>
        </w:rPr>
        <w:t xml:space="preserve">высших и средних профессиональных образовательных организаций Кировской области </w:t>
      </w:r>
      <w:r>
        <w:rPr>
          <w:rFonts w:ascii="Times New Roman" w:hAnsi="Times New Roman"/>
          <w:sz w:val="28"/>
          <w:szCs w:val="28"/>
          <w:lang w:eastAsia="ru-RU"/>
        </w:rPr>
        <w:t xml:space="preserve">в </w:t>
      </w:r>
      <w:r w:rsidR="004A3FCA" w:rsidRPr="007A6F54">
        <w:rPr>
          <w:rFonts w:ascii="Times New Roman" w:hAnsi="Times New Roman"/>
          <w:sz w:val="28"/>
          <w:szCs w:val="28"/>
          <w:lang w:eastAsia="ru-RU"/>
        </w:rPr>
        <w:t>работ</w:t>
      </w:r>
      <w:r>
        <w:rPr>
          <w:rFonts w:ascii="Times New Roman" w:hAnsi="Times New Roman"/>
          <w:sz w:val="28"/>
          <w:szCs w:val="28"/>
          <w:lang w:eastAsia="ru-RU"/>
        </w:rPr>
        <w:t>у команды волонтеров</w:t>
      </w:r>
      <w:r w:rsidR="004A3FCA" w:rsidRPr="007A6F54">
        <w:rPr>
          <w:rFonts w:ascii="Times New Roman" w:hAnsi="Times New Roman"/>
          <w:sz w:val="28"/>
          <w:szCs w:val="28"/>
          <w:lang w:eastAsia="ru-RU"/>
        </w:rPr>
        <w:t>;</w:t>
      </w:r>
    </w:p>
    <w:p w:rsidR="00664636" w:rsidRDefault="00664636" w:rsidP="00F26ECE">
      <w:pPr>
        <w:pStyle w:val="aff4"/>
        <w:spacing w:after="0" w:line="36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у</w:t>
      </w:r>
      <w:r w:rsidRPr="00664636">
        <w:rPr>
          <w:rFonts w:ascii="Times New Roman" w:hAnsi="Times New Roman"/>
          <w:sz w:val="28"/>
          <w:szCs w:val="28"/>
          <w:lang w:eastAsia="ru-RU"/>
        </w:rPr>
        <w:t xml:space="preserve">делять особое внимание профилактической работе с </w:t>
      </w:r>
      <w:r>
        <w:rPr>
          <w:rFonts w:ascii="Times New Roman" w:hAnsi="Times New Roman"/>
          <w:sz w:val="28"/>
          <w:szCs w:val="28"/>
          <w:lang w:eastAsia="ru-RU"/>
        </w:rPr>
        <w:t>об</w:t>
      </w:r>
      <w:r w:rsidRPr="00664636">
        <w:rPr>
          <w:rFonts w:ascii="Times New Roman" w:hAnsi="Times New Roman"/>
          <w:sz w:val="28"/>
          <w:szCs w:val="28"/>
          <w:lang w:eastAsia="ru-RU"/>
        </w:rPr>
        <w:t>уча</w:t>
      </w:r>
      <w:r>
        <w:rPr>
          <w:rFonts w:ascii="Times New Roman" w:hAnsi="Times New Roman"/>
          <w:sz w:val="28"/>
          <w:szCs w:val="28"/>
          <w:lang w:eastAsia="ru-RU"/>
        </w:rPr>
        <w:t>ю</w:t>
      </w:r>
      <w:r w:rsidRPr="00664636">
        <w:rPr>
          <w:rFonts w:ascii="Times New Roman" w:hAnsi="Times New Roman"/>
          <w:sz w:val="28"/>
          <w:szCs w:val="28"/>
          <w:lang w:eastAsia="ru-RU"/>
        </w:rPr>
        <w:t>щимися студент</w:t>
      </w:r>
      <w:r>
        <w:rPr>
          <w:rFonts w:ascii="Times New Roman" w:hAnsi="Times New Roman"/>
          <w:sz w:val="28"/>
          <w:szCs w:val="28"/>
          <w:lang w:eastAsia="ru-RU"/>
        </w:rPr>
        <w:t>ов</w:t>
      </w:r>
      <w:r w:rsidRPr="00664636">
        <w:rPr>
          <w:rFonts w:ascii="Times New Roman" w:hAnsi="Times New Roman"/>
          <w:sz w:val="28"/>
          <w:szCs w:val="28"/>
          <w:lang w:eastAsia="ru-RU"/>
        </w:rPr>
        <w:t xml:space="preserve"> первых курсов</w:t>
      </w:r>
      <w:r>
        <w:rPr>
          <w:rFonts w:ascii="Times New Roman" w:hAnsi="Times New Roman"/>
          <w:sz w:val="28"/>
          <w:szCs w:val="28"/>
          <w:lang w:eastAsia="ru-RU"/>
        </w:rPr>
        <w:t xml:space="preserve"> образовательных организаций высшего звена</w:t>
      </w:r>
      <w:r w:rsidRPr="00664636">
        <w:rPr>
          <w:rFonts w:ascii="Times New Roman" w:hAnsi="Times New Roman"/>
          <w:sz w:val="28"/>
          <w:szCs w:val="28"/>
          <w:lang w:eastAsia="ru-RU"/>
        </w:rPr>
        <w:t>, так как данный период жизни является наиболее уязвимым для вовл</w:t>
      </w:r>
      <w:r>
        <w:rPr>
          <w:rFonts w:ascii="Times New Roman" w:hAnsi="Times New Roman"/>
          <w:sz w:val="28"/>
          <w:szCs w:val="28"/>
          <w:lang w:eastAsia="ru-RU"/>
        </w:rPr>
        <w:t>ечения в потребление наркотиков;</w:t>
      </w:r>
    </w:p>
    <w:p w:rsidR="004A3FCA" w:rsidRPr="006B139E" w:rsidRDefault="00A62FB9" w:rsidP="00F26ECE">
      <w:pPr>
        <w:pStyle w:val="aff4"/>
        <w:spacing w:after="0" w:line="360" w:lineRule="auto"/>
        <w:ind w:left="0" w:firstLine="709"/>
        <w:contextualSpacing w:val="0"/>
        <w:jc w:val="both"/>
        <w:rPr>
          <w:rFonts w:ascii="Times New Roman" w:hAnsi="Times New Roman"/>
          <w:sz w:val="28"/>
          <w:szCs w:val="28"/>
          <w:lang w:eastAsia="ru-RU"/>
        </w:rPr>
      </w:pPr>
      <w:r w:rsidRPr="006B139E">
        <w:rPr>
          <w:rFonts w:ascii="Times New Roman" w:hAnsi="Times New Roman"/>
          <w:sz w:val="28"/>
          <w:szCs w:val="28"/>
          <w:lang w:eastAsia="ru-RU"/>
        </w:rPr>
        <w:t>сниж</w:t>
      </w:r>
      <w:r w:rsidR="001C7A8B">
        <w:rPr>
          <w:rFonts w:ascii="Times New Roman" w:hAnsi="Times New Roman"/>
          <w:sz w:val="28"/>
          <w:szCs w:val="28"/>
          <w:lang w:eastAsia="ru-RU"/>
        </w:rPr>
        <w:t>ать</w:t>
      </w:r>
      <w:r w:rsidRPr="006B139E">
        <w:rPr>
          <w:rFonts w:ascii="Times New Roman" w:hAnsi="Times New Roman"/>
          <w:sz w:val="28"/>
          <w:szCs w:val="28"/>
          <w:lang w:eastAsia="ru-RU"/>
        </w:rPr>
        <w:t xml:space="preserve"> количеств</w:t>
      </w:r>
      <w:r w:rsidR="001C7A8B">
        <w:rPr>
          <w:rFonts w:ascii="Times New Roman" w:hAnsi="Times New Roman"/>
          <w:sz w:val="28"/>
          <w:szCs w:val="28"/>
          <w:lang w:eastAsia="ru-RU"/>
        </w:rPr>
        <w:t>о</w:t>
      </w:r>
      <w:r w:rsidRPr="006B139E">
        <w:rPr>
          <w:rFonts w:ascii="Times New Roman" w:hAnsi="Times New Roman"/>
          <w:sz w:val="28"/>
          <w:szCs w:val="28"/>
          <w:lang w:eastAsia="ru-RU"/>
        </w:rPr>
        <w:t xml:space="preserve"> отказов от прохождения профилактических медицинских осмотров на предмет раннего выявления фактов незаконного потребления наркотических средств</w:t>
      </w:r>
      <w:r>
        <w:rPr>
          <w:rFonts w:ascii="Times New Roman" w:hAnsi="Times New Roman"/>
          <w:sz w:val="28"/>
          <w:szCs w:val="28"/>
          <w:lang w:eastAsia="ru-RU"/>
        </w:rPr>
        <w:t>,</w:t>
      </w:r>
      <w:r w:rsidRPr="00A62FB9">
        <w:rPr>
          <w:rFonts w:ascii="Times New Roman" w:hAnsi="Times New Roman"/>
          <w:sz w:val="28"/>
          <w:szCs w:val="28"/>
          <w:lang w:eastAsia="ru-RU"/>
        </w:rPr>
        <w:t xml:space="preserve"> </w:t>
      </w:r>
      <w:r w:rsidRPr="006B139E">
        <w:rPr>
          <w:rFonts w:ascii="Times New Roman" w:hAnsi="Times New Roman"/>
          <w:sz w:val="28"/>
          <w:szCs w:val="28"/>
          <w:lang w:eastAsia="ru-RU"/>
        </w:rPr>
        <w:t>проводим</w:t>
      </w:r>
      <w:r>
        <w:rPr>
          <w:rFonts w:ascii="Times New Roman" w:hAnsi="Times New Roman"/>
          <w:sz w:val="28"/>
          <w:szCs w:val="28"/>
          <w:lang w:eastAsia="ru-RU"/>
        </w:rPr>
        <w:t>ых</w:t>
      </w:r>
      <w:r w:rsidRPr="006B139E">
        <w:rPr>
          <w:rFonts w:ascii="Times New Roman" w:hAnsi="Times New Roman"/>
          <w:sz w:val="28"/>
          <w:szCs w:val="28"/>
          <w:lang w:eastAsia="ru-RU"/>
        </w:rPr>
        <w:t xml:space="preserve"> </w:t>
      </w:r>
      <w:r>
        <w:rPr>
          <w:rFonts w:ascii="Times New Roman" w:hAnsi="Times New Roman"/>
          <w:sz w:val="28"/>
          <w:szCs w:val="28"/>
          <w:lang w:eastAsia="ru-RU"/>
        </w:rPr>
        <w:t xml:space="preserve">по результатам </w:t>
      </w:r>
      <w:r w:rsidRPr="006B139E">
        <w:rPr>
          <w:rFonts w:ascii="Times New Roman" w:hAnsi="Times New Roman"/>
          <w:sz w:val="28"/>
          <w:szCs w:val="28"/>
          <w:lang w:eastAsia="ru-RU"/>
        </w:rPr>
        <w:t>социально-психологического тестировани</w:t>
      </w:r>
      <w:r>
        <w:rPr>
          <w:rFonts w:ascii="Times New Roman" w:hAnsi="Times New Roman"/>
          <w:sz w:val="28"/>
          <w:szCs w:val="28"/>
          <w:lang w:eastAsia="ru-RU"/>
        </w:rPr>
        <w:t>я в образовательных организациях Кировской области</w:t>
      </w:r>
      <w:r w:rsidRPr="006B139E">
        <w:rPr>
          <w:rFonts w:ascii="Times New Roman" w:hAnsi="Times New Roman"/>
          <w:sz w:val="28"/>
          <w:szCs w:val="28"/>
          <w:lang w:eastAsia="ru-RU"/>
        </w:rPr>
        <w:t>;</w:t>
      </w:r>
      <w:r>
        <w:rPr>
          <w:rFonts w:ascii="Times New Roman" w:hAnsi="Times New Roman"/>
          <w:sz w:val="28"/>
          <w:szCs w:val="28"/>
          <w:lang w:eastAsia="ru-RU"/>
        </w:rPr>
        <w:t xml:space="preserve"> </w:t>
      </w:r>
    </w:p>
    <w:p w:rsidR="004A3FCA" w:rsidRPr="006B139E" w:rsidRDefault="00530541" w:rsidP="00F26ECE">
      <w:pPr>
        <w:pStyle w:val="aff4"/>
        <w:spacing w:after="0" w:line="360" w:lineRule="auto"/>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проводить</w:t>
      </w:r>
      <w:r w:rsidR="004A3FCA" w:rsidRPr="006B139E">
        <w:rPr>
          <w:rFonts w:ascii="Times New Roman" w:hAnsi="Times New Roman"/>
          <w:sz w:val="28"/>
          <w:szCs w:val="28"/>
          <w:lang w:eastAsia="ru-RU"/>
        </w:rPr>
        <w:t xml:space="preserve"> разъяснительн</w:t>
      </w:r>
      <w:r>
        <w:rPr>
          <w:rFonts w:ascii="Times New Roman" w:hAnsi="Times New Roman"/>
          <w:sz w:val="28"/>
          <w:szCs w:val="28"/>
          <w:lang w:eastAsia="ru-RU"/>
        </w:rPr>
        <w:t>ую</w:t>
      </w:r>
      <w:r w:rsidR="004A3FCA" w:rsidRPr="006B139E">
        <w:rPr>
          <w:rFonts w:ascii="Times New Roman" w:hAnsi="Times New Roman"/>
          <w:sz w:val="28"/>
          <w:szCs w:val="28"/>
          <w:lang w:eastAsia="ru-RU"/>
        </w:rPr>
        <w:t xml:space="preserve"> работ</w:t>
      </w:r>
      <w:r>
        <w:rPr>
          <w:rFonts w:ascii="Times New Roman" w:hAnsi="Times New Roman"/>
          <w:sz w:val="28"/>
          <w:szCs w:val="28"/>
          <w:lang w:eastAsia="ru-RU"/>
        </w:rPr>
        <w:t>у</w:t>
      </w:r>
      <w:r w:rsidR="004A3FCA" w:rsidRPr="006B139E">
        <w:rPr>
          <w:rFonts w:ascii="Times New Roman" w:hAnsi="Times New Roman"/>
          <w:sz w:val="28"/>
          <w:szCs w:val="28"/>
          <w:lang w:eastAsia="ru-RU"/>
        </w:rPr>
        <w:t xml:space="preserve"> с родителями (законными представителями) </w:t>
      </w:r>
      <w:r w:rsidR="000B44EE">
        <w:rPr>
          <w:rFonts w:ascii="Times New Roman" w:hAnsi="Times New Roman"/>
          <w:sz w:val="28"/>
          <w:szCs w:val="28"/>
          <w:lang w:eastAsia="ru-RU"/>
        </w:rPr>
        <w:t>несовершеннолетних</w:t>
      </w:r>
      <w:r w:rsidR="004A3FCA" w:rsidRPr="006B139E">
        <w:rPr>
          <w:rFonts w:ascii="Times New Roman" w:hAnsi="Times New Roman"/>
          <w:sz w:val="28"/>
          <w:szCs w:val="28"/>
          <w:lang w:eastAsia="ru-RU"/>
        </w:rPr>
        <w:t>, направленн</w:t>
      </w:r>
      <w:r>
        <w:rPr>
          <w:rFonts w:ascii="Times New Roman" w:hAnsi="Times New Roman"/>
          <w:sz w:val="28"/>
          <w:szCs w:val="28"/>
          <w:lang w:eastAsia="ru-RU"/>
        </w:rPr>
        <w:t>ую</w:t>
      </w:r>
      <w:r w:rsidR="004A3FCA" w:rsidRPr="006B139E">
        <w:rPr>
          <w:rFonts w:ascii="Times New Roman" w:hAnsi="Times New Roman"/>
          <w:sz w:val="28"/>
          <w:szCs w:val="28"/>
          <w:lang w:eastAsia="ru-RU"/>
        </w:rPr>
        <w:t xml:space="preserve"> на своевременное распознавание признаков употребления наркотиков их детьми, а также </w:t>
      </w:r>
      <w:r w:rsidR="004A3FCA" w:rsidRPr="006B139E">
        <w:rPr>
          <w:rFonts w:ascii="Times New Roman" w:hAnsi="Times New Roman"/>
          <w:sz w:val="28"/>
          <w:szCs w:val="28"/>
        </w:rPr>
        <w:t>технических средствах защиты от пронаркотической информации в сети интернет;</w:t>
      </w:r>
    </w:p>
    <w:p w:rsidR="007F730A" w:rsidRPr="00744D00" w:rsidRDefault="006B329A" w:rsidP="00F26ECE">
      <w:pPr>
        <w:spacing w:line="360" w:lineRule="auto"/>
        <w:ind w:firstLine="709"/>
        <w:jc w:val="both"/>
        <w:rPr>
          <w:sz w:val="28"/>
          <w:szCs w:val="28"/>
        </w:rPr>
      </w:pPr>
      <w:r>
        <w:rPr>
          <w:sz w:val="28"/>
          <w:szCs w:val="28"/>
        </w:rPr>
        <w:t>обеспечивать</w:t>
      </w:r>
      <w:r w:rsidR="007F730A" w:rsidRPr="008876BE">
        <w:rPr>
          <w:sz w:val="28"/>
          <w:szCs w:val="28"/>
        </w:rPr>
        <w:t xml:space="preserve"> организаци</w:t>
      </w:r>
      <w:r>
        <w:rPr>
          <w:sz w:val="28"/>
          <w:szCs w:val="28"/>
        </w:rPr>
        <w:t>ю</w:t>
      </w:r>
      <w:r w:rsidR="007F730A" w:rsidRPr="008876BE">
        <w:rPr>
          <w:sz w:val="28"/>
          <w:szCs w:val="28"/>
        </w:rPr>
        <w:t xml:space="preserve"> временного трудоустройства </w:t>
      </w:r>
      <w:r w:rsidR="007F730A">
        <w:rPr>
          <w:sz w:val="28"/>
          <w:szCs w:val="28"/>
        </w:rPr>
        <w:t>и занятости</w:t>
      </w:r>
      <w:r w:rsidR="007F730A" w:rsidRPr="008876BE">
        <w:rPr>
          <w:sz w:val="28"/>
          <w:szCs w:val="28"/>
        </w:rPr>
        <w:t xml:space="preserve"> несовершеннолетних граждан</w:t>
      </w:r>
      <w:r w:rsidR="007F730A">
        <w:rPr>
          <w:sz w:val="28"/>
          <w:szCs w:val="28"/>
        </w:rPr>
        <w:t xml:space="preserve"> и молодежи</w:t>
      </w:r>
      <w:r w:rsidR="007F730A" w:rsidRPr="008876BE">
        <w:rPr>
          <w:sz w:val="28"/>
          <w:szCs w:val="28"/>
        </w:rPr>
        <w:t xml:space="preserve"> </w:t>
      </w:r>
      <w:r w:rsidR="007F730A">
        <w:rPr>
          <w:sz w:val="28"/>
          <w:szCs w:val="28"/>
        </w:rPr>
        <w:t>в свободное от учебы время, а также</w:t>
      </w:r>
      <w:r w:rsidR="007F730A" w:rsidRPr="00573305">
        <w:t xml:space="preserve"> </w:t>
      </w:r>
      <w:r w:rsidR="007F730A" w:rsidRPr="00573305">
        <w:rPr>
          <w:sz w:val="28"/>
          <w:szCs w:val="28"/>
        </w:rPr>
        <w:t xml:space="preserve">трудоустройства наркозависимых граждан, прошедших курс </w:t>
      </w:r>
      <w:r w:rsidR="007F730A">
        <w:rPr>
          <w:sz w:val="28"/>
          <w:szCs w:val="28"/>
        </w:rPr>
        <w:t xml:space="preserve">лечения и </w:t>
      </w:r>
      <w:r w:rsidR="007F730A" w:rsidRPr="00573305">
        <w:rPr>
          <w:sz w:val="28"/>
          <w:szCs w:val="28"/>
        </w:rPr>
        <w:t>реабилитации</w:t>
      </w:r>
      <w:r w:rsidR="007F730A">
        <w:rPr>
          <w:sz w:val="28"/>
          <w:szCs w:val="28"/>
        </w:rPr>
        <w:t>.</w:t>
      </w:r>
    </w:p>
    <w:p w:rsidR="00EE586E" w:rsidRDefault="00AA2295" w:rsidP="00F26ECE">
      <w:pPr>
        <w:spacing w:line="360" w:lineRule="auto"/>
        <w:ind w:firstLine="709"/>
        <w:jc w:val="both"/>
        <w:rPr>
          <w:sz w:val="28"/>
          <w:szCs w:val="28"/>
        </w:rPr>
      </w:pPr>
      <w:r w:rsidRPr="006B18BD">
        <w:rPr>
          <w:sz w:val="28"/>
          <w:szCs w:val="28"/>
        </w:rPr>
        <w:t xml:space="preserve">С учетом результатов проведенного мониторинга наркоситуации </w:t>
      </w:r>
      <w:r w:rsidRPr="006B18BD">
        <w:rPr>
          <w:sz w:val="28"/>
          <w:szCs w:val="28"/>
        </w:rPr>
        <w:br/>
        <w:t>на территории Кировской области по итогам 202</w:t>
      </w:r>
      <w:r w:rsidR="001C7A8B">
        <w:rPr>
          <w:sz w:val="28"/>
          <w:szCs w:val="28"/>
        </w:rPr>
        <w:t>4</w:t>
      </w:r>
      <w:r w:rsidRPr="006B18BD">
        <w:rPr>
          <w:sz w:val="28"/>
          <w:szCs w:val="28"/>
        </w:rPr>
        <w:t xml:space="preserve"> года </w:t>
      </w:r>
      <w:r w:rsidR="00EE586E">
        <w:rPr>
          <w:sz w:val="28"/>
          <w:szCs w:val="28"/>
        </w:rPr>
        <w:t>в</w:t>
      </w:r>
      <w:r w:rsidR="00EE586E" w:rsidRPr="00F45847">
        <w:rPr>
          <w:sz w:val="28"/>
          <w:szCs w:val="28"/>
        </w:rPr>
        <w:t xml:space="preserve"> целях </w:t>
      </w:r>
      <w:r w:rsidR="00EE586E" w:rsidRPr="00221AE4">
        <w:rPr>
          <w:sz w:val="28"/>
          <w:szCs w:val="28"/>
        </w:rPr>
        <w:t xml:space="preserve">раннего </w:t>
      </w:r>
      <w:r w:rsidR="00EE586E" w:rsidRPr="00221AE4">
        <w:rPr>
          <w:sz w:val="28"/>
          <w:szCs w:val="28"/>
        </w:rPr>
        <w:lastRenderedPageBreak/>
        <w:t xml:space="preserve">выявления и оказания своевременной медицинской помощи </w:t>
      </w:r>
      <w:r w:rsidR="00221AE4" w:rsidRPr="00221AE4">
        <w:rPr>
          <w:sz w:val="28"/>
          <w:szCs w:val="28"/>
        </w:rPr>
        <w:t xml:space="preserve">предлагаем на </w:t>
      </w:r>
      <w:r w:rsidR="00221AE4" w:rsidRPr="004A3FCA">
        <w:rPr>
          <w:sz w:val="28"/>
          <w:szCs w:val="28"/>
          <w:u w:val="single"/>
        </w:rPr>
        <w:t>федеральном уровне</w:t>
      </w:r>
      <w:r w:rsidR="00EE586E">
        <w:rPr>
          <w:sz w:val="28"/>
          <w:szCs w:val="28"/>
        </w:rPr>
        <w:t>:</w:t>
      </w:r>
    </w:p>
    <w:p w:rsidR="00221AE4" w:rsidRDefault="00221AE4" w:rsidP="00F26ECE">
      <w:pPr>
        <w:spacing w:line="360" w:lineRule="auto"/>
        <w:ind w:firstLine="709"/>
        <w:jc w:val="both"/>
        <w:rPr>
          <w:sz w:val="28"/>
          <w:szCs w:val="28"/>
        </w:rPr>
      </w:pPr>
      <w:r w:rsidRPr="00221AE4">
        <w:rPr>
          <w:sz w:val="28"/>
          <w:szCs w:val="28"/>
        </w:rPr>
        <w:t>проработать вопрос распространения требований части 7 статьи 55 Федерального закона от 29.12.2012 № 273-ФЗ «Об образовании в Российской Федерации» по обязательному прохождению предварительного медицинского осмотра (обследования) с участием врача</w:t>
      </w:r>
      <w:r>
        <w:rPr>
          <w:sz w:val="28"/>
          <w:szCs w:val="28"/>
        </w:rPr>
        <w:t xml:space="preserve"> – психиатра-</w:t>
      </w:r>
      <w:r w:rsidRPr="00221AE4">
        <w:rPr>
          <w:sz w:val="28"/>
          <w:szCs w:val="28"/>
        </w:rPr>
        <w:t xml:space="preserve">нарколога на всех поступающих в профессиональные образовательные организации и образовательные </w:t>
      </w:r>
      <w:r w:rsidR="00EE586E">
        <w:rPr>
          <w:sz w:val="28"/>
          <w:szCs w:val="28"/>
        </w:rPr>
        <w:t>организации высшего образования;</w:t>
      </w:r>
    </w:p>
    <w:p w:rsidR="00E615ED" w:rsidRDefault="009E19B9" w:rsidP="00F26ECE">
      <w:pPr>
        <w:spacing w:line="360" w:lineRule="auto"/>
        <w:ind w:firstLine="709"/>
        <w:jc w:val="both"/>
        <w:rPr>
          <w:sz w:val="28"/>
          <w:szCs w:val="28"/>
        </w:rPr>
      </w:pPr>
      <w:r w:rsidRPr="009E19B9">
        <w:rPr>
          <w:sz w:val="28"/>
          <w:szCs w:val="28"/>
        </w:rPr>
        <w:t xml:space="preserve">установления </w:t>
      </w:r>
      <w:r w:rsidR="00BA4050">
        <w:rPr>
          <w:sz w:val="28"/>
          <w:szCs w:val="28"/>
        </w:rPr>
        <w:t>обязанности</w:t>
      </w:r>
      <w:r w:rsidRPr="009E19B9">
        <w:rPr>
          <w:sz w:val="28"/>
          <w:szCs w:val="28"/>
        </w:rPr>
        <w:t xml:space="preserve"> </w:t>
      </w:r>
      <w:r>
        <w:rPr>
          <w:sz w:val="28"/>
          <w:szCs w:val="28"/>
        </w:rPr>
        <w:t xml:space="preserve">прохождения </w:t>
      </w:r>
      <w:r w:rsidR="00104436" w:rsidRPr="009E19B9">
        <w:rPr>
          <w:sz w:val="28"/>
          <w:szCs w:val="28"/>
        </w:rPr>
        <w:t>обучающи</w:t>
      </w:r>
      <w:r w:rsidR="00104436">
        <w:rPr>
          <w:sz w:val="28"/>
          <w:szCs w:val="28"/>
        </w:rPr>
        <w:t>ми</w:t>
      </w:r>
      <w:r w:rsidR="00104436" w:rsidRPr="009E19B9">
        <w:rPr>
          <w:sz w:val="28"/>
          <w:szCs w:val="28"/>
        </w:rPr>
        <w:t xml:space="preserve">ся образовательных организаций по </w:t>
      </w:r>
      <w:r w:rsidR="00104436">
        <w:rPr>
          <w:sz w:val="28"/>
          <w:szCs w:val="28"/>
        </w:rPr>
        <w:t>результатам проведения</w:t>
      </w:r>
      <w:r w:rsidR="00104436" w:rsidRPr="009E19B9">
        <w:rPr>
          <w:sz w:val="28"/>
          <w:szCs w:val="28"/>
        </w:rPr>
        <w:t xml:space="preserve"> социально-психологического тестирования </w:t>
      </w:r>
      <w:r w:rsidRPr="009E19B9">
        <w:rPr>
          <w:sz w:val="28"/>
          <w:szCs w:val="28"/>
        </w:rPr>
        <w:t xml:space="preserve">профилактических медицинских осмотров (обследования) с участием врача – психиатра-нарколога, </w:t>
      </w:r>
      <w:r w:rsidR="00BA4050">
        <w:rPr>
          <w:sz w:val="28"/>
          <w:szCs w:val="28"/>
        </w:rPr>
        <w:t xml:space="preserve">в целях </w:t>
      </w:r>
      <w:r w:rsidRPr="009E19B9">
        <w:rPr>
          <w:sz w:val="28"/>
          <w:szCs w:val="28"/>
        </w:rPr>
        <w:t>своевременно</w:t>
      </w:r>
      <w:r w:rsidR="00BA4050">
        <w:rPr>
          <w:sz w:val="28"/>
          <w:szCs w:val="28"/>
        </w:rPr>
        <w:t>го</w:t>
      </w:r>
      <w:r w:rsidRPr="009E19B9">
        <w:rPr>
          <w:sz w:val="28"/>
          <w:szCs w:val="28"/>
        </w:rPr>
        <w:t xml:space="preserve"> выявл</w:t>
      </w:r>
      <w:r w:rsidR="00BA4050">
        <w:rPr>
          <w:sz w:val="28"/>
          <w:szCs w:val="28"/>
        </w:rPr>
        <w:t>ения</w:t>
      </w:r>
      <w:r w:rsidRPr="009E19B9">
        <w:rPr>
          <w:sz w:val="28"/>
          <w:szCs w:val="28"/>
        </w:rPr>
        <w:t xml:space="preserve"> потребителей наркотиков в подростково-молодежной среде </w:t>
      </w:r>
      <w:r w:rsidR="00BA4050">
        <w:rPr>
          <w:sz w:val="28"/>
          <w:szCs w:val="28"/>
        </w:rPr>
        <w:t xml:space="preserve">и </w:t>
      </w:r>
      <w:r w:rsidRPr="009E19B9">
        <w:rPr>
          <w:sz w:val="28"/>
          <w:szCs w:val="28"/>
        </w:rPr>
        <w:t>оказ</w:t>
      </w:r>
      <w:r w:rsidR="00BA4050">
        <w:rPr>
          <w:sz w:val="28"/>
          <w:szCs w:val="28"/>
        </w:rPr>
        <w:t>ания</w:t>
      </w:r>
      <w:r w:rsidRPr="009E19B9">
        <w:rPr>
          <w:sz w:val="28"/>
          <w:szCs w:val="28"/>
        </w:rPr>
        <w:t xml:space="preserve"> помощ</w:t>
      </w:r>
      <w:r w:rsidR="00BA4050">
        <w:rPr>
          <w:sz w:val="28"/>
          <w:szCs w:val="28"/>
        </w:rPr>
        <w:t>и</w:t>
      </w:r>
      <w:r w:rsidRPr="009E19B9">
        <w:rPr>
          <w:sz w:val="28"/>
          <w:szCs w:val="28"/>
        </w:rPr>
        <w:t xml:space="preserve"> в предотвращении дальнейшей наркотизации</w:t>
      </w:r>
      <w:r w:rsidR="00E615ED">
        <w:rPr>
          <w:sz w:val="28"/>
          <w:szCs w:val="28"/>
        </w:rPr>
        <w:t>;</w:t>
      </w:r>
    </w:p>
    <w:p w:rsidR="00E615ED" w:rsidRPr="00D15993" w:rsidRDefault="00E615ED" w:rsidP="00F26ECE">
      <w:pPr>
        <w:suppressAutoHyphens/>
        <w:spacing w:line="360" w:lineRule="auto"/>
        <w:ind w:firstLine="709"/>
        <w:jc w:val="both"/>
        <w:rPr>
          <w:sz w:val="28"/>
          <w:szCs w:val="28"/>
        </w:rPr>
      </w:pPr>
      <w:r w:rsidRPr="00D15993">
        <w:rPr>
          <w:sz w:val="28"/>
          <w:szCs w:val="28"/>
        </w:rPr>
        <w:t>создания единого межведомственного информационного ресурса Министерства здравоохранения Российской Федерации, Министерства внутренних дел Российской Федерации и Федеральной службы исполнения наказаний Российской Федерации в целях оптимизации процесса обмена информацией, связанной с исполнением гражданином возложенной на него судом обязанности пройти диагностику, профилактические мероприятия, лечение от наркомании и (или) медицинскую и (или) социальную реабилитацию;</w:t>
      </w:r>
    </w:p>
    <w:p w:rsidR="009E19B9" w:rsidRDefault="00E615ED" w:rsidP="00F26ECE">
      <w:pPr>
        <w:suppressAutoHyphens/>
        <w:spacing w:line="360" w:lineRule="auto"/>
        <w:ind w:firstLine="709"/>
        <w:jc w:val="both"/>
        <w:rPr>
          <w:sz w:val="28"/>
          <w:szCs w:val="28"/>
        </w:rPr>
      </w:pPr>
      <w:r w:rsidRPr="00D15993">
        <w:rPr>
          <w:sz w:val="28"/>
          <w:szCs w:val="28"/>
        </w:rPr>
        <w:t>усиления административной меры ответственности для лиц, уклоняющихся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r w:rsidRPr="00D15993">
        <w:t xml:space="preserve"> </w:t>
      </w:r>
      <w:r w:rsidRPr="00D15993">
        <w:br/>
      </w:r>
      <w:r w:rsidRPr="00D15993">
        <w:rPr>
          <w:sz w:val="28"/>
          <w:szCs w:val="28"/>
        </w:rPr>
        <w:t xml:space="preserve">в части увеличения срока давности для привлечения к административной ответственности лиц данной категории и ужесточения их административной </w:t>
      </w:r>
      <w:r w:rsidRPr="00D15993">
        <w:rPr>
          <w:sz w:val="28"/>
          <w:szCs w:val="28"/>
        </w:rPr>
        <w:lastRenderedPageBreak/>
        <w:t>ответственности за уклонение от исполнения возложенных с</w:t>
      </w:r>
      <w:r>
        <w:rPr>
          <w:sz w:val="28"/>
          <w:szCs w:val="28"/>
        </w:rPr>
        <w:t>удом мер медицинского характера</w:t>
      </w:r>
      <w:r w:rsidR="009E19B9" w:rsidRPr="009E19B9">
        <w:rPr>
          <w:sz w:val="28"/>
          <w:szCs w:val="28"/>
        </w:rPr>
        <w:t>.</w:t>
      </w:r>
    </w:p>
    <w:p w:rsidR="00722EB3" w:rsidRPr="00703D74" w:rsidRDefault="00DE67C1" w:rsidP="00B5129D">
      <w:pPr>
        <w:tabs>
          <w:tab w:val="left" w:pos="-3261"/>
          <w:tab w:val="left" w:pos="-180"/>
          <w:tab w:val="left" w:pos="0"/>
        </w:tabs>
        <w:jc w:val="center"/>
        <w:rPr>
          <w:sz w:val="28"/>
          <w:szCs w:val="28"/>
        </w:rPr>
      </w:pPr>
      <w:r w:rsidRPr="00703D74">
        <w:rPr>
          <w:sz w:val="28"/>
          <w:szCs w:val="28"/>
        </w:rPr>
        <w:t>____________</w:t>
      </w:r>
    </w:p>
    <w:p w:rsidR="003C667C" w:rsidRDefault="003C667C" w:rsidP="002254FF">
      <w:pPr>
        <w:tabs>
          <w:tab w:val="left" w:pos="-180"/>
          <w:tab w:val="left" w:pos="0"/>
        </w:tabs>
        <w:jc w:val="center"/>
        <w:rPr>
          <w:b/>
          <w:sz w:val="36"/>
          <w:szCs w:val="36"/>
        </w:rPr>
      </w:pPr>
    </w:p>
    <w:p w:rsidR="003C667C" w:rsidRDefault="003C667C" w:rsidP="002254FF">
      <w:pPr>
        <w:tabs>
          <w:tab w:val="left" w:pos="-180"/>
          <w:tab w:val="left" w:pos="0"/>
        </w:tabs>
        <w:jc w:val="center"/>
        <w:rPr>
          <w:b/>
          <w:sz w:val="36"/>
          <w:szCs w:val="36"/>
        </w:rPr>
        <w:sectPr w:rsidR="003C667C" w:rsidSect="00326009">
          <w:pgSz w:w="11906" w:h="16838"/>
          <w:pgMar w:top="1134" w:right="707" w:bottom="1134" w:left="1701" w:header="567" w:footer="720" w:gutter="0"/>
          <w:cols w:space="720"/>
          <w:titlePg/>
          <w:docGrid w:linePitch="360"/>
        </w:sectPr>
      </w:pPr>
    </w:p>
    <w:p w:rsidR="003C667C" w:rsidRDefault="003C667C" w:rsidP="002254FF">
      <w:pPr>
        <w:tabs>
          <w:tab w:val="left" w:pos="-180"/>
          <w:tab w:val="left" w:pos="0"/>
        </w:tabs>
        <w:jc w:val="center"/>
        <w:rPr>
          <w:b/>
          <w:sz w:val="36"/>
          <w:szCs w:val="36"/>
        </w:rPr>
      </w:pPr>
    </w:p>
    <w:p w:rsidR="00DB7AA8" w:rsidRDefault="00DB7AA8" w:rsidP="002254FF">
      <w:pPr>
        <w:tabs>
          <w:tab w:val="left" w:pos="-180"/>
          <w:tab w:val="left" w:pos="0"/>
        </w:tabs>
        <w:jc w:val="center"/>
        <w:rPr>
          <w:b/>
          <w:sz w:val="36"/>
          <w:szCs w:val="36"/>
        </w:rPr>
      </w:pPr>
    </w:p>
    <w:p w:rsidR="00DB7AA8" w:rsidRDefault="00DB7AA8" w:rsidP="002254FF">
      <w:pPr>
        <w:tabs>
          <w:tab w:val="left" w:pos="-180"/>
          <w:tab w:val="left" w:pos="0"/>
        </w:tabs>
        <w:jc w:val="center"/>
        <w:rPr>
          <w:b/>
          <w:sz w:val="36"/>
          <w:szCs w:val="36"/>
        </w:rPr>
      </w:pPr>
    </w:p>
    <w:p w:rsidR="00DB7AA8" w:rsidRDefault="00DB7AA8" w:rsidP="002254FF">
      <w:pPr>
        <w:tabs>
          <w:tab w:val="left" w:pos="-180"/>
          <w:tab w:val="left" w:pos="0"/>
        </w:tabs>
        <w:jc w:val="center"/>
        <w:rPr>
          <w:b/>
          <w:sz w:val="36"/>
          <w:szCs w:val="36"/>
        </w:rPr>
      </w:pPr>
    </w:p>
    <w:p w:rsidR="002F08E2" w:rsidRDefault="002F08E2" w:rsidP="002254FF">
      <w:pPr>
        <w:tabs>
          <w:tab w:val="left" w:pos="-180"/>
          <w:tab w:val="left" w:pos="0"/>
        </w:tabs>
        <w:jc w:val="center"/>
        <w:rPr>
          <w:b/>
          <w:sz w:val="36"/>
          <w:szCs w:val="36"/>
        </w:rPr>
      </w:pPr>
    </w:p>
    <w:p w:rsidR="002F08E2" w:rsidRDefault="002F08E2" w:rsidP="002254FF">
      <w:pPr>
        <w:tabs>
          <w:tab w:val="left" w:pos="-180"/>
          <w:tab w:val="left" w:pos="0"/>
        </w:tabs>
        <w:jc w:val="center"/>
        <w:rPr>
          <w:b/>
          <w:sz w:val="36"/>
          <w:szCs w:val="36"/>
        </w:rPr>
      </w:pPr>
    </w:p>
    <w:p w:rsidR="002F08E2" w:rsidRDefault="002F08E2" w:rsidP="002254FF">
      <w:pPr>
        <w:tabs>
          <w:tab w:val="left" w:pos="-180"/>
          <w:tab w:val="left" w:pos="0"/>
        </w:tabs>
        <w:jc w:val="center"/>
        <w:rPr>
          <w:b/>
          <w:sz w:val="36"/>
          <w:szCs w:val="36"/>
        </w:rPr>
      </w:pPr>
    </w:p>
    <w:p w:rsidR="002F08E2" w:rsidRDefault="002F08E2" w:rsidP="002254FF">
      <w:pPr>
        <w:tabs>
          <w:tab w:val="left" w:pos="-180"/>
          <w:tab w:val="left" w:pos="0"/>
        </w:tabs>
        <w:jc w:val="center"/>
        <w:rPr>
          <w:b/>
          <w:sz w:val="36"/>
          <w:szCs w:val="36"/>
        </w:rPr>
      </w:pPr>
    </w:p>
    <w:p w:rsidR="00462BA1" w:rsidRDefault="00462BA1" w:rsidP="00DB7AA8">
      <w:pPr>
        <w:tabs>
          <w:tab w:val="left" w:pos="-180"/>
          <w:tab w:val="left" w:pos="0"/>
        </w:tabs>
        <w:jc w:val="center"/>
        <w:rPr>
          <w:b/>
          <w:sz w:val="36"/>
          <w:szCs w:val="36"/>
        </w:rPr>
      </w:pPr>
    </w:p>
    <w:p w:rsidR="00462BA1" w:rsidRDefault="00462BA1" w:rsidP="00DB7AA8">
      <w:pPr>
        <w:tabs>
          <w:tab w:val="left" w:pos="-180"/>
          <w:tab w:val="left" w:pos="0"/>
        </w:tabs>
        <w:jc w:val="center"/>
        <w:rPr>
          <w:b/>
          <w:sz w:val="36"/>
          <w:szCs w:val="36"/>
        </w:rPr>
      </w:pPr>
    </w:p>
    <w:p w:rsidR="00462BA1" w:rsidRDefault="00462BA1" w:rsidP="00DB7AA8">
      <w:pPr>
        <w:tabs>
          <w:tab w:val="left" w:pos="-180"/>
          <w:tab w:val="left" w:pos="0"/>
        </w:tabs>
        <w:jc w:val="center"/>
        <w:rPr>
          <w:b/>
          <w:sz w:val="36"/>
          <w:szCs w:val="36"/>
        </w:rPr>
      </w:pPr>
    </w:p>
    <w:p w:rsidR="00462BA1" w:rsidRDefault="00462BA1" w:rsidP="00DB7AA8">
      <w:pPr>
        <w:tabs>
          <w:tab w:val="left" w:pos="-180"/>
          <w:tab w:val="left" w:pos="0"/>
        </w:tabs>
        <w:jc w:val="center"/>
        <w:rPr>
          <w:b/>
          <w:sz w:val="36"/>
          <w:szCs w:val="36"/>
        </w:rPr>
      </w:pPr>
    </w:p>
    <w:p w:rsidR="00722EB3" w:rsidRPr="00703D74" w:rsidRDefault="00722EB3" w:rsidP="00DB7AA8">
      <w:pPr>
        <w:tabs>
          <w:tab w:val="left" w:pos="-180"/>
          <w:tab w:val="left" w:pos="0"/>
        </w:tabs>
        <w:jc w:val="center"/>
        <w:rPr>
          <w:b/>
          <w:sz w:val="36"/>
          <w:szCs w:val="36"/>
        </w:rPr>
      </w:pPr>
      <w:r w:rsidRPr="00703D74">
        <w:rPr>
          <w:b/>
          <w:sz w:val="36"/>
          <w:szCs w:val="36"/>
        </w:rPr>
        <w:t>ПРИЛОЖЕНИЯ</w:t>
      </w:r>
    </w:p>
    <w:p w:rsidR="00722EB3" w:rsidRPr="00703D74" w:rsidRDefault="00722EB3" w:rsidP="00DB7AA8">
      <w:pPr>
        <w:tabs>
          <w:tab w:val="left" w:pos="-180"/>
          <w:tab w:val="left" w:pos="0"/>
        </w:tabs>
        <w:jc w:val="center"/>
        <w:rPr>
          <w:b/>
          <w:sz w:val="36"/>
          <w:szCs w:val="36"/>
        </w:rPr>
      </w:pPr>
      <w:r w:rsidRPr="00703D74">
        <w:rPr>
          <w:b/>
          <w:sz w:val="36"/>
          <w:szCs w:val="36"/>
        </w:rPr>
        <w:t>к докладу о наркоситуации в Кировской области</w:t>
      </w:r>
    </w:p>
    <w:p w:rsidR="00722EB3" w:rsidRPr="00703D74" w:rsidRDefault="00722EB3" w:rsidP="002F08E2">
      <w:pPr>
        <w:tabs>
          <w:tab w:val="left" w:pos="-180"/>
          <w:tab w:val="left" w:pos="0"/>
        </w:tabs>
        <w:jc w:val="center"/>
        <w:rPr>
          <w:sz w:val="28"/>
          <w:szCs w:val="28"/>
        </w:rPr>
      </w:pPr>
      <w:r w:rsidRPr="00703D74">
        <w:rPr>
          <w:b/>
          <w:sz w:val="36"/>
          <w:szCs w:val="36"/>
        </w:rPr>
        <w:t>по итогам 20</w:t>
      </w:r>
      <w:r w:rsidR="006979D0">
        <w:rPr>
          <w:b/>
          <w:sz w:val="36"/>
          <w:szCs w:val="36"/>
        </w:rPr>
        <w:t>2</w:t>
      </w:r>
      <w:r w:rsidR="00230FFF">
        <w:rPr>
          <w:b/>
          <w:sz w:val="36"/>
          <w:szCs w:val="36"/>
        </w:rPr>
        <w:t>4</w:t>
      </w:r>
      <w:r w:rsidRPr="00703D74">
        <w:rPr>
          <w:b/>
          <w:sz w:val="36"/>
          <w:szCs w:val="36"/>
        </w:rPr>
        <w:t xml:space="preserve"> года</w:t>
      </w:r>
    </w:p>
    <w:p w:rsidR="00722EB3" w:rsidRPr="00703D74" w:rsidRDefault="00722EB3">
      <w:pPr>
        <w:jc w:val="center"/>
        <w:rPr>
          <w:sz w:val="28"/>
          <w:szCs w:val="28"/>
        </w:rPr>
      </w:pPr>
    </w:p>
    <w:p w:rsidR="00722EB3" w:rsidRPr="00703D74" w:rsidRDefault="00722EB3">
      <w:pPr>
        <w:jc w:val="center"/>
        <w:rPr>
          <w:sz w:val="28"/>
          <w:szCs w:val="28"/>
        </w:rPr>
      </w:pPr>
    </w:p>
    <w:p w:rsidR="00722EB3" w:rsidRPr="00703D74" w:rsidRDefault="00722EB3">
      <w:pPr>
        <w:jc w:val="center"/>
      </w:pPr>
    </w:p>
    <w:sectPr w:rsidR="00722EB3" w:rsidRPr="00703D74" w:rsidSect="00F50A18">
      <w:pgSz w:w="11906" w:h="16838"/>
      <w:pgMar w:top="1134" w:right="707" w:bottom="1418"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CEC" w:rsidRDefault="00F41CEC">
      <w:r>
        <w:separator/>
      </w:r>
    </w:p>
  </w:endnote>
  <w:endnote w:type="continuationSeparator" w:id="0">
    <w:p w:rsidR="00F41CEC" w:rsidRDefault="00F4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OpenSymbol">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S Sans Serif">
    <w:panose1 w:val="00000000000000000000"/>
    <w:charset w:val="00"/>
    <w:family w:val="roman"/>
    <w:notTrueType/>
    <w:pitch w:val="default"/>
    <w:sig w:usb0="00000003" w:usb1="00000000" w:usb2="00000000" w:usb3="00000000" w:csb0="00000001"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CEC" w:rsidRDefault="00F41CEC">
      <w:r>
        <w:separator/>
      </w:r>
    </w:p>
  </w:footnote>
  <w:footnote w:type="continuationSeparator" w:id="0">
    <w:p w:rsidR="00F41CEC" w:rsidRDefault="00F41CEC">
      <w:r>
        <w:continuationSeparator/>
      </w:r>
    </w:p>
  </w:footnote>
  <w:footnote w:id="1">
    <w:p w:rsidR="00F41CEC" w:rsidRDefault="00F41CEC" w:rsidP="00945873">
      <w:pPr>
        <w:pStyle w:val="afa"/>
        <w:jc w:val="both"/>
      </w:pPr>
      <w:r>
        <w:rPr>
          <w:rStyle w:val="a6"/>
        </w:rPr>
        <w:footnoteRef/>
      </w:r>
      <w:r>
        <w:t xml:space="preserve"> Сведения Территориального органа Федеральной службы государственной статистики по Кировской области (</w:t>
      </w:r>
      <w:proofErr w:type="spellStart"/>
      <w:r>
        <w:t>Кировстат</w:t>
      </w:r>
      <w:proofErr w:type="spellEnd"/>
      <w:r>
        <w:t>), по 2023 году  (далее – предварительные сведения Кировстата)</w:t>
      </w:r>
    </w:p>
  </w:footnote>
  <w:footnote w:id="2">
    <w:p w:rsidR="00F41CEC" w:rsidRDefault="00F41CEC" w:rsidP="00945873">
      <w:pPr>
        <w:pStyle w:val="afa"/>
        <w:jc w:val="both"/>
      </w:pPr>
      <w:r>
        <w:rPr>
          <w:rStyle w:val="a6"/>
        </w:rPr>
        <w:footnoteRef/>
      </w:r>
      <w:r>
        <w:t xml:space="preserve"> Предварительные сведения Территориального органа Федеральной службы государственной статистики </w:t>
      </w:r>
      <w:r>
        <w:br/>
        <w:t>по Кировской области (Кировстат).</w:t>
      </w:r>
    </w:p>
  </w:footnote>
  <w:footnote w:id="3">
    <w:p w:rsidR="00F41CEC" w:rsidRDefault="00F41CEC" w:rsidP="007E49EB">
      <w:pPr>
        <w:pStyle w:val="afa"/>
        <w:jc w:val="both"/>
      </w:pPr>
      <w:r>
        <w:rPr>
          <w:rStyle w:val="a6"/>
        </w:rPr>
        <w:footnoteRef/>
      </w:r>
      <w:r>
        <w:t xml:space="preserve">  По данным Управления государственной службы занятости населения Кировской области.</w:t>
      </w:r>
    </w:p>
  </w:footnote>
  <w:footnote w:id="4">
    <w:p w:rsidR="00F41CEC" w:rsidRPr="00761C27" w:rsidRDefault="00F41CEC">
      <w:pPr>
        <w:pStyle w:val="afa"/>
      </w:pPr>
      <w:r>
        <w:rPr>
          <w:rStyle w:val="a6"/>
        </w:rPr>
        <w:footnoteRef/>
      </w:r>
      <w:r>
        <w:t xml:space="preserve">  По сведениям Управления</w:t>
      </w:r>
      <w:r w:rsidRPr="00B231D4">
        <w:t xml:space="preserve"> по вопросам</w:t>
      </w:r>
      <w:r>
        <w:t xml:space="preserve"> </w:t>
      </w:r>
      <w:r w:rsidRPr="00B231D4">
        <w:t>миграции</w:t>
      </w:r>
      <w:r>
        <w:t xml:space="preserve"> УМВД России по Кировской области.</w:t>
      </w:r>
    </w:p>
  </w:footnote>
  <w:footnote w:id="5">
    <w:p w:rsidR="00F41CEC" w:rsidRDefault="00F41CEC" w:rsidP="00235BA0">
      <w:pPr>
        <w:pStyle w:val="afa"/>
        <w:jc w:val="both"/>
      </w:pPr>
      <w:r>
        <w:rPr>
          <w:rStyle w:val="a6"/>
        </w:rPr>
        <w:footnoteRef/>
      </w:r>
      <w:r>
        <w:t xml:space="preserve"> Сведения министерства образования Кировской области, министерства молодежной политики Кировской области, министерства спорта и туризма Кировской области.</w:t>
      </w:r>
    </w:p>
  </w:footnote>
  <w:footnote w:id="6">
    <w:p w:rsidR="00F41CEC" w:rsidRDefault="00F41CEC" w:rsidP="00970945">
      <w:pPr>
        <w:pStyle w:val="afa"/>
      </w:pPr>
      <w:r>
        <w:rPr>
          <w:rStyle w:val="a6"/>
        </w:rPr>
        <w:footnoteRef/>
      </w:r>
      <w:r>
        <w:t xml:space="preserve"> Сведения министерства здравоохранения Кировской области.</w:t>
      </w:r>
    </w:p>
  </w:footnote>
  <w:footnote w:id="7">
    <w:p w:rsidR="00F41CEC" w:rsidRDefault="00F41CEC">
      <w:pPr>
        <w:pStyle w:val="afa"/>
      </w:pPr>
      <w:r>
        <w:rPr>
          <w:rStyle w:val="a6"/>
        </w:rPr>
        <w:footnoteRef/>
      </w:r>
      <w:r>
        <w:t xml:space="preserve">  Сведения министерства культуры Кировской области.</w:t>
      </w:r>
    </w:p>
  </w:footnote>
  <w:footnote w:id="8">
    <w:p w:rsidR="00F41CEC" w:rsidRDefault="00F41CEC">
      <w:pPr>
        <w:pStyle w:val="afa"/>
      </w:pPr>
      <w:r>
        <w:rPr>
          <w:rStyle w:val="ae"/>
        </w:rPr>
        <w:footnoteRef/>
      </w:r>
      <w:r>
        <w:t xml:space="preserve">  Информация министерства социального развития Кировской области.</w:t>
      </w:r>
    </w:p>
  </w:footnote>
  <w:footnote w:id="9">
    <w:p w:rsidR="00F41CEC" w:rsidRDefault="00F41CEC" w:rsidP="009F1782">
      <w:r w:rsidRPr="00FB05D6">
        <w:rPr>
          <w:rStyle w:val="a6"/>
          <w:sz w:val="20"/>
          <w:szCs w:val="20"/>
        </w:rPr>
        <w:footnoteRef/>
      </w:r>
      <w:r w:rsidRPr="00FB05D6">
        <w:rPr>
          <w:sz w:val="20"/>
          <w:szCs w:val="20"/>
        </w:rPr>
        <w:t xml:space="preserve"> Сведения Управления Судебного департамента в Кировской области.</w:t>
      </w:r>
    </w:p>
  </w:footnote>
  <w:footnote w:id="10">
    <w:p w:rsidR="00F41CEC" w:rsidRDefault="00F41CEC" w:rsidP="00EE0F4E">
      <w:pPr>
        <w:pStyle w:val="afa"/>
      </w:pPr>
      <w:r>
        <w:rPr>
          <w:rStyle w:val="a6"/>
        </w:rPr>
        <w:footnoteRef/>
      </w:r>
      <w:r>
        <w:rPr>
          <w:rStyle w:val="a6"/>
        </w:rPr>
        <w:t xml:space="preserve">   </w:t>
      </w:r>
      <w:r>
        <w:t>По сведениям УФСИН России по Кировской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CEC" w:rsidRDefault="00F41CEC">
    <w:pPr>
      <w:pStyle w:val="affa"/>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74</w:t>
    </w:r>
    <w:r>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CEC" w:rsidRPr="00036B17" w:rsidRDefault="00F41CEC">
    <w:pPr>
      <w:pStyle w:val="afc"/>
      <w:jc w:val="center"/>
    </w:pPr>
    <w:r>
      <w:fldChar w:fldCharType="begin"/>
    </w:r>
    <w:r>
      <w:instrText xml:space="preserve"> PAGE </w:instrText>
    </w:r>
    <w:r>
      <w:fldChar w:fldCharType="separate"/>
    </w:r>
    <w:r w:rsidR="00545A91">
      <w:rPr>
        <w:noProof/>
      </w:rPr>
      <w:t>57</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971164"/>
      <w:docPartObj>
        <w:docPartGallery w:val="Page Numbers (Top of Page)"/>
        <w:docPartUnique/>
      </w:docPartObj>
    </w:sdtPr>
    <w:sdtContent>
      <w:p w:rsidR="00F41CEC" w:rsidRDefault="00F41CEC">
        <w:pPr>
          <w:pStyle w:val="afc"/>
          <w:jc w:val="center"/>
        </w:pPr>
      </w:p>
    </w:sdtContent>
  </w:sdt>
  <w:p w:rsidR="00F41CEC" w:rsidRDefault="00F41CEC">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none"/>
      <w:suff w:val="nothing"/>
      <w:lvlText w:val=""/>
      <w:lvlJc w:val="left"/>
      <w:pPr>
        <w:tabs>
          <w:tab w:val="num" w:pos="367"/>
        </w:tabs>
        <w:ind w:left="799" w:hanging="432"/>
      </w:pPr>
    </w:lvl>
    <w:lvl w:ilvl="1">
      <w:start w:val="1"/>
      <w:numFmt w:val="none"/>
      <w:pStyle w:val="2"/>
      <w:suff w:val="nothing"/>
      <w:lvlText w:val=""/>
      <w:lvlJc w:val="left"/>
      <w:pPr>
        <w:tabs>
          <w:tab w:val="num" w:pos="367"/>
        </w:tabs>
        <w:ind w:left="943" w:hanging="576"/>
      </w:pPr>
    </w:lvl>
    <w:lvl w:ilvl="2">
      <w:start w:val="1"/>
      <w:numFmt w:val="none"/>
      <w:suff w:val="nothing"/>
      <w:lvlText w:val=""/>
      <w:lvlJc w:val="left"/>
      <w:pPr>
        <w:tabs>
          <w:tab w:val="num" w:pos="367"/>
        </w:tabs>
        <w:ind w:left="1087" w:hanging="720"/>
      </w:pPr>
    </w:lvl>
    <w:lvl w:ilvl="3">
      <w:start w:val="1"/>
      <w:numFmt w:val="none"/>
      <w:suff w:val="nothing"/>
      <w:lvlText w:val=""/>
      <w:lvlJc w:val="left"/>
      <w:pPr>
        <w:tabs>
          <w:tab w:val="num" w:pos="367"/>
        </w:tabs>
        <w:ind w:left="1231" w:hanging="864"/>
      </w:pPr>
    </w:lvl>
    <w:lvl w:ilvl="4">
      <w:start w:val="1"/>
      <w:numFmt w:val="none"/>
      <w:suff w:val="nothing"/>
      <w:lvlText w:val=""/>
      <w:lvlJc w:val="left"/>
      <w:pPr>
        <w:tabs>
          <w:tab w:val="num" w:pos="367"/>
        </w:tabs>
        <w:ind w:left="1375" w:hanging="1008"/>
      </w:pPr>
    </w:lvl>
    <w:lvl w:ilvl="5">
      <w:start w:val="1"/>
      <w:numFmt w:val="none"/>
      <w:suff w:val="nothing"/>
      <w:lvlText w:val=""/>
      <w:lvlJc w:val="left"/>
      <w:pPr>
        <w:tabs>
          <w:tab w:val="num" w:pos="367"/>
        </w:tabs>
        <w:ind w:left="1519" w:hanging="1152"/>
      </w:pPr>
    </w:lvl>
    <w:lvl w:ilvl="6">
      <w:start w:val="1"/>
      <w:numFmt w:val="none"/>
      <w:suff w:val="nothing"/>
      <w:lvlText w:val=""/>
      <w:lvlJc w:val="left"/>
      <w:pPr>
        <w:tabs>
          <w:tab w:val="num" w:pos="367"/>
        </w:tabs>
        <w:ind w:left="1663" w:hanging="1296"/>
      </w:pPr>
    </w:lvl>
    <w:lvl w:ilvl="7">
      <w:start w:val="1"/>
      <w:numFmt w:val="none"/>
      <w:suff w:val="nothing"/>
      <w:lvlText w:val=""/>
      <w:lvlJc w:val="left"/>
      <w:pPr>
        <w:tabs>
          <w:tab w:val="num" w:pos="367"/>
        </w:tabs>
        <w:ind w:left="1807" w:hanging="1440"/>
      </w:pPr>
    </w:lvl>
    <w:lvl w:ilvl="8">
      <w:start w:val="1"/>
      <w:numFmt w:val="none"/>
      <w:suff w:val="nothing"/>
      <w:lvlText w:val=""/>
      <w:lvlJc w:val="left"/>
      <w:pPr>
        <w:tabs>
          <w:tab w:val="num" w:pos="367"/>
        </w:tabs>
        <w:ind w:left="1951"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none"/>
      <w:pStyle w:val="3"/>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multilevel"/>
    <w:tmpl w:val="00000005"/>
    <w:name w:val="WW8Num5"/>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6"/>
    <w:multiLevelType w:val="multilevel"/>
    <w:tmpl w:val="00000006"/>
    <w:name w:val="WW8Num6"/>
    <w:lvl w:ilvl="0">
      <w:numFmt w:val="none"/>
      <w:suff w:val="nothing"/>
      <w:lvlText w:val="-"/>
      <w:lvlJc w:val="left"/>
      <w:pPr>
        <w:tabs>
          <w:tab w:val="num" w:pos="0"/>
        </w:tabs>
        <w:ind w:left="360" w:hanging="360"/>
      </w:pPr>
      <w:rPr>
        <w:b/>
        <w:sz w:val="28"/>
        <w:szCs w:val="28"/>
      </w:rPr>
    </w:lvl>
    <w:lvl w:ilvl="1">
      <w:start w:val="1"/>
      <w:numFmt w:val="none"/>
      <w:suff w:val="nothing"/>
      <w:lvlText w:val="o"/>
      <w:lvlJc w:val="left"/>
      <w:pPr>
        <w:tabs>
          <w:tab w:val="num" w:pos="0"/>
        </w:tabs>
        <w:ind w:left="720" w:hanging="360"/>
      </w:pPr>
      <w:rPr>
        <w:rFonts w:ascii="Courier New" w:hAnsi="Courier New" w:cs="Courier New"/>
      </w:rPr>
    </w:lvl>
    <w:lvl w:ilvl="2">
      <w:start w:val="1"/>
      <w:numFmt w:val="none"/>
      <w:suff w:val="nothing"/>
      <w:lvlText w:val=""/>
      <w:lvlJc w:val="left"/>
      <w:pPr>
        <w:tabs>
          <w:tab w:val="num" w:pos="0"/>
        </w:tabs>
        <w:ind w:left="1080" w:hanging="360"/>
      </w:pPr>
      <w:rPr>
        <w:rFonts w:ascii="Wingdings" w:hAnsi="Wingdings" w:cs="Wingdings"/>
      </w:rPr>
    </w:lvl>
    <w:lvl w:ilvl="3">
      <w:start w:val="1"/>
      <w:numFmt w:val="none"/>
      <w:suff w:val="nothing"/>
      <w:lvlText w:val=""/>
      <w:lvlJc w:val="left"/>
      <w:pPr>
        <w:tabs>
          <w:tab w:val="num" w:pos="0"/>
        </w:tabs>
        <w:ind w:left="1440" w:hanging="360"/>
      </w:pPr>
      <w:rPr>
        <w:rFonts w:ascii="Symbol" w:hAnsi="Symbol" w:cs="Symbol"/>
      </w:rPr>
    </w:lvl>
    <w:lvl w:ilvl="4">
      <w:start w:val="1"/>
      <w:numFmt w:val="none"/>
      <w:suff w:val="nothing"/>
      <w:lvlText w:val="o"/>
      <w:lvlJc w:val="left"/>
      <w:pPr>
        <w:tabs>
          <w:tab w:val="num" w:pos="0"/>
        </w:tabs>
        <w:ind w:left="1800" w:hanging="360"/>
      </w:pPr>
      <w:rPr>
        <w:rFonts w:ascii="Courier New" w:hAnsi="Courier New" w:cs="Courier New"/>
      </w:rPr>
    </w:lvl>
    <w:lvl w:ilvl="5">
      <w:start w:val="1"/>
      <w:numFmt w:val="none"/>
      <w:suff w:val="nothing"/>
      <w:lvlText w:val=""/>
      <w:lvlJc w:val="left"/>
      <w:pPr>
        <w:tabs>
          <w:tab w:val="num" w:pos="0"/>
        </w:tabs>
        <w:ind w:left="2160" w:hanging="360"/>
      </w:pPr>
      <w:rPr>
        <w:rFonts w:ascii="Wingdings" w:hAnsi="Wingdings" w:cs="Wingdings"/>
      </w:rPr>
    </w:lvl>
    <w:lvl w:ilvl="6">
      <w:start w:val="1"/>
      <w:numFmt w:val="none"/>
      <w:suff w:val="nothing"/>
      <w:lvlText w:val=""/>
      <w:lvlJc w:val="left"/>
      <w:pPr>
        <w:tabs>
          <w:tab w:val="num" w:pos="0"/>
        </w:tabs>
        <w:ind w:left="2520" w:hanging="360"/>
      </w:pPr>
      <w:rPr>
        <w:rFonts w:ascii="Symbol" w:hAnsi="Symbol" w:cs="Symbol"/>
      </w:rPr>
    </w:lvl>
    <w:lvl w:ilvl="7">
      <w:start w:val="1"/>
      <w:numFmt w:val="none"/>
      <w:suff w:val="nothing"/>
      <w:lvlText w:val="o"/>
      <w:lvlJc w:val="left"/>
      <w:pPr>
        <w:tabs>
          <w:tab w:val="num" w:pos="0"/>
        </w:tabs>
        <w:ind w:left="2880" w:hanging="360"/>
      </w:pPr>
      <w:rPr>
        <w:rFonts w:ascii="Courier New" w:hAnsi="Courier New" w:cs="Courier New"/>
      </w:rPr>
    </w:lvl>
    <w:lvl w:ilvl="8">
      <w:start w:val="1"/>
      <w:numFmt w:val="none"/>
      <w:suff w:val="nothing"/>
      <w:lvlText w:val=""/>
      <w:lvlJc w:val="left"/>
      <w:pPr>
        <w:tabs>
          <w:tab w:val="num" w:pos="0"/>
        </w:tabs>
        <w:ind w:left="3240" w:hanging="360"/>
      </w:pPr>
      <w:rPr>
        <w:rFonts w:ascii="Wingdings" w:hAnsi="Wingdings" w:cs="Wingdings"/>
      </w:rPr>
    </w:lvl>
  </w:abstractNum>
  <w:abstractNum w:abstractNumId="6">
    <w:nsid w:val="13845D9A"/>
    <w:multiLevelType w:val="hybridMultilevel"/>
    <w:tmpl w:val="35E4C6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804E2A"/>
    <w:multiLevelType w:val="multilevel"/>
    <w:tmpl w:val="BA5E297A"/>
    <w:lvl w:ilvl="0">
      <w:start w:val="1"/>
      <w:numFmt w:val="decimal"/>
      <w:lvlText w:val="%1."/>
      <w:lvlJc w:val="left"/>
      <w:pPr>
        <w:ind w:left="495" w:hanging="495"/>
      </w:pPr>
      <w:rPr>
        <w:rFonts w:hint="default"/>
      </w:rPr>
    </w:lvl>
    <w:lvl w:ilvl="1">
      <w:start w:val="1"/>
      <w:numFmt w:val="decimal"/>
      <w:lvlText w:val="%1.%2."/>
      <w:lvlJc w:val="left"/>
      <w:pPr>
        <w:ind w:left="1205"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8DB46AA"/>
    <w:multiLevelType w:val="hybridMultilevel"/>
    <w:tmpl w:val="478AFE12"/>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9">
    <w:nsid w:val="1A9D420F"/>
    <w:multiLevelType w:val="hybridMultilevel"/>
    <w:tmpl w:val="152CB73C"/>
    <w:lvl w:ilvl="0" w:tplc="20B87B06">
      <w:start w:val="1"/>
      <w:numFmt w:val="bullet"/>
      <w:lvlText w:val=""/>
      <w:lvlJc w:val="left"/>
      <w:pPr>
        <w:ind w:left="121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F5E2715C">
      <w:start w:val="1"/>
      <w:numFmt w:val="bullet"/>
      <w:lvlText w:val="o"/>
      <w:lvlJc w:val="left"/>
      <w:pPr>
        <w:ind w:left="229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AD65974">
      <w:start w:val="1"/>
      <w:numFmt w:val="bullet"/>
      <w:lvlText w:val="▪"/>
      <w:lvlJc w:val="left"/>
      <w:pPr>
        <w:ind w:left="301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7066B88">
      <w:start w:val="1"/>
      <w:numFmt w:val="bullet"/>
      <w:lvlText w:val="•"/>
      <w:lvlJc w:val="left"/>
      <w:pPr>
        <w:ind w:left="373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6A21B9A">
      <w:start w:val="1"/>
      <w:numFmt w:val="bullet"/>
      <w:lvlText w:val="o"/>
      <w:lvlJc w:val="left"/>
      <w:pPr>
        <w:ind w:left="445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5B41DC0">
      <w:start w:val="1"/>
      <w:numFmt w:val="bullet"/>
      <w:lvlText w:val="▪"/>
      <w:lvlJc w:val="left"/>
      <w:pPr>
        <w:ind w:left="517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FD27B68">
      <w:start w:val="1"/>
      <w:numFmt w:val="bullet"/>
      <w:lvlText w:val="•"/>
      <w:lvlJc w:val="left"/>
      <w:pPr>
        <w:ind w:left="589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446152A">
      <w:start w:val="1"/>
      <w:numFmt w:val="bullet"/>
      <w:lvlText w:val="o"/>
      <w:lvlJc w:val="left"/>
      <w:pPr>
        <w:ind w:left="661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F424B4A">
      <w:start w:val="1"/>
      <w:numFmt w:val="bullet"/>
      <w:lvlText w:val="▪"/>
      <w:lvlJc w:val="left"/>
      <w:pPr>
        <w:ind w:left="733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
    <w:nsid w:val="21881BBB"/>
    <w:multiLevelType w:val="hybridMultilevel"/>
    <w:tmpl w:val="F774B90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1">
    <w:nsid w:val="21B26B2C"/>
    <w:multiLevelType w:val="hybridMultilevel"/>
    <w:tmpl w:val="30E2D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255108"/>
    <w:multiLevelType w:val="multilevel"/>
    <w:tmpl w:val="EFEA8C0A"/>
    <w:lvl w:ilvl="0">
      <w:numFmt w:val="none"/>
      <w:lvlText w:val="-"/>
      <w:legacy w:legacy="1" w:legacySpace="120" w:legacyIndent="360"/>
      <w:lvlJc w:val="left"/>
      <w:pPr>
        <w:ind w:left="360" w:hanging="360"/>
      </w:pPr>
      <w:rPr>
        <w:b/>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nsid w:val="2CF3169F"/>
    <w:multiLevelType w:val="hybridMultilevel"/>
    <w:tmpl w:val="184C657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D5371FE"/>
    <w:multiLevelType w:val="hybridMultilevel"/>
    <w:tmpl w:val="7A6E626E"/>
    <w:lvl w:ilvl="0" w:tplc="24A677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E134279"/>
    <w:multiLevelType w:val="multilevel"/>
    <w:tmpl w:val="CDA8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F908F5"/>
    <w:multiLevelType w:val="hybridMultilevel"/>
    <w:tmpl w:val="BDE20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414631D"/>
    <w:multiLevelType w:val="hybridMultilevel"/>
    <w:tmpl w:val="3F762004"/>
    <w:lvl w:ilvl="0" w:tplc="AC2ED9B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46AC68DB"/>
    <w:multiLevelType w:val="multilevel"/>
    <w:tmpl w:val="C72C8A0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4F250C9E"/>
    <w:multiLevelType w:val="hybridMultilevel"/>
    <w:tmpl w:val="8E1C52FA"/>
    <w:lvl w:ilvl="0" w:tplc="FD404E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A959C2"/>
    <w:multiLevelType w:val="hybridMultilevel"/>
    <w:tmpl w:val="6DF25A58"/>
    <w:lvl w:ilvl="0" w:tplc="41E43462">
      <w:start w:val="1"/>
      <w:numFmt w:val="bullet"/>
      <w:lvlText w:val="•"/>
      <w:lvlJc w:val="left"/>
      <w:pPr>
        <w:ind w:left="86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FA680D7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F70628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8B04BC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74FA3B6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C8BC55A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5FC0C10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3140E62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FAB0BFD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21">
    <w:nsid w:val="59BB21AF"/>
    <w:multiLevelType w:val="hybridMultilevel"/>
    <w:tmpl w:val="DF60FAB0"/>
    <w:lvl w:ilvl="0" w:tplc="0BB0AA0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BA92738"/>
    <w:multiLevelType w:val="hybridMultilevel"/>
    <w:tmpl w:val="85AE016C"/>
    <w:lvl w:ilvl="0" w:tplc="FCFC1DB8">
      <w:start w:val="1"/>
      <w:numFmt w:val="bullet"/>
      <w:lvlText w:val=""/>
      <w:lvlJc w:val="left"/>
      <w:pPr>
        <w:ind w:left="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836EA2E2">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5809C68">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556BCD6">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49483CE">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95E378A">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07EE9538">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BEC423A">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CF0380E">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3">
    <w:nsid w:val="5CAA30DD"/>
    <w:multiLevelType w:val="hybridMultilevel"/>
    <w:tmpl w:val="97FE767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4">
    <w:nsid w:val="5D815ECF"/>
    <w:multiLevelType w:val="hybridMultilevel"/>
    <w:tmpl w:val="E650148C"/>
    <w:lvl w:ilvl="0" w:tplc="FD404E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F2589E"/>
    <w:multiLevelType w:val="hybridMultilevel"/>
    <w:tmpl w:val="BA12E1EC"/>
    <w:lvl w:ilvl="0" w:tplc="AAD2B476">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FF347E0"/>
    <w:multiLevelType w:val="hybridMultilevel"/>
    <w:tmpl w:val="B4A0E77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9C5A0C"/>
    <w:multiLevelType w:val="hybridMultilevel"/>
    <w:tmpl w:val="74CAD8A4"/>
    <w:lvl w:ilvl="0" w:tplc="8FDC4D74">
      <w:start w:val="1"/>
      <w:numFmt w:val="decimal"/>
      <w:lvlText w:val="%1."/>
      <w:lvlJc w:val="left"/>
      <w:pPr>
        <w:ind w:left="1530"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89C712F"/>
    <w:multiLevelType w:val="multilevel"/>
    <w:tmpl w:val="D05866A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699A03E0"/>
    <w:multiLevelType w:val="hybridMultilevel"/>
    <w:tmpl w:val="BCA215EE"/>
    <w:lvl w:ilvl="0" w:tplc="9EAA90B2">
      <w:start w:val="1"/>
      <w:numFmt w:val="bullet"/>
      <w:lvlText w:val=""/>
      <w:lvlJc w:val="left"/>
      <w:pPr>
        <w:ind w:left="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A7248336">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0FF6AFDE">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AEEDA86">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CDACC568">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9F029C9A">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3FCE23F2">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DDE94E6">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C649662">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0">
    <w:nsid w:val="703D2942"/>
    <w:multiLevelType w:val="hybridMultilevel"/>
    <w:tmpl w:val="25582B5E"/>
    <w:lvl w:ilvl="0" w:tplc="04190011">
      <w:start w:val="1"/>
      <w:numFmt w:val="decimal"/>
      <w:lvlText w:val="%1)"/>
      <w:lvlJc w:val="left"/>
      <w:pPr>
        <w:ind w:left="1467" w:hanging="360"/>
      </w:pPr>
    </w:lvl>
    <w:lvl w:ilvl="1" w:tplc="04190019" w:tentative="1">
      <w:start w:val="1"/>
      <w:numFmt w:val="lowerLetter"/>
      <w:lvlText w:val="%2."/>
      <w:lvlJc w:val="left"/>
      <w:pPr>
        <w:ind w:left="2187" w:hanging="360"/>
      </w:pPr>
    </w:lvl>
    <w:lvl w:ilvl="2" w:tplc="0419001B" w:tentative="1">
      <w:start w:val="1"/>
      <w:numFmt w:val="lowerRoman"/>
      <w:lvlText w:val="%3."/>
      <w:lvlJc w:val="right"/>
      <w:pPr>
        <w:ind w:left="2907" w:hanging="180"/>
      </w:pPr>
    </w:lvl>
    <w:lvl w:ilvl="3" w:tplc="0419000F" w:tentative="1">
      <w:start w:val="1"/>
      <w:numFmt w:val="decimal"/>
      <w:lvlText w:val="%4."/>
      <w:lvlJc w:val="left"/>
      <w:pPr>
        <w:ind w:left="3627" w:hanging="360"/>
      </w:pPr>
    </w:lvl>
    <w:lvl w:ilvl="4" w:tplc="04190019" w:tentative="1">
      <w:start w:val="1"/>
      <w:numFmt w:val="lowerLetter"/>
      <w:lvlText w:val="%5."/>
      <w:lvlJc w:val="left"/>
      <w:pPr>
        <w:ind w:left="4347" w:hanging="360"/>
      </w:pPr>
    </w:lvl>
    <w:lvl w:ilvl="5" w:tplc="0419001B" w:tentative="1">
      <w:start w:val="1"/>
      <w:numFmt w:val="lowerRoman"/>
      <w:lvlText w:val="%6."/>
      <w:lvlJc w:val="right"/>
      <w:pPr>
        <w:ind w:left="5067" w:hanging="180"/>
      </w:pPr>
    </w:lvl>
    <w:lvl w:ilvl="6" w:tplc="0419000F" w:tentative="1">
      <w:start w:val="1"/>
      <w:numFmt w:val="decimal"/>
      <w:lvlText w:val="%7."/>
      <w:lvlJc w:val="left"/>
      <w:pPr>
        <w:ind w:left="5787" w:hanging="360"/>
      </w:pPr>
    </w:lvl>
    <w:lvl w:ilvl="7" w:tplc="04190019" w:tentative="1">
      <w:start w:val="1"/>
      <w:numFmt w:val="lowerLetter"/>
      <w:lvlText w:val="%8."/>
      <w:lvlJc w:val="left"/>
      <w:pPr>
        <w:ind w:left="6507" w:hanging="360"/>
      </w:pPr>
    </w:lvl>
    <w:lvl w:ilvl="8" w:tplc="0419001B" w:tentative="1">
      <w:start w:val="1"/>
      <w:numFmt w:val="lowerRoman"/>
      <w:lvlText w:val="%9."/>
      <w:lvlJc w:val="right"/>
      <w:pPr>
        <w:ind w:left="7227" w:hanging="180"/>
      </w:pPr>
    </w:lvl>
  </w:abstractNum>
  <w:abstractNum w:abstractNumId="31">
    <w:nsid w:val="789B2287"/>
    <w:multiLevelType w:val="multilevel"/>
    <w:tmpl w:val="97F89812"/>
    <w:lvl w:ilvl="0">
      <w:start w:val="1"/>
      <w:numFmt w:val="none"/>
      <w:suff w:val="nothing"/>
      <w:lvlText w:val=""/>
      <w:lvlJc w:val="left"/>
      <w:pPr>
        <w:ind w:left="432" w:hanging="432"/>
      </w:pPr>
      <w:rPr>
        <w:b/>
        <w:sz w:val="28"/>
        <w:szCs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78AE7DF8"/>
    <w:multiLevelType w:val="hybridMultilevel"/>
    <w:tmpl w:val="E33AB70A"/>
    <w:lvl w:ilvl="0" w:tplc="154695A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AFE2D18"/>
    <w:multiLevelType w:val="hybridMultilevel"/>
    <w:tmpl w:val="5D668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B56B48"/>
    <w:multiLevelType w:val="hybridMultilevel"/>
    <w:tmpl w:val="F3606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3D21B1"/>
    <w:multiLevelType w:val="multilevel"/>
    <w:tmpl w:val="764E279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5"/>
  </w:num>
  <w:num w:numId="8">
    <w:abstractNumId w:val="30"/>
  </w:num>
  <w:num w:numId="9">
    <w:abstractNumId w:val="12"/>
  </w:num>
  <w:num w:numId="10">
    <w:abstractNumId w:val="14"/>
  </w:num>
  <w:num w:numId="11">
    <w:abstractNumId w:val="8"/>
  </w:num>
  <w:num w:numId="12">
    <w:abstractNumId w:val="2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9"/>
  </w:num>
  <w:num w:numId="16">
    <w:abstractNumId w:val="6"/>
  </w:num>
  <w:num w:numId="17">
    <w:abstractNumId w:val="23"/>
  </w:num>
  <w:num w:numId="18">
    <w:abstractNumId w:val="32"/>
  </w:num>
  <w:num w:numId="19">
    <w:abstractNumId w:val="24"/>
  </w:num>
  <w:num w:numId="20">
    <w:abstractNumId w:val="13"/>
  </w:num>
  <w:num w:numId="21">
    <w:abstractNumId w:val="16"/>
  </w:num>
  <w:num w:numId="22">
    <w:abstractNumId w:val="11"/>
  </w:num>
  <w:num w:numId="23">
    <w:abstractNumId w:val="35"/>
  </w:num>
  <w:num w:numId="24">
    <w:abstractNumId w:val="31"/>
  </w:num>
  <w:num w:numId="25">
    <w:abstractNumId w:val="18"/>
  </w:num>
  <w:num w:numId="26">
    <w:abstractNumId w:val="28"/>
  </w:num>
  <w:num w:numId="27">
    <w:abstractNumId w:val="21"/>
  </w:num>
  <w:num w:numId="28">
    <w:abstractNumId w:val="17"/>
  </w:num>
  <w:num w:numId="29">
    <w:abstractNumId w:val="9"/>
  </w:num>
  <w:num w:numId="30">
    <w:abstractNumId w:val="22"/>
  </w:num>
  <w:num w:numId="31">
    <w:abstractNumId w:val="34"/>
  </w:num>
  <w:num w:numId="32">
    <w:abstractNumId w:val="29"/>
  </w:num>
  <w:num w:numId="33">
    <w:abstractNumId w:val="33"/>
  </w:num>
  <w:num w:numId="34">
    <w:abstractNumId w:val="7"/>
  </w:num>
  <w:num w:numId="35">
    <w:abstractNumId w:val="4"/>
  </w:num>
  <w:num w:numId="36">
    <w:abstractNumId w:val="26"/>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4E1F0A"/>
    <w:rsid w:val="000003F6"/>
    <w:rsid w:val="000005F3"/>
    <w:rsid w:val="00000912"/>
    <w:rsid w:val="00000B52"/>
    <w:rsid w:val="00000B5F"/>
    <w:rsid w:val="00000C8F"/>
    <w:rsid w:val="0000160B"/>
    <w:rsid w:val="0000179B"/>
    <w:rsid w:val="000024A5"/>
    <w:rsid w:val="000026E2"/>
    <w:rsid w:val="00002F38"/>
    <w:rsid w:val="00003AE4"/>
    <w:rsid w:val="00003B00"/>
    <w:rsid w:val="00004482"/>
    <w:rsid w:val="0000467F"/>
    <w:rsid w:val="00004D4E"/>
    <w:rsid w:val="000057A2"/>
    <w:rsid w:val="00006440"/>
    <w:rsid w:val="00006DCE"/>
    <w:rsid w:val="00007EAD"/>
    <w:rsid w:val="00010553"/>
    <w:rsid w:val="00010632"/>
    <w:rsid w:val="00010A73"/>
    <w:rsid w:val="0001127D"/>
    <w:rsid w:val="00011C84"/>
    <w:rsid w:val="00011F3B"/>
    <w:rsid w:val="00011FFE"/>
    <w:rsid w:val="000131CE"/>
    <w:rsid w:val="000136DF"/>
    <w:rsid w:val="000138A5"/>
    <w:rsid w:val="000142A8"/>
    <w:rsid w:val="0001504A"/>
    <w:rsid w:val="00015B65"/>
    <w:rsid w:val="00016EFC"/>
    <w:rsid w:val="00017590"/>
    <w:rsid w:val="00017EF6"/>
    <w:rsid w:val="000200E1"/>
    <w:rsid w:val="0002061E"/>
    <w:rsid w:val="0002062A"/>
    <w:rsid w:val="0002072B"/>
    <w:rsid w:val="00020B32"/>
    <w:rsid w:val="00021562"/>
    <w:rsid w:val="000218E7"/>
    <w:rsid w:val="00021FBD"/>
    <w:rsid w:val="00022128"/>
    <w:rsid w:val="000221A2"/>
    <w:rsid w:val="000221FE"/>
    <w:rsid w:val="000235E7"/>
    <w:rsid w:val="00023DDE"/>
    <w:rsid w:val="000245DC"/>
    <w:rsid w:val="0002533C"/>
    <w:rsid w:val="00025F12"/>
    <w:rsid w:val="000261DC"/>
    <w:rsid w:val="000276BD"/>
    <w:rsid w:val="00027915"/>
    <w:rsid w:val="00027988"/>
    <w:rsid w:val="000309CD"/>
    <w:rsid w:val="00030D12"/>
    <w:rsid w:val="000311E0"/>
    <w:rsid w:val="000319E6"/>
    <w:rsid w:val="00031DC6"/>
    <w:rsid w:val="00032391"/>
    <w:rsid w:val="000333A0"/>
    <w:rsid w:val="000336C9"/>
    <w:rsid w:val="000338C1"/>
    <w:rsid w:val="000339FA"/>
    <w:rsid w:val="00034952"/>
    <w:rsid w:val="000355ED"/>
    <w:rsid w:val="00035D51"/>
    <w:rsid w:val="00036B17"/>
    <w:rsid w:val="00036C11"/>
    <w:rsid w:val="000370F2"/>
    <w:rsid w:val="000403AD"/>
    <w:rsid w:val="00040584"/>
    <w:rsid w:val="0004123E"/>
    <w:rsid w:val="000418F6"/>
    <w:rsid w:val="00042BEA"/>
    <w:rsid w:val="00043297"/>
    <w:rsid w:val="00043513"/>
    <w:rsid w:val="00043DCD"/>
    <w:rsid w:val="000440AE"/>
    <w:rsid w:val="00044960"/>
    <w:rsid w:val="00044E0B"/>
    <w:rsid w:val="00045059"/>
    <w:rsid w:val="00045131"/>
    <w:rsid w:val="0004565A"/>
    <w:rsid w:val="00045C37"/>
    <w:rsid w:val="00045F5A"/>
    <w:rsid w:val="000460DE"/>
    <w:rsid w:val="000465BA"/>
    <w:rsid w:val="00046BD5"/>
    <w:rsid w:val="00047FDC"/>
    <w:rsid w:val="00051087"/>
    <w:rsid w:val="000510A3"/>
    <w:rsid w:val="00051316"/>
    <w:rsid w:val="00051554"/>
    <w:rsid w:val="00051A06"/>
    <w:rsid w:val="00051C27"/>
    <w:rsid w:val="00051C36"/>
    <w:rsid w:val="000532A5"/>
    <w:rsid w:val="00054311"/>
    <w:rsid w:val="00055105"/>
    <w:rsid w:val="0005525C"/>
    <w:rsid w:val="00055347"/>
    <w:rsid w:val="0005593D"/>
    <w:rsid w:val="00055D93"/>
    <w:rsid w:val="00057402"/>
    <w:rsid w:val="0005742B"/>
    <w:rsid w:val="000579D4"/>
    <w:rsid w:val="00057D59"/>
    <w:rsid w:val="00060658"/>
    <w:rsid w:val="00060DC2"/>
    <w:rsid w:val="0006165A"/>
    <w:rsid w:val="000623A8"/>
    <w:rsid w:val="00062852"/>
    <w:rsid w:val="00063892"/>
    <w:rsid w:val="000645E8"/>
    <w:rsid w:val="00064AB6"/>
    <w:rsid w:val="00064CBB"/>
    <w:rsid w:val="00065363"/>
    <w:rsid w:val="00065AF9"/>
    <w:rsid w:val="000661C1"/>
    <w:rsid w:val="000665EA"/>
    <w:rsid w:val="00066814"/>
    <w:rsid w:val="000678C2"/>
    <w:rsid w:val="000678EE"/>
    <w:rsid w:val="00067EE5"/>
    <w:rsid w:val="00067FB4"/>
    <w:rsid w:val="000703F2"/>
    <w:rsid w:val="00071C9E"/>
    <w:rsid w:val="00071E3D"/>
    <w:rsid w:val="00072BB4"/>
    <w:rsid w:val="00073BB9"/>
    <w:rsid w:val="0007414B"/>
    <w:rsid w:val="00074629"/>
    <w:rsid w:val="000758F1"/>
    <w:rsid w:val="000764A9"/>
    <w:rsid w:val="00076ABC"/>
    <w:rsid w:val="00076E14"/>
    <w:rsid w:val="0007727E"/>
    <w:rsid w:val="00077963"/>
    <w:rsid w:val="00080223"/>
    <w:rsid w:val="000807D3"/>
    <w:rsid w:val="000824C3"/>
    <w:rsid w:val="000825D8"/>
    <w:rsid w:val="00082725"/>
    <w:rsid w:val="00083B4D"/>
    <w:rsid w:val="000853D9"/>
    <w:rsid w:val="00085FD4"/>
    <w:rsid w:val="000863AD"/>
    <w:rsid w:val="00086637"/>
    <w:rsid w:val="0008672A"/>
    <w:rsid w:val="000870A3"/>
    <w:rsid w:val="000902B9"/>
    <w:rsid w:val="0009151F"/>
    <w:rsid w:val="00091962"/>
    <w:rsid w:val="000932CB"/>
    <w:rsid w:val="000943DE"/>
    <w:rsid w:val="0009445C"/>
    <w:rsid w:val="00095666"/>
    <w:rsid w:val="000966D6"/>
    <w:rsid w:val="00096D0A"/>
    <w:rsid w:val="00097EC7"/>
    <w:rsid w:val="00097FE7"/>
    <w:rsid w:val="000A0825"/>
    <w:rsid w:val="000A0907"/>
    <w:rsid w:val="000A0FE7"/>
    <w:rsid w:val="000A133C"/>
    <w:rsid w:val="000A1EFB"/>
    <w:rsid w:val="000A29D5"/>
    <w:rsid w:val="000A30C5"/>
    <w:rsid w:val="000A3481"/>
    <w:rsid w:val="000A3977"/>
    <w:rsid w:val="000A5CEF"/>
    <w:rsid w:val="000A61E6"/>
    <w:rsid w:val="000A6952"/>
    <w:rsid w:val="000A6EFE"/>
    <w:rsid w:val="000A7332"/>
    <w:rsid w:val="000A7B06"/>
    <w:rsid w:val="000A7DD0"/>
    <w:rsid w:val="000B0C4D"/>
    <w:rsid w:val="000B0E94"/>
    <w:rsid w:val="000B0EA4"/>
    <w:rsid w:val="000B11C8"/>
    <w:rsid w:val="000B1ACF"/>
    <w:rsid w:val="000B23BC"/>
    <w:rsid w:val="000B3DBF"/>
    <w:rsid w:val="000B44EE"/>
    <w:rsid w:val="000B4613"/>
    <w:rsid w:val="000B48B4"/>
    <w:rsid w:val="000B56A6"/>
    <w:rsid w:val="000B586A"/>
    <w:rsid w:val="000B6620"/>
    <w:rsid w:val="000B68AB"/>
    <w:rsid w:val="000B6EE1"/>
    <w:rsid w:val="000B7C43"/>
    <w:rsid w:val="000C0326"/>
    <w:rsid w:val="000C0B34"/>
    <w:rsid w:val="000C0E6A"/>
    <w:rsid w:val="000C0EB8"/>
    <w:rsid w:val="000C1029"/>
    <w:rsid w:val="000C112E"/>
    <w:rsid w:val="000C15B0"/>
    <w:rsid w:val="000C1EDC"/>
    <w:rsid w:val="000C2855"/>
    <w:rsid w:val="000C3C1F"/>
    <w:rsid w:val="000C3EFF"/>
    <w:rsid w:val="000C3F0C"/>
    <w:rsid w:val="000C432B"/>
    <w:rsid w:val="000C435F"/>
    <w:rsid w:val="000C4E7F"/>
    <w:rsid w:val="000C5185"/>
    <w:rsid w:val="000C56A3"/>
    <w:rsid w:val="000C611C"/>
    <w:rsid w:val="000C621C"/>
    <w:rsid w:val="000C6289"/>
    <w:rsid w:val="000C6344"/>
    <w:rsid w:val="000C63F9"/>
    <w:rsid w:val="000C6BB7"/>
    <w:rsid w:val="000D092E"/>
    <w:rsid w:val="000D0B90"/>
    <w:rsid w:val="000D0D7B"/>
    <w:rsid w:val="000D1354"/>
    <w:rsid w:val="000D1B06"/>
    <w:rsid w:val="000D1C0A"/>
    <w:rsid w:val="000D24E5"/>
    <w:rsid w:val="000D259E"/>
    <w:rsid w:val="000D3935"/>
    <w:rsid w:val="000D48AA"/>
    <w:rsid w:val="000D4B0F"/>
    <w:rsid w:val="000D54EA"/>
    <w:rsid w:val="000D5892"/>
    <w:rsid w:val="000D5D08"/>
    <w:rsid w:val="000D5D9B"/>
    <w:rsid w:val="000D5FB8"/>
    <w:rsid w:val="000D6059"/>
    <w:rsid w:val="000D6180"/>
    <w:rsid w:val="000D62DB"/>
    <w:rsid w:val="000D6D21"/>
    <w:rsid w:val="000D7468"/>
    <w:rsid w:val="000E0A72"/>
    <w:rsid w:val="000E0E42"/>
    <w:rsid w:val="000E10FC"/>
    <w:rsid w:val="000E13E6"/>
    <w:rsid w:val="000E146D"/>
    <w:rsid w:val="000E14A7"/>
    <w:rsid w:val="000E1BDE"/>
    <w:rsid w:val="000E3ED4"/>
    <w:rsid w:val="000E4BF1"/>
    <w:rsid w:val="000E4D27"/>
    <w:rsid w:val="000E4F40"/>
    <w:rsid w:val="000E4FEC"/>
    <w:rsid w:val="000E53DD"/>
    <w:rsid w:val="000E6007"/>
    <w:rsid w:val="000E7465"/>
    <w:rsid w:val="000E7A22"/>
    <w:rsid w:val="000F1630"/>
    <w:rsid w:val="000F20EC"/>
    <w:rsid w:val="000F2953"/>
    <w:rsid w:val="000F29DC"/>
    <w:rsid w:val="000F2AD7"/>
    <w:rsid w:val="000F3227"/>
    <w:rsid w:val="000F328C"/>
    <w:rsid w:val="000F3DFB"/>
    <w:rsid w:val="000F43A1"/>
    <w:rsid w:val="000F4F01"/>
    <w:rsid w:val="000F56CF"/>
    <w:rsid w:val="000F5F8D"/>
    <w:rsid w:val="000F61E2"/>
    <w:rsid w:val="000F6752"/>
    <w:rsid w:val="000F6CBD"/>
    <w:rsid w:val="000F72A2"/>
    <w:rsid w:val="000F77D9"/>
    <w:rsid w:val="00100819"/>
    <w:rsid w:val="00100912"/>
    <w:rsid w:val="001018EE"/>
    <w:rsid w:val="00101B61"/>
    <w:rsid w:val="0010229C"/>
    <w:rsid w:val="00102D3F"/>
    <w:rsid w:val="00102FEE"/>
    <w:rsid w:val="00103049"/>
    <w:rsid w:val="001039DF"/>
    <w:rsid w:val="00104379"/>
    <w:rsid w:val="00104436"/>
    <w:rsid w:val="0010453F"/>
    <w:rsid w:val="001046F2"/>
    <w:rsid w:val="0010486E"/>
    <w:rsid w:val="00104E86"/>
    <w:rsid w:val="001058CD"/>
    <w:rsid w:val="001067B4"/>
    <w:rsid w:val="00107689"/>
    <w:rsid w:val="00107A6E"/>
    <w:rsid w:val="001108AC"/>
    <w:rsid w:val="00110BAC"/>
    <w:rsid w:val="00111C8D"/>
    <w:rsid w:val="00112EE4"/>
    <w:rsid w:val="00113477"/>
    <w:rsid w:val="00113FFF"/>
    <w:rsid w:val="001140D7"/>
    <w:rsid w:val="001147EC"/>
    <w:rsid w:val="00114ADB"/>
    <w:rsid w:val="00115684"/>
    <w:rsid w:val="001164DE"/>
    <w:rsid w:val="00116BAC"/>
    <w:rsid w:val="0011755B"/>
    <w:rsid w:val="00120668"/>
    <w:rsid w:val="001207D9"/>
    <w:rsid w:val="00120E06"/>
    <w:rsid w:val="00121386"/>
    <w:rsid w:val="0012219F"/>
    <w:rsid w:val="001222B8"/>
    <w:rsid w:val="001223D0"/>
    <w:rsid w:val="00122510"/>
    <w:rsid w:val="00122DB4"/>
    <w:rsid w:val="00122E3C"/>
    <w:rsid w:val="00123113"/>
    <w:rsid w:val="001235A8"/>
    <w:rsid w:val="00123785"/>
    <w:rsid w:val="00123B03"/>
    <w:rsid w:val="001246A0"/>
    <w:rsid w:val="00125A01"/>
    <w:rsid w:val="0012616E"/>
    <w:rsid w:val="001266E2"/>
    <w:rsid w:val="00126FA7"/>
    <w:rsid w:val="0013002D"/>
    <w:rsid w:val="001309F3"/>
    <w:rsid w:val="00130C45"/>
    <w:rsid w:val="00131482"/>
    <w:rsid w:val="00131A6E"/>
    <w:rsid w:val="00131EB7"/>
    <w:rsid w:val="00131FEF"/>
    <w:rsid w:val="00132034"/>
    <w:rsid w:val="00132351"/>
    <w:rsid w:val="00133644"/>
    <w:rsid w:val="00134A99"/>
    <w:rsid w:val="00134B20"/>
    <w:rsid w:val="00134B51"/>
    <w:rsid w:val="00135624"/>
    <w:rsid w:val="00135664"/>
    <w:rsid w:val="00136897"/>
    <w:rsid w:val="00136F1F"/>
    <w:rsid w:val="001374FC"/>
    <w:rsid w:val="00137B92"/>
    <w:rsid w:val="001406E3"/>
    <w:rsid w:val="001409B6"/>
    <w:rsid w:val="00140FE9"/>
    <w:rsid w:val="001420D7"/>
    <w:rsid w:val="001429E9"/>
    <w:rsid w:val="00142D43"/>
    <w:rsid w:val="00143840"/>
    <w:rsid w:val="00144501"/>
    <w:rsid w:val="00144714"/>
    <w:rsid w:val="0014480B"/>
    <w:rsid w:val="00144996"/>
    <w:rsid w:val="001459A1"/>
    <w:rsid w:val="00145F29"/>
    <w:rsid w:val="0014698F"/>
    <w:rsid w:val="00146C6B"/>
    <w:rsid w:val="00146CCC"/>
    <w:rsid w:val="00147669"/>
    <w:rsid w:val="00147DDE"/>
    <w:rsid w:val="001509F3"/>
    <w:rsid w:val="00150DB6"/>
    <w:rsid w:val="001513C8"/>
    <w:rsid w:val="00151AB5"/>
    <w:rsid w:val="00151C67"/>
    <w:rsid w:val="0015323C"/>
    <w:rsid w:val="00153C8E"/>
    <w:rsid w:val="00154208"/>
    <w:rsid w:val="001543EC"/>
    <w:rsid w:val="0015463A"/>
    <w:rsid w:val="00154BEB"/>
    <w:rsid w:val="00154D17"/>
    <w:rsid w:val="00154F19"/>
    <w:rsid w:val="00155D67"/>
    <w:rsid w:val="0015637E"/>
    <w:rsid w:val="0015641F"/>
    <w:rsid w:val="00156E01"/>
    <w:rsid w:val="0015751F"/>
    <w:rsid w:val="00161326"/>
    <w:rsid w:val="0016165D"/>
    <w:rsid w:val="00161685"/>
    <w:rsid w:val="00161EB1"/>
    <w:rsid w:val="00161F1F"/>
    <w:rsid w:val="00162798"/>
    <w:rsid w:val="001630AC"/>
    <w:rsid w:val="00163B10"/>
    <w:rsid w:val="001646D5"/>
    <w:rsid w:val="00164F6C"/>
    <w:rsid w:val="00165178"/>
    <w:rsid w:val="00166244"/>
    <w:rsid w:val="00166291"/>
    <w:rsid w:val="00166603"/>
    <w:rsid w:val="0016674E"/>
    <w:rsid w:val="001668B6"/>
    <w:rsid w:val="00166C73"/>
    <w:rsid w:val="00166EF4"/>
    <w:rsid w:val="00167444"/>
    <w:rsid w:val="001674BF"/>
    <w:rsid w:val="001677CE"/>
    <w:rsid w:val="001701FA"/>
    <w:rsid w:val="0017065B"/>
    <w:rsid w:val="00170EAB"/>
    <w:rsid w:val="00171A9E"/>
    <w:rsid w:val="00171D79"/>
    <w:rsid w:val="0017203E"/>
    <w:rsid w:val="001722B2"/>
    <w:rsid w:val="00172E05"/>
    <w:rsid w:val="00173806"/>
    <w:rsid w:val="00173E5D"/>
    <w:rsid w:val="0017405C"/>
    <w:rsid w:val="0017584D"/>
    <w:rsid w:val="00175F6E"/>
    <w:rsid w:val="00176333"/>
    <w:rsid w:val="001764FB"/>
    <w:rsid w:val="0017692F"/>
    <w:rsid w:val="00176962"/>
    <w:rsid w:val="00177FAA"/>
    <w:rsid w:val="001802CA"/>
    <w:rsid w:val="0018086D"/>
    <w:rsid w:val="00181751"/>
    <w:rsid w:val="001831AA"/>
    <w:rsid w:val="0018373C"/>
    <w:rsid w:val="00183950"/>
    <w:rsid w:val="0018429C"/>
    <w:rsid w:val="00184551"/>
    <w:rsid w:val="00184E91"/>
    <w:rsid w:val="00185212"/>
    <w:rsid w:val="00185838"/>
    <w:rsid w:val="001858F8"/>
    <w:rsid w:val="001863BE"/>
    <w:rsid w:val="00186B8E"/>
    <w:rsid w:val="00187AFE"/>
    <w:rsid w:val="00187C38"/>
    <w:rsid w:val="00187CD2"/>
    <w:rsid w:val="00190515"/>
    <w:rsid w:val="0019102D"/>
    <w:rsid w:val="00191346"/>
    <w:rsid w:val="00191C5D"/>
    <w:rsid w:val="00192EFD"/>
    <w:rsid w:val="00193470"/>
    <w:rsid w:val="00193983"/>
    <w:rsid w:val="00194027"/>
    <w:rsid w:val="00196B84"/>
    <w:rsid w:val="00196D96"/>
    <w:rsid w:val="00197E79"/>
    <w:rsid w:val="001A0659"/>
    <w:rsid w:val="001A0664"/>
    <w:rsid w:val="001A0A58"/>
    <w:rsid w:val="001A11B0"/>
    <w:rsid w:val="001A13BD"/>
    <w:rsid w:val="001A1726"/>
    <w:rsid w:val="001A2211"/>
    <w:rsid w:val="001A24A9"/>
    <w:rsid w:val="001A2A83"/>
    <w:rsid w:val="001A2CE1"/>
    <w:rsid w:val="001A313A"/>
    <w:rsid w:val="001A352F"/>
    <w:rsid w:val="001A3C33"/>
    <w:rsid w:val="001A4149"/>
    <w:rsid w:val="001A447B"/>
    <w:rsid w:val="001A4BE1"/>
    <w:rsid w:val="001A5B51"/>
    <w:rsid w:val="001A5CBE"/>
    <w:rsid w:val="001A7C19"/>
    <w:rsid w:val="001B0206"/>
    <w:rsid w:val="001B0752"/>
    <w:rsid w:val="001B0E39"/>
    <w:rsid w:val="001B10CF"/>
    <w:rsid w:val="001B193D"/>
    <w:rsid w:val="001B1C10"/>
    <w:rsid w:val="001B2066"/>
    <w:rsid w:val="001B210A"/>
    <w:rsid w:val="001B239C"/>
    <w:rsid w:val="001B2915"/>
    <w:rsid w:val="001B298E"/>
    <w:rsid w:val="001B36F6"/>
    <w:rsid w:val="001B3B4E"/>
    <w:rsid w:val="001B3E64"/>
    <w:rsid w:val="001B4934"/>
    <w:rsid w:val="001B4FDC"/>
    <w:rsid w:val="001B5318"/>
    <w:rsid w:val="001B6031"/>
    <w:rsid w:val="001B63D0"/>
    <w:rsid w:val="001B69C0"/>
    <w:rsid w:val="001B6C0D"/>
    <w:rsid w:val="001B6D0D"/>
    <w:rsid w:val="001B6F65"/>
    <w:rsid w:val="001B74C1"/>
    <w:rsid w:val="001B7A3C"/>
    <w:rsid w:val="001B7B3A"/>
    <w:rsid w:val="001C0178"/>
    <w:rsid w:val="001C0A01"/>
    <w:rsid w:val="001C0A85"/>
    <w:rsid w:val="001C1D88"/>
    <w:rsid w:val="001C1E65"/>
    <w:rsid w:val="001C1EE4"/>
    <w:rsid w:val="001C343F"/>
    <w:rsid w:val="001C3640"/>
    <w:rsid w:val="001C3751"/>
    <w:rsid w:val="001C395D"/>
    <w:rsid w:val="001C4875"/>
    <w:rsid w:val="001C57A3"/>
    <w:rsid w:val="001C5AE6"/>
    <w:rsid w:val="001C5F95"/>
    <w:rsid w:val="001C63DF"/>
    <w:rsid w:val="001C6774"/>
    <w:rsid w:val="001C77DA"/>
    <w:rsid w:val="001C7A8B"/>
    <w:rsid w:val="001D0483"/>
    <w:rsid w:val="001D0C2A"/>
    <w:rsid w:val="001D113F"/>
    <w:rsid w:val="001D18BC"/>
    <w:rsid w:val="001D18E1"/>
    <w:rsid w:val="001D26E0"/>
    <w:rsid w:val="001D2737"/>
    <w:rsid w:val="001D2A0F"/>
    <w:rsid w:val="001D3971"/>
    <w:rsid w:val="001D3C53"/>
    <w:rsid w:val="001D4657"/>
    <w:rsid w:val="001D4DB3"/>
    <w:rsid w:val="001D5092"/>
    <w:rsid w:val="001D5B78"/>
    <w:rsid w:val="001D5F8A"/>
    <w:rsid w:val="001D6288"/>
    <w:rsid w:val="001D6327"/>
    <w:rsid w:val="001D6492"/>
    <w:rsid w:val="001D72E0"/>
    <w:rsid w:val="001D7510"/>
    <w:rsid w:val="001E101C"/>
    <w:rsid w:val="001E19C6"/>
    <w:rsid w:val="001E1D5C"/>
    <w:rsid w:val="001E2402"/>
    <w:rsid w:val="001E26AE"/>
    <w:rsid w:val="001E2AAD"/>
    <w:rsid w:val="001E2FE4"/>
    <w:rsid w:val="001E36B9"/>
    <w:rsid w:val="001E3A6C"/>
    <w:rsid w:val="001E4452"/>
    <w:rsid w:val="001E46BA"/>
    <w:rsid w:val="001E4A12"/>
    <w:rsid w:val="001E52D8"/>
    <w:rsid w:val="001E5496"/>
    <w:rsid w:val="001E5579"/>
    <w:rsid w:val="001E5F9A"/>
    <w:rsid w:val="001E654E"/>
    <w:rsid w:val="001E6670"/>
    <w:rsid w:val="001E6AEA"/>
    <w:rsid w:val="001F029E"/>
    <w:rsid w:val="001F194E"/>
    <w:rsid w:val="001F2704"/>
    <w:rsid w:val="001F318E"/>
    <w:rsid w:val="001F3A1F"/>
    <w:rsid w:val="001F3DD2"/>
    <w:rsid w:val="001F3FBD"/>
    <w:rsid w:val="001F43E9"/>
    <w:rsid w:val="001F4638"/>
    <w:rsid w:val="001F4F51"/>
    <w:rsid w:val="001F5405"/>
    <w:rsid w:val="001F5743"/>
    <w:rsid w:val="001F6267"/>
    <w:rsid w:val="001F6712"/>
    <w:rsid w:val="001F6826"/>
    <w:rsid w:val="001F7414"/>
    <w:rsid w:val="001F7803"/>
    <w:rsid w:val="001F7AC2"/>
    <w:rsid w:val="001F7EEB"/>
    <w:rsid w:val="00200313"/>
    <w:rsid w:val="0020091C"/>
    <w:rsid w:val="00201BF8"/>
    <w:rsid w:val="00202D39"/>
    <w:rsid w:val="00202F1B"/>
    <w:rsid w:val="00202F5C"/>
    <w:rsid w:val="00203562"/>
    <w:rsid w:val="002035EB"/>
    <w:rsid w:val="00204BBB"/>
    <w:rsid w:val="00204DFF"/>
    <w:rsid w:val="00205276"/>
    <w:rsid w:val="00205400"/>
    <w:rsid w:val="00205410"/>
    <w:rsid w:val="00205ED6"/>
    <w:rsid w:val="00205EDA"/>
    <w:rsid w:val="002061EE"/>
    <w:rsid w:val="00206434"/>
    <w:rsid w:val="00206BE1"/>
    <w:rsid w:val="0020758F"/>
    <w:rsid w:val="002107DE"/>
    <w:rsid w:val="00211352"/>
    <w:rsid w:val="002113E7"/>
    <w:rsid w:val="00211C98"/>
    <w:rsid w:val="002120AA"/>
    <w:rsid w:val="00213356"/>
    <w:rsid w:val="002139DB"/>
    <w:rsid w:val="00213A5F"/>
    <w:rsid w:val="00213CF2"/>
    <w:rsid w:val="00213D61"/>
    <w:rsid w:val="00214665"/>
    <w:rsid w:val="00214F74"/>
    <w:rsid w:val="00214FCB"/>
    <w:rsid w:val="00215991"/>
    <w:rsid w:val="002170DA"/>
    <w:rsid w:val="002175C5"/>
    <w:rsid w:val="00217B06"/>
    <w:rsid w:val="002200EC"/>
    <w:rsid w:val="0022075F"/>
    <w:rsid w:val="00220996"/>
    <w:rsid w:val="002209B5"/>
    <w:rsid w:val="00220DB3"/>
    <w:rsid w:val="002212C9"/>
    <w:rsid w:val="00221AE4"/>
    <w:rsid w:val="00221BBD"/>
    <w:rsid w:val="00221DFE"/>
    <w:rsid w:val="002222A5"/>
    <w:rsid w:val="0022243B"/>
    <w:rsid w:val="00222724"/>
    <w:rsid w:val="002230DB"/>
    <w:rsid w:val="002235D4"/>
    <w:rsid w:val="00223AF1"/>
    <w:rsid w:val="00224212"/>
    <w:rsid w:val="00224493"/>
    <w:rsid w:val="002254FF"/>
    <w:rsid w:val="0022623A"/>
    <w:rsid w:val="002262A8"/>
    <w:rsid w:val="002263D4"/>
    <w:rsid w:val="00226429"/>
    <w:rsid w:val="0022709F"/>
    <w:rsid w:val="00227458"/>
    <w:rsid w:val="00227B25"/>
    <w:rsid w:val="002307B3"/>
    <w:rsid w:val="002308AE"/>
    <w:rsid w:val="00230F9D"/>
    <w:rsid w:val="00230FFF"/>
    <w:rsid w:val="00231BF9"/>
    <w:rsid w:val="00232E8F"/>
    <w:rsid w:val="00234080"/>
    <w:rsid w:val="002347E3"/>
    <w:rsid w:val="0023549F"/>
    <w:rsid w:val="00235BA0"/>
    <w:rsid w:val="002370F8"/>
    <w:rsid w:val="00237897"/>
    <w:rsid w:val="002378C3"/>
    <w:rsid w:val="00241137"/>
    <w:rsid w:val="002412D2"/>
    <w:rsid w:val="0024138E"/>
    <w:rsid w:val="0024149B"/>
    <w:rsid w:val="002422F4"/>
    <w:rsid w:val="002430F7"/>
    <w:rsid w:val="00244760"/>
    <w:rsid w:val="00244FA9"/>
    <w:rsid w:val="00245148"/>
    <w:rsid w:val="002463A2"/>
    <w:rsid w:val="00246811"/>
    <w:rsid w:val="0024682F"/>
    <w:rsid w:val="002469CC"/>
    <w:rsid w:val="00246CCD"/>
    <w:rsid w:val="00247D69"/>
    <w:rsid w:val="002502DE"/>
    <w:rsid w:val="00250DAE"/>
    <w:rsid w:val="002512C5"/>
    <w:rsid w:val="00251649"/>
    <w:rsid w:val="0025166F"/>
    <w:rsid w:val="002517FC"/>
    <w:rsid w:val="0025295F"/>
    <w:rsid w:val="002530ED"/>
    <w:rsid w:val="002537F0"/>
    <w:rsid w:val="00253830"/>
    <w:rsid w:val="00254B6B"/>
    <w:rsid w:val="00254BE2"/>
    <w:rsid w:val="00254C54"/>
    <w:rsid w:val="002552E7"/>
    <w:rsid w:val="0025563E"/>
    <w:rsid w:val="00255851"/>
    <w:rsid w:val="00255E97"/>
    <w:rsid w:val="00255ECA"/>
    <w:rsid w:val="00260355"/>
    <w:rsid w:val="00260B90"/>
    <w:rsid w:val="00261652"/>
    <w:rsid w:val="00261CEE"/>
    <w:rsid w:val="00262A7F"/>
    <w:rsid w:val="00262BBF"/>
    <w:rsid w:val="00262ECD"/>
    <w:rsid w:val="002633B3"/>
    <w:rsid w:val="002634F4"/>
    <w:rsid w:val="00266CF8"/>
    <w:rsid w:val="00267D84"/>
    <w:rsid w:val="0027045F"/>
    <w:rsid w:val="00270B5E"/>
    <w:rsid w:val="00271A28"/>
    <w:rsid w:val="00272186"/>
    <w:rsid w:val="002727A9"/>
    <w:rsid w:val="0027298C"/>
    <w:rsid w:val="002729C7"/>
    <w:rsid w:val="002734F2"/>
    <w:rsid w:val="00273C92"/>
    <w:rsid w:val="00273CE6"/>
    <w:rsid w:val="00273FF1"/>
    <w:rsid w:val="00274721"/>
    <w:rsid w:val="00274A5C"/>
    <w:rsid w:val="00274F10"/>
    <w:rsid w:val="0027511A"/>
    <w:rsid w:val="00275BD8"/>
    <w:rsid w:val="00280668"/>
    <w:rsid w:val="00280887"/>
    <w:rsid w:val="0028195F"/>
    <w:rsid w:val="00281980"/>
    <w:rsid w:val="00281F69"/>
    <w:rsid w:val="00282030"/>
    <w:rsid w:val="0028295B"/>
    <w:rsid w:val="00282A60"/>
    <w:rsid w:val="002837B6"/>
    <w:rsid w:val="00283977"/>
    <w:rsid w:val="00283DAB"/>
    <w:rsid w:val="00284F9D"/>
    <w:rsid w:val="002851C1"/>
    <w:rsid w:val="00285C25"/>
    <w:rsid w:val="00287371"/>
    <w:rsid w:val="002873B6"/>
    <w:rsid w:val="002874FF"/>
    <w:rsid w:val="0029020B"/>
    <w:rsid w:val="00290C2B"/>
    <w:rsid w:val="002914E0"/>
    <w:rsid w:val="002917F2"/>
    <w:rsid w:val="00291B6B"/>
    <w:rsid w:val="00291C4D"/>
    <w:rsid w:val="00292A2E"/>
    <w:rsid w:val="00293313"/>
    <w:rsid w:val="00293ABF"/>
    <w:rsid w:val="00294012"/>
    <w:rsid w:val="00294BDE"/>
    <w:rsid w:val="00294FD4"/>
    <w:rsid w:val="0029528A"/>
    <w:rsid w:val="00295C68"/>
    <w:rsid w:val="00295FE9"/>
    <w:rsid w:val="0029608E"/>
    <w:rsid w:val="0029678C"/>
    <w:rsid w:val="002975B4"/>
    <w:rsid w:val="0029770C"/>
    <w:rsid w:val="00297F2C"/>
    <w:rsid w:val="002A0144"/>
    <w:rsid w:val="002A0841"/>
    <w:rsid w:val="002A29CA"/>
    <w:rsid w:val="002A2B40"/>
    <w:rsid w:val="002A3580"/>
    <w:rsid w:val="002A35CD"/>
    <w:rsid w:val="002A3D5D"/>
    <w:rsid w:val="002A4288"/>
    <w:rsid w:val="002A49E4"/>
    <w:rsid w:val="002A50C2"/>
    <w:rsid w:val="002A51A9"/>
    <w:rsid w:val="002A6BC4"/>
    <w:rsid w:val="002A7996"/>
    <w:rsid w:val="002A7DA2"/>
    <w:rsid w:val="002B065B"/>
    <w:rsid w:val="002B0B67"/>
    <w:rsid w:val="002B0CE0"/>
    <w:rsid w:val="002B1121"/>
    <w:rsid w:val="002B1CE2"/>
    <w:rsid w:val="002B1F9A"/>
    <w:rsid w:val="002B221D"/>
    <w:rsid w:val="002B2927"/>
    <w:rsid w:val="002B2BC3"/>
    <w:rsid w:val="002B2CE2"/>
    <w:rsid w:val="002B36D9"/>
    <w:rsid w:val="002B38DB"/>
    <w:rsid w:val="002B3D6B"/>
    <w:rsid w:val="002B41F8"/>
    <w:rsid w:val="002B4270"/>
    <w:rsid w:val="002B54F6"/>
    <w:rsid w:val="002B588A"/>
    <w:rsid w:val="002B5E41"/>
    <w:rsid w:val="002B72B2"/>
    <w:rsid w:val="002B76E0"/>
    <w:rsid w:val="002B7E32"/>
    <w:rsid w:val="002B7E44"/>
    <w:rsid w:val="002B7EE4"/>
    <w:rsid w:val="002B7F82"/>
    <w:rsid w:val="002C015A"/>
    <w:rsid w:val="002C02BF"/>
    <w:rsid w:val="002C0348"/>
    <w:rsid w:val="002C06B9"/>
    <w:rsid w:val="002C0DA8"/>
    <w:rsid w:val="002C12B7"/>
    <w:rsid w:val="002C23AC"/>
    <w:rsid w:val="002C2798"/>
    <w:rsid w:val="002C2C2C"/>
    <w:rsid w:val="002C38C6"/>
    <w:rsid w:val="002C3B52"/>
    <w:rsid w:val="002C41DF"/>
    <w:rsid w:val="002C4322"/>
    <w:rsid w:val="002C47E2"/>
    <w:rsid w:val="002C498B"/>
    <w:rsid w:val="002C4AB6"/>
    <w:rsid w:val="002C597F"/>
    <w:rsid w:val="002C5BA4"/>
    <w:rsid w:val="002C65DC"/>
    <w:rsid w:val="002C6B13"/>
    <w:rsid w:val="002C733B"/>
    <w:rsid w:val="002D15B6"/>
    <w:rsid w:val="002D197A"/>
    <w:rsid w:val="002D21FB"/>
    <w:rsid w:val="002D2884"/>
    <w:rsid w:val="002D2BE9"/>
    <w:rsid w:val="002D4650"/>
    <w:rsid w:val="002D4814"/>
    <w:rsid w:val="002D5219"/>
    <w:rsid w:val="002D555E"/>
    <w:rsid w:val="002D560B"/>
    <w:rsid w:val="002D57D3"/>
    <w:rsid w:val="002D692F"/>
    <w:rsid w:val="002D6A86"/>
    <w:rsid w:val="002D7F19"/>
    <w:rsid w:val="002E0360"/>
    <w:rsid w:val="002E06D4"/>
    <w:rsid w:val="002E1B3C"/>
    <w:rsid w:val="002E25AA"/>
    <w:rsid w:val="002E25FA"/>
    <w:rsid w:val="002E27A9"/>
    <w:rsid w:val="002E2851"/>
    <w:rsid w:val="002E3087"/>
    <w:rsid w:val="002E4278"/>
    <w:rsid w:val="002E4BBD"/>
    <w:rsid w:val="002E51F8"/>
    <w:rsid w:val="002E5214"/>
    <w:rsid w:val="002E55CE"/>
    <w:rsid w:val="002E55FF"/>
    <w:rsid w:val="002E5B93"/>
    <w:rsid w:val="002E62A0"/>
    <w:rsid w:val="002E661F"/>
    <w:rsid w:val="002E6FD6"/>
    <w:rsid w:val="002E7A0D"/>
    <w:rsid w:val="002F0038"/>
    <w:rsid w:val="002F08E2"/>
    <w:rsid w:val="002F0EF3"/>
    <w:rsid w:val="002F1863"/>
    <w:rsid w:val="002F19CB"/>
    <w:rsid w:val="002F20E2"/>
    <w:rsid w:val="002F2700"/>
    <w:rsid w:val="002F2AC1"/>
    <w:rsid w:val="002F3B8B"/>
    <w:rsid w:val="002F5630"/>
    <w:rsid w:val="002F59BF"/>
    <w:rsid w:val="002F6CCE"/>
    <w:rsid w:val="002F7259"/>
    <w:rsid w:val="002F7556"/>
    <w:rsid w:val="002F7ACD"/>
    <w:rsid w:val="002F7C65"/>
    <w:rsid w:val="002F7CEF"/>
    <w:rsid w:val="00301C73"/>
    <w:rsid w:val="00301D4D"/>
    <w:rsid w:val="00302599"/>
    <w:rsid w:val="0030292E"/>
    <w:rsid w:val="003029CF"/>
    <w:rsid w:val="003029EB"/>
    <w:rsid w:val="00302AB3"/>
    <w:rsid w:val="003034A8"/>
    <w:rsid w:val="003040F8"/>
    <w:rsid w:val="003044BF"/>
    <w:rsid w:val="003050A8"/>
    <w:rsid w:val="003056FB"/>
    <w:rsid w:val="0030593C"/>
    <w:rsid w:val="00305F9E"/>
    <w:rsid w:val="003060AA"/>
    <w:rsid w:val="0030641B"/>
    <w:rsid w:val="00306B44"/>
    <w:rsid w:val="003105D0"/>
    <w:rsid w:val="003110B8"/>
    <w:rsid w:val="003114C8"/>
    <w:rsid w:val="00312C7B"/>
    <w:rsid w:val="00312D03"/>
    <w:rsid w:val="003130CD"/>
    <w:rsid w:val="0031454A"/>
    <w:rsid w:val="003147A4"/>
    <w:rsid w:val="00314C24"/>
    <w:rsid w:val="00314C57"/>
    <w:rsid w:val="00314F63"/>
    <w:rsid w:val="00315C2B"/>
    <w:rsid w:val="00317746"/>
    <w:rsid w:val="0032083E"/>
    <w:rsid w:val="00321587"/>
    <w:rsid w:val="00321D79"/>
    <w:rsid w:val="0032264C"/>
    <w:rsid w:val="00322C8A"/>
    <w:rsid w:val="00322D5F"/>
    <w:rsid w:val="003238FD"/>
    <w:rsid w:val="00324025"/>
    <w:rsid w:val="00325318"/>
    <w:rsid w:val="00325383"/>
    <w:rsid w:val="00326009"/>
    <w:rsid w:val="003269EB"/>
    <w:rsid w:val="00327068"/>
    <w:rsid w:val="00327496"/>
    <w:rsid w:val="00327F96"/>
    <w:rsid w:val="0033032B"/>
    <w:rsid w:val="0033052D"/>
    <w:rsid w:val="00330CE0"/>
    <w:rsid w:val="00330F9C"/>
    <w:rsid w:val="00331156"/>
    <w:rsid w:val="0033190B"/>
    <w:rsid w:val="00332003"/>
    <w:rsid w:val="00332060"/>
    <w:rsid w:val="00332B40"/>
    <w:rsid w:val="00332D1C"/>
    <w:rsid w:val="00332DD3"/>
    <w:rsid w:val="0033347D"/>
    <w:rsid w:val="00333483"/>
    <w:rsid w:val="00333761"/>
    <w:rsid w:val="003340BF"/>
    <w:rsid w:val="003356CD"/>
    <w:rsid w:val="00335912"/>
    <w:rsid w:val="003368EB"/>
    <w:rsid w:val="00337731"/>
    <w:rsid w:val="003379D6"/>
    <w:rsid w:val="00337E6F"/>
    <w:rsid w:val="00337F86"/>
    <w:rsid w:val="00340021"/>
    <w:rsid w:val="00340BDD"/>
    <w:rsid w:val="00340EF9"/>
    <w:rsid w:val="00341E94"/>
    <w:rsid w:val="00342882"/>
    <w:rsid w:val="003431C8"/>
    <w:rsid w:val="00343ED2"/>
    <w:rsid w:val="00344392"/>
    <w:rsid w:val="0034460F"/>
    <w:rsid w:val="00344CD4"/>
    <w:rsid w:val="00345565"/>
    <w:rsid w:val="00345857"/>
    <w:rsid w:val="00345E6A"/>
    <w:rsid w:val="00346441"/>
    <w:rsid w:val="003466B9"/>
    <w:rsid w:val="003470DC"/>
    <w:rsid w:val="003471D9"/>
    <w:rsid w:val="00347314"/>
    <w:rsid w:val="003474D8"/>
    <w:rsid w:val="00347811"/>
    <w:rsid w:val="003478E9"/>
    <w:rsid w:val="00347AED"/>
    <w:rsid w:val="003502AC"/>
    <w:rsid w:val="0035062C"/>
    <w:rsid w:val="003506C7"/>
    <w:rsid w:val="00351800"/>
    <w:rsid w:val="003519A3"/>
    <w:rsid w:val="003525E3"/>
    <w:rsid w:val="0035263E"/>
    <w:rsid w:val="00352947"/>
    <w:rsid w:val="00352A12"/>
    <w:rsid w:val="00352FDC"/>
    <w:rsid w:val="00353CF1"/>
    <w:rsid w:val="003543B0"/>
    <w:rsid w:val="00354516"/>
    <w:rsid w:val="00354953"/>
    <w:rsid w:val="003553BA"/>
    <w:rsid w:val="00355EB0"/>
    <w:rsid w:val="00356905"/>
    <w:rsid w:val="00357B4C"/>
    <w:rsid w:val="00357BF4"/>
    <w:rsid w:val="00357E7C"/>
    <w:rsid w:val="003609E3"/>
    <w:rsid w:val="00361255"/>
    <w:rsid w:val="0036193F"/>
    <w:rsid w:val="0036277C"/>
    <w:rsid w:val="003629F4"/>
    <w:rsid w:val="00363324"/>
    <w:rsid w:val="0036344E"/>
    <w:rsid w:val="003637BF"/>
    <w:rsid w:val="00365373"/>
    <w:rsid w:val="00365820"/>
    <w:rsid w:val="0036597D"/>
    <w:rsid w:val="0036678A"/>
    <w:rsid w:val="00366D82"/>
    <w:rsid w:val="00366D94"/>
    <w:rsid w:val="00366F5E"/>
    <w:rsid w:val="00367EC5"/>
    <w:rsid w:val="00367FE9"/>
    <w:rsid w:val="003702D7"/>
    <w:rsid w:val="0037043D"/>
    <w:rsid w:val="003706AC"/>
    <w:rsid w:val="0037424F"/>
    <w:rsid w:val="003746A5"/>
    <w:rsid w:val="003747D9"/>
    <w:rsid w:val="00374950"/>
    <w:rsid w:val="0037499D"/>
    <w:rsid w:val="003753C8"/>
    <w:rsid w:val="0037550D"/>
    <w:rsid w:val="00375D4B"/>
    <w:rsid w:val="00375EE8"/>
    <w:rsid w:val="003766D3"/>
    <w:rsid w:val="00376AF3"/>
    <w:rsid w:val="00377908"/>
    <w:rsid w:val="00377E56"/>
    <w:rsid w:val="0038046E"/>
    <w:rsid w:val="00380CE4"/>
    <w:rsid w:val="00381795"/>
    <w:rsid w:val="003818C2"/>
    <w:rsid w:val="00381BDB"/>
    <w:rsid w:val="00382BA9"/>
    <w:rsid w:val="00382EEE"/>
    <w:rsid w:val="0038303E"/>
    <w:rsid w:val="0038382E"/>
    <w:rsid w:val="00383A94"/>
    <w:rsid w:val="00383ECB"/>
    <w:rsid w:val="00384AE5"/>
    <w:rsid w:val="003864BC"/>
    <w:rsid w:val="00386751"/>
    <w:rsid w:val="00386D9A"/>
    <w:rsid w:val="00387738"/>
    <w:rsid w:val="003878BC"/>
    <w:rsid w:val="00387B55"/>
    <w:rsid w:val="00387FCA"/>
    <w:rsid w:val="00392115"/>
    <w:rsid w:val="003923F0"/>
    <w:rsid w:val="00392919"/>
    <w:rsid w:val="00393213"/>
    <w:rsid w:val="0039424D"/>
    <w:rsid w:val="00394980"/>
    <w:rsid w:val="00395142"/>
    <w:rsid w:val="003953DD"/>
    <w:rsid w:val="00395DE4"/>
    <w:rsid w:val="00395EC9"/>
    <w:rsid w:val="00395F98"/>
    <w:rsid w:val="003965E1"/>
    <w:rsid w:val="00396B85"/>
    <w:rsid w:val="00396FCA"/>
    <w:rsid w:val="0039710F"/>
    <w:rsid w:val="0039732B"/>
    <w:rsid w:val="003A081D"/>
    <w:rsid w:val="003A097F"/>
    <w:rsid w:val="003A1213"/>
    <w:rsid w:val="003A258F"/>
    <w:rsid w:val="003A2EC3"/>
    <w:rsid w:val="003A4E03"/>
    <w:rsid w:val="003A507A"/>
    <w:rsid w:val="003A5132"/>
    <w:rsid w:val="003A562E"/>
    <w:rsid w:val="003A577F"/>
    <w:rsid w:val="003A57E5"/>
    <w:rsid w:val="003A5921"/>
    <w:rsid w:val="003A6056"/>
    <w:rsid w:val="003A6331"/>
    <w:rsid w:val="003A7F02"/>
    <w:rsid w:val="003A7F26"/>
    <w:rsid w:val="003A7F50"/>
    <w:rsid w:val="003B013C"/>
    <w:rsid w:val="003B0BBF"/>
    <w:rsid w:val="003B0E57"/>
    <w:rsid w:val="003B0EBC"/>
    <w:rsid w:val="003B1BDC"/>
    <w:rsid w:val="003B2295"/>
    <w:rsid w:val="003B3F91"/>
    <w:rsid w:val="003B4B00"/>
    <w:rsid w:val="003B52A3"/>
    <w:rsid w:val="003B550F"/>
    <w:rsid w:val="003B57FD"/>
    <w:rsid w:val="003B586B"/>
    <w:rsid w:val="003B65CA"/>
    <w:rsid w:val="003B6687"/>
    <w:rsid w:val="003B681B"/>
    <w:rsid w:val="003B7343"/>
    <w:rsid w:val="003B7EFB"/>
    <w:rsid w:val="003C09B3"/>
    <w:rsid w:val="003C0E9F"/>
    <w:rsid w:val="003C1FC3"/>
    <w:rsid w:val="003C22E0"/>
    <w:rsid w:val="003C2A24"/>
    <w:rsid w:val="003C30B7"/>
    <w:rsid w:val="003C3130"/>
    <w:rsid w:val="003C3580"/>
    <w:rsid w:val="003C37B2"/>
    <w:rsid w:val="003C4227"/>
    <w:rsid w:val="003C667C"/>
    <w:rsid w:val="003C6755"/>
    <w:rsid w:val="003C693C"/>
    <w:rsid w:val="003C718E"/>
    <w:rsid w:val="003D1B27"/>
    <w:rsid w:val="003D20F2"/>
    <w:rsid w:val="003D2675"/>
    <w:rsid w:val="003D2ED9"/>
    <w:rsid w:val="003D3442"/>
    <w:rsid w:val="003D34F1"/>
    <w:rsid w:val="003D3576"/>
    <w:rsid w:val="003D38E5"/>
    <w:rsid w:val="003D3A8C"/>
    <w:rsid w:val="003D3B4E"/>
    <w:rsid w:val="003D3BC5"/>
    <w:rsid w:val="003D3E21"/>
    <w:rsid w:val="003D4360"/>
    <w:rsid w:val="003D4417"/>
    <w:rsid w:val="003D44AF"/>
    <w:rsid w:val="003D50F5"/>
    <w:rsid w:val="003D5B60"/>
    <w:rsid w:val="003D5C20"/>
    <w:rsid w:val="003D6116"/>
    <w:rsid w:val="003D6792"/>
    <w:rsid w:val="003D67C6"/>
    <w:rsid w:val="003D680B"/>
    <w:rsid w:val="003D716D"/>
    <w:rsid w:val="003D76A7"/>
    <w:rsid w:val="003D77CF"/>
    <w:rsid w:val="003E0213"/>
    <w:rsid w:val="003E078F"/>
    <w:rsid w:val="003E08C4"/>
    <w:rsid w:val="003E1E8C"/>
    <w:rsid w:val="003E213D"/>
    <w:rsid w:val="003E30F2"/>
    <w:rsid w:val="003E3588"/>
    <w:rsid w:val="003E3E35"/>
    <w:rsid w:val="003E3F66"/>
    <w:rsid w:val="003E44D6"/>
    <w:rsid w:val="003E48F0"/>
    <w:rsid w:val="003E54C9"/>
    <w:rsid w:val="003E5931"/>
    <w:rsid w:val="003E59F7"/>
    <w:rsid w:val="003E5A31"/>
    <w:rsid w:val="003E5E5E"/>
    <w:rsid w:val="003E6A7E"/>
    <w:rsid w:val="003E724D"/>
    <w:rsid w:val="003E726C"/>
    <w:rsid w:val="003E76F8"/>
    <w:rsid w:val="003E7E59"/>
    <w:rsid w:val="003F0258"/>
    <w:rsid w:val="003F089A"/>
    <w:rsid w:val="003F0E05"/>
    <w:rsid w:val="003F1C68"/>
    <w:rsid w:val="003F2DE3"/>
    <w:rsid w:val="003F3574"/>
    <w:rsid w:val="003F3D7C"/>
    <w:rsid w:val="003F4BE6"/>
    <w:rsid w:val="003F4C3F"/>
    <w:rsid w:val="003F56F2"/>
    <w:rsid w:val="003F58AD"/>
    <w:rsid w:val="003F692A"/>
    <w:rsid w:val="003F73EA"/>
    <w:rsid w:val="003F760F"/>
    <w:rsid w:val="003F77F3"/>
    <w:rsid w:val="003F7871"/>
    <w:rsid w:val="00400A60"/>
    <w:rsid w:val="00400AB9"/>
    <w:rsid w:val="00400DDF"/>
    <w:rsid w:val="00400F4E"/>
    <w:rsid w:val="004027AA"/>
    <w:rsid w:val="00402E3E"/>
    <w:rsid w:val="004036F4"/>
    <w:rsid w:val="004037E5"/>
    <w:rsid w:val="00404883"/>
    <w:rsid w:val="00404DA4"/>
    <w:rsid w:val="00404EBA"/>
    <w:rsid w:val="00405317"/>
    <w:rsid w:val="004060CB"/>
    <w:rsid w:val="00406C45"/>
    <w:rsid w:val="00407147"/>
    <w:rsid w:val="004101A3"/>
    <w:rsid w:val="00410D6A"/>
    <w:rsid w:val="00411786"/>
    <w:rsid w:val="004118D0"/>
    <w:rsid w:val="00412D2A"/>
    <w:rsid w:val="00413D35"/>
    <w:rsid w:val="00413F42"/>
    <w:rsid w:val="00414829"/>
    <w:rsid w:val="00415140"/>
    <w:rsid w:val="0041523D"/>
    <w:rsid w:val="004153B3"/>
    <w:rsid w:val="00416682"/>
    <w:rsid w:val="004166EE"/>
    <w:rsid w:val="0041676A"/>
    <w:rsid w:val="00416C36"/>
    <w:rsid w:val="004173B4"/>
    <w:rsid w:val="004200A2"/>
    <w:rsid w:val="004203A1"/>
    <w:rsid w:val="00420C47"/>
    <w:rsid w:val="004223F2"/>
    <w:rsid w:val="004232DC"/>
    <w:rsid w:val="00423FEB"/>
    <w:rsid w:val="00424602"/>
    <w:rsid w:val="00424609"/>
    <w:rsid w:val="004247F5"/>
    <w:rsid w:val="00424997"/>
    <w:rsid w:val="004251E7"/>
    <w:rsid w:val="00425DF8"/>
    <w:rsid w:val="00426759"/>
    <w:rsid w:val="0042720C"/>
    <w:rsid w:val="004273B0"/>
    <w:rsid w:val="00427560"/>
    <w:rsid w:val="004300C8"/>
    <w:rsid w:val="004305EC"/>
    <w:rsid w:val="004310E1"/>
    <w:rsid w:val="004311B3"/>
    <w:rsid w:val="0043163E"/>
    <w:rsid w:val="00431DBA"/>
    <w:rsid w:val="00431F65"/>
    <w:rsid w:val="0043210D"/>
    <w:rsid w:val="004321BF"/>
    <w:rsid w:val="004321EE"/>
    <w:rsid w:val="00432F08"/>
    <w:rsid w:val="00432F11"/>
    <w:rsid w:val="00433388"/>
    <w:rsid w:val="00433B45"/>
    <w:rsid w:val="00433C7B"/>
    <w:rsid w:val="004347BF"/>
    <w:rsid w:val="00435D9B"/>
    <w:rsid w:val="004379C7"/>
    <w:rsid w:val="00437FA0"/>
    <w:rsid w:val="00441FA7"/>
    <w:rsid w:val="00442862"/>
    <w:rsid w:val="00442E14"/>
    <w:rsid w:val="00443AC1"/>
    <w:rsid w:val="00443E5E"/>
    <w:rsid w:val="00444B5A"/>
    <w:rsid w:val="00446854"/>
    <w:rsid w:val="00446976"/>
    <w:rsid w:val="004469B4"/>
    <w:rsid w:val="00446FF1"/>
    <w:rsid w:val="0044774D"/>
    <w:rsid w:val="004504BC"/>
    <w:rsid w:val="00450EA3"/>
    <w:rsid w:val="00451E61"/>
    <w:rsid w:val="004524DE"/>
    <w:rsid w:val="00452C26"/>
    <w:rsid w:val="00452EEE"/>
    <w:rsid w:val="00453C3C"/>
    <w:rsid w:val="00453E6A"/>
    <w:rsid w:val="004540E8"/>
    <w:rsid w:val="00454CB2"/>
    <w:rsid w:val="00456081"/>
    <w:rsid w:val="00456802"/>
    <w:rsid w:val="00457409"/>
    <w:rsid w:val="004575AD"/>
    <w:rsid w:val="004578F0"/>
    <w:rsid w:val="004600B9"/>
    <w:rsid w:val="004602BD"/>
    <w:rsid w:val="004604AF"/>
    <w:rsid w:val="00460953"/>
    <w:rsid w:val="00460C56"/>
    <w:rsid w:val="004612CA"/>
    <w:rsid w:val="00461BD9"/>
    <w:rsid w:val="00462027"/>
    <w:rsid w:val="00462325"/>
    <w:rsid w:val="00462BA1"/>
    <w:rsid w:val="0046319C"/>
    <w:rsid w:val="00463F5F"/>
    <w:rsid w:val="00464988"/>
    <w:rsid w:val="004649D6"/>
    <w:rsid w:val="0046593D"/>
    <w:rsid w:val="00466BAF"/>
    <w:rsid w:val="004671BC"/>
    <w:rsid w:val="0046735A"/>
    <w:rsid w:val="004676AF"/>
    <w:rsid w:val="00470120"/>
    <w:rsid w:val="0047027A"/>
    <w:rsid w:val="00470DEA"/>
    <w:rsid w:val="0047147A"/>
    <w:rsid w:val="00471C04"/>
    <w:rsid w:val="004727C9"/>
    <w:rsid w:val="0047331A"/>
    <w:rsid w:val="004735EC"/>
    <w:rsid w:val="00473992"/>
    <w:rsid w:val="004742CB"/>
    <w:rsid w:val="004743BF"/>
    <w:rsid w:val="00474791"/>
    <w:rsid w:val="004753A4"/>
    <w:rsid w:val="00475A7A"/>
    <w:rsid w:val="00475AC2"/>
    <w:rsid w:val="00475C28"/>
    <w:rsid w:val="00476369"/>
    <w:rsid w:val="0047746C"/>
    <w:rsid w:val="004775AA"/>
    <w:rsid w:val="00477722"/>
    <w:rsid w:val="00477BB4"/>
    <w:rsid w:val="004811BA"/>
    <w:rsid w:val="00481534"/>
    <w:rsid w:val="00481737"/>
    <w:rsid w:val="004821E7"/>
    <w:rsid w:val="004823A0"/>
    <w:rsid w:val="00482480"/>
    <w:rsid w:val="00482E5B"/>
    <w:rsid w:val="00482E86"/>
    <w:rsid w:val="0048342D"/>
    <w:rsid w:val="004839E8"/>
    <w:rsid w:val="00483E84"/>
    <w:rsid w:val="004844CB"/>
    <w:rsid w:val="00484619"/>
    <w:rsid w:val="004847AC"/>
    <w:rsid w:val="00484857"/>
    <w:rsid w:val="004849FE"/>
    <w:rsid w:val="004849FF"/>
    <w:rsid w:val="00485C62"/>
    <w:rsid w:val="00485E10"/>
    <w:rsid w:val="004867CF"/>
    <w:rsid w:val="00486AEF"/>
    <w:rsid w:val="00486EF5"/>
    <w:rsid w:val="0048738E"/>
    <w:rsid w:val="004906EC"/>
    <w:rsid w:val="004924A7"/>
    <w:rsid w:val="004927EC"/>
    <w:rsid w:val="0049329C"/>
    <w:rsid w:val="0049333C"/>
    <w:rsid w:val="00493717"/>
    <w:rsid w:val="00493ACD"/>
    <w:rsid w:val="00495B25"/>
    <w:rsid w:val="004961B7"/>
    <w:rsid w:val="00496385"/>
    <w:rsid w:val="00496927"/>
    <w:rsid w:val="00496FF6"/>
    <w:rsid w:val="004975FB"/>
    <w:rsid w:val="00497C1C"/>
    <w:rsid w:val="004A052B"/>
    <w:rsid w:val="004A055C"/>
    <w:rsid w:val="004A1640"/>
    <w:rsid w:val="004A1B29"/>
    <w:rsid w:val="004A3086"/>
    <w:rsid w:val="004A36E2"/>
    <w:rsid w:val="004A3757"/>
    <w:rsid w:val="004A38AC"/>
    <w:rsid w:val="004A3CB0"/>
    <w:rsid w:val="004A3FCA"/>
    <w:rsid w:val="004A676F"/>
    <w:rsid w:val="004A6B9E"/>
    <w:rsid w:val="004A726B"/>
    <w:rsid w:val="004A764D"/>
    <w:rsid w:val="004B0C52"/>
    <w:rsid w:val="004B10ED"/>
    <w:rsid w:val="004B13E7"/>
    <w:rsid w:val="004B16A2"/>
    <w:rsid w:val="004B2033"/>
    <w:rsid w:val="004B2EEB"/>
    <w:rsid w:val="004B3245"/>
    <w:rsid w:val="004B4423"/>
    <w:rsid w:val="004B45EC"/>
    <w:rsid w:val="004B47EF"/>
    <w:rsid w:val="004B47FB"/>
    <w:rsid w:val="004B5706"/>
    <w:rsid w:val="004B5BEC"/>
    <w:rsid w:val="004B61A8"/>
    <w:rsid w:val="004B62DB"/>
    <w:rsid w:val="004B67DB"/>
    <w:rsid w:val="004B6D83"/>
    <w:rsid w:val="004B6F33"/>
    <w:rsid w:val="004B6F7B"/>
    <w:rsid w:val="004B7B37"/>
    <w:rsid w:val="004C1196"/>
    <w:rsid w:val="004C2A02"/>
    <w:rsid w:val="004C321D"/>
    <w:rsid w:val="004C39AB"/>
    <w:rsid w:val="004C3B1B"/>
    <w:rsid w:val="004C4883"/>
    <w:rsid w:val="004C4BA1"/>
    <w:rsid w:val="004C4D99"/>
    <w:rsid w:val="004C5538"/>
    <w:rsid w:val="004C5D1A"/>
    <w:rsid w:val="004C61F2"/>
    <w:rsid w:val="004C6552"/>
    <w:rsid w:val="004C6A30"/>
    <w:rsid w:val="004C6DDC"/>
    <w:rsid w:val="004D0515"/>
    <w:rsid w:val="004D05AC"/>
    <w:rsid w:val="004D0B21"/>
    <w:rsid w:val="004D0D82"/>
    <w:rsid w:val="004D1B06"/>
    <w:rsid w:val="004D1FC8"/>
    <w:rsid w:val="004D2FFC"/>
    <w:rsid w:val="004D300C"/>
    <w:rsid w:val="004D3233"/>
    <w:rsid w:val="004D3377"/>
    <w:rsid w:val="004D37F0"/>
    <w:rsid w:val="004D4173"/>
    <w:rsid w:val="004D4A2F"/>
    <w:rsid w:val="004D4ADD"/>
    <w:rsid w:val="004D5118"/>
    <w:rsid w:val="004D56AF"/>
    <w:rsid w:val="004D5792"/>
    <w:rsid w:val="004D57E3"/>
    <w:rsid w:val="004D62D1"/>
    <w:rsid w:val="004D75B7"/>
    <w:rsid w:val="004D79A0"/>
    <w:rsid w:val="004D79E9"/>
    <w:rsid w:val="004D7AF7"/>
    <w:rsid w:val="004D7F03"/>
    <w:rsid w:val="004E05F1"/>
    <w:rsid w:val="004E11D0"/>
    <w:rsid w:val="004E1230"/>
    <w:rsid w:val="004E1580"/>
    <w:rsid w:val="004E1F0A"/>
    <w:rsid w:val="004E2B89"/>
    <w:rsid w:val="004E32CF"/>
    <w:rsid w:val="004E372B"/>
    <w:rsid w:val="004E405F"/>
    <w:rsid w:val="004E43D1"/>
    <w:rsid w:val="004E4536"/>
    <w:rsid w:val="004E46BE"/>
    <w:rsid w:val="004E4D77"/>
    <w:rsid w:val="004E4F0A"/>
    <w:rsid w:val="004E5853"/>
    <w:rsid w:val="004E6A4C"/>
    <w:rsid w:val="004E6C5A"/>
    <w:rsid w:val="004E704F"/>
    <w:rsid w:val="004E7083"/>
    <w:rsid w:val="004F11CB"/>
    <w:rsid w:val="004F1758"/>
    <w:rsid w:val="004F255B"/>
    <w:rsid w:val="004F2610"/>
    <w:rsid w:val="004F2A0A"/>
    <w:rsid w:val="004F2E8A"/>
    <w:rsid w:val="004F3194"/>
    <w:rsid w:val="004F3E28"/>
    <w:rsid w:val="004F43E7"/>
    <w:rsid w:val="004F445D"/>
    <w:rsid w:val="004F551C"/>
    <w:rsid w:val="004F55B7"/>
    <w:rsid w:val="004F580F"/>
    <w:rsid w:val="004F59A4"/>
    <w:rsid w:val="004F5DCC"/>
    <w:rsid w:val="004F5EED"/>
    <w:rsid w:val="004F6556"/>
    <w:rsid w:val="004F7167"/>
    <w:rsid w:val="004F725E"/>
    <w:rsid w:val="004F7688"/>
    <w:rsid w:val="005006E7"/>
    <w:rsid w:val="00501A43"/>
    <w:rsid w:val="00501EFA"/>
    <w:rsid w:val="0050284D"/>
    <w:rsid w:val="00503782"/>
    <w:rsid w:val="0050439B"/>
    <w:rsid w:val="00504706"/>
    <w:rsid w:val="00504868"/>
    <w:rsid w:val="00504DA5"/>
    <w:rsid w:val="00505A93"/>
    <w:rsid w:val="00505DA4"/>
    <w:rsid w:val="005064AA"/>
    <w:rsid w:val="00506599"/>
    <w:rsid w:val="00506802"/>
    <w:rsid w:val="00506987"/>
    <w:rsid w:val="005075EF"/>
    <w:rsid w:val="005076F3"/>
    <w:rsid w:val="00507891"/>
    <w:rsid w:val="00510216"/>
    <w:rsid w:val="00511089"/>
    <w:rsid w:val="0051182F"/>
    <w:rsid w:val="00511BE7"/>
    <w:rsid w:val="00511CA1"/>
    <w:rsid w:val="00512BA2"/>
    <w:rsid w:val="005134D9"/>
    <w:rsid w:val="00513A4C"/>
    <w:rsid w:val="00513AA1"/>
    <w:rsid w:val="00513CA0"/>
    <w:rsid w:val="005143B4"/>
    <w:rsid w:val="005145C9"/>
    <w:rsid w:val="00514AA6"/>
    <w:rsid w:val="00514C15"/>
    <w:rsid w:val="00516064"/>
    <w:rsid w:val="00516388"/>
    <w:rsid w:val="005175D0"/>
    <w:rsid w:val="00517EFF"/>
    <w:rsid w:val="005218FD"/>
    <w:rsid w:val="00521F1F"/>
    <w:rsid w:val="00521F88"/>
    <w:rsid w:val="005224B2"/>
    <w:rsid w:val="0052280C"/>
    <w:rsid w:val="0052326F"/>
    <w:rsid w:val="00523329"/>
    <w:rsid w:val="00523511"/>
    <w:rsid w:val="0052383F"/>
    <w:rsid w:val="00523B11"/>
    <w:rsid w:val="00523EF2"/>
    <w:rsid w:val="00524CF6"/>
    <w:rsid w:val="00524ECB"/>
    <w:rsid w:val="00524F2D"/>
    <w:rsid w:val="00525360"/>
    <w:rsid w:val="00526723"/>
    <w:rsid w:val="0053008C"/>
    <w:rsid w:val="00530541"/>
    <w:rsid w:val="005305CB"/>
    <w:rsid w:val="00530EAD"/>
    <w:rsid w:val="00530F01"/>
    <w:rsid w:val="00531367"/>
    <w:rsid w:val="005315FD"/>
    <w:rsid w:val="00532573"/>
    <w:rsid w:val="005325BB"/>
    <w:rsid w:val="00534349"/>
    <w:rsid w:val="00534738"/>
    <w:rsid w:val="005354A2"/>
    <w:rsid w:val="00535BF3"/>
    <w:rsid w:val="00535F9D"/>
    <w:rsid w:val="00536109"/>
    <w:rsid w:val="00536B4C"/>
    <w:rsid w:val="00536D3B"/>
    <w:rsid w:val="00536EF0"/>
    <w:rsid w:val="005374C3"/>
    <w:rsid w:val="00537758"/>
    <w:rsid w:val="00537F3A"/>
    <w:rsid w:val="00540D20"/>
    <w:rsid w:val="00540F8C"/>
    <w:rsid w:val="005414FE"/>
    <w:rsid w:val="00541F10"/>
    <w:rsid w:val="005420D3"/>
    <w:rsid w:val="005420D9"/>
    <w:rsid w:val="00543C04"/>
    <w:rsid w:val="005441C3"/>
    <w:rsid w:val="00544E01"/>
    <w:rsid w:val="005451BA"/>
    <w:rsid w:val="00545A91"/>
    <w:rsid w:val="00545EB2"/>
    <w:rsid w:val="00546420"/>
    <w:rsid w:val="00546584"/>
    <w:rsid w:val="00546D45"/>
    <w:rsid w:val="00546DF9"/>
    <w:rsid w:val="00547D3C"/>
    <w:rsid w:val="00547DE7"/>
    <w:rsid w:val="005503B4"/>
    <w:rsid w:val="00550890"/>
    <w:rsid w:val="00550ADE"/>
    <w:rsid w:val="00550CF7"/>
    <w:rsid w:val="0055168A"/>
    <w:rsid w:val="00552B65"/>
    <w:rsid w:val="005530FA"/>
    <w:rsid w:val="00553398"/>
    <w:rsid w:val="0055392C"/>
    <w:rsid w:val="0055395B"/>
    <w:rsid w:val="005540B1"/>
    <w:rsid w:val="005545B4"/>
    <w:rsid w:val="00554696"/>
    <w:rsid w:val="00554847"/>
    <w:rsid w:val="005552EB"/>
    <w:rsid w:val="00555AF4"/>
    <w:rsid w:val="005568DF"/>
    <w:rsid w:val="00557024"/>
    <w:rsid w:val="00557F86"/>
    <w:rsid w:val="00560432"/>
    <w:rsid w:val="00560585"/>
    <w:rsid w:val="00560947"/>
    <w:rsid w:val="00560C96"/>
    <w:rsid w:val="00560DD3"/>
    <w:rsid w:val="00561C1F"/>
    <w:rsid w:val="00562245"/>
    <w:rsid w:val="00562250"/>
    <w:rsid w:val="005623FC"/>
    <w:rsid w:val="00563503"/>
    <w:rsid w:val="005635A9"/>
    <w:rsid w:val="00563DBE"/>
    <w:rsid w:val="005652A0"/>
    <w:rsid w:val="00565DEF"/>
    <w:rsid w:val="00565E48"/>
    <w:rsid w:val="00566235"/>
    <w:rsid w:val="00567327"/>
    <w:rsid w:val="005674E0"/>
    <w:rsid w:val="0057002A"/>
    <w:rsid w:val="005713CD"/>
    <w:rsid w:val="0057244F"/>
    <w:rsid w:val="00572479"/>
    <w:rsid w:val="00572661"/>
    <w:rsid w:val="00573AE4"/>
    <w:rsid w:val="0057479D"/>
    <w:rsid w:val="00574B5B"/>
    <w:rsid w:val="00574CFC"/>
    <w:rsid w:val="00575B8A"/>
    <w:rsid w:val="005764D3"/>
    <w:rsid w:val="00576D59"/>
    <w:rsid w:val="00576E25"/>
    <w:rsid w:val="005771F5"/>
    <w:rsid w:val="00577667"/>
    <w:rsid w:val="00577845"/>
    <w:rsid w:val="00577F43"/>
    <w:rsid w:val="00580099"/>
    <w:rsid w:val="00580945"/>
    <w:rsid w:val="00580A0A"/>
    <w:rsid w:val="00580FC5"/>
    <w:rsid w:val="005810BF"/>
    <w:rsid w:val="00581516"/>
    <w:rsid w:val="005818CC"/>
    <w:rsid w:val="0058241D"/>
    <w:rsid w:val="005825B8"/>
    <w:rsid w:val="00582D2B"/>
    <w:rsid w:val="00583719"/>
    <w:rsid w:val="00585328"/>
    <w:rsid w:val="00585638"/>
    <w:rsid w:val="00586083"/>
    <w:rsid w:val="005873F7"/>
    <w:rsid w:val="0058767B"/>
    <w:rsid w:val="005878A5"/>
    <w:rsid w:val="00587D6A"/>
    <w:rsid w:val="00590679"/>
    <w:rsid w:val="005918B9"/>
    <w:rsid w:val="005927C8"/>
    <w:rsid w:val="00592B78"/>
    <w:rsid w:val="005930FA"/>
    <w:rsid w:val="0059373E"/>
    <w:rsid w:val="00593DE8"/>
    <w:rsid w:val="0059516A"/>
    <w:rsid w:val="005952FD"/>
    <w:rsid w:val="00596C1A"/>
    <w:rsid w:val="00596D47"/>
    <w:rsid w:val="0059741D"/>
    <w:rsid w:val="00597476"/>
    <w:rsid w:val="00597FC6"/>
    <w:rsid w:val="005A0144"/>
    <w:rsid w:val="005A018C"/>
    <w:rsid w:val="005A0DB4"/>
    <w:rsid w:val="005A1457"/>
    <w:rsid w:val="005A1506"/>
    <w:rsid w:val="005A1FDB"/>
    <w:rsid w:val="005A29FE"/>
    <w:rsid w:val="005A2B72"/>
    <w:rsid w:val="005A2C54"/>
    <w:rsid w:val="005A4407"/>
    <w:rsid w:val="005A4944"/>
    <w:rsid w:val="005A5B4A"/>
    <w:rsid w:val="005A5D2D"/>
    <w:rsid w:val="005A6D29"/>
    <w:rsid w:val="005A6D3E"/>
    <w:rsid w:val="005A784D"/>
    <w:rsid w:val="005A7C91"/>
    <w:rsid w:val="005B0330"/>
    <w:rsid w:val="005B035A"/>
    <w:rsid w:val="005B0857"/>
    <w:rsid w:val="005B0E82"/>
    <w:rsid w:val="005B128E"/>
    <w:rsid w:val="005B155B"/>
    <w:rsid w:val="005B16D4"/>
    <w:rsid w:val="005B1D23"/>
    <w:rsid w:val="005B2721"/>
    <w:rsid w:val="005B312D"/>
    <w:rsid w:val="005B3553"/>
    <w:rsid w:val="005B370F"/>
    <w:rsid w:val="005B3B3B"/>
    <w:rsid w:val="005B3B70"/>
    <w:rsid w:val="005B3EC0"/>
    <w:rsid w:val="005B3F71"/>
    <w:rsid w:val="005B41F9"/>
    <w:rsid w:val="005B4359"/>
    <w:rsid w:val="005B4905"/>
    <w:rsid w:val="005B4954"/>
    <w:rsid w:val="005B5894"/>
    <w:rsid w:val="005B6DD7"/>
    <w:rsid w:val="005B7274"/>
    <w:rsid w:val="005B73D5"/>
    <w:rsid w:val="005B7729"/>
    <w:rsid w:val="005B7F75"/>
    <w:rsid w:val="005C0F80"/>
    <w:rsid w:val="005C1F08"/>
    <w:rsid w:val="005C2FA6"/>
    <w:rsid w:val="005C33FA"/>
    <w:rsid w:val="005C4266"/>
    <w:rsid w:val="005C4701"/>
    <w:rsid w:val="005C4DD1"/>
    <w:rsid w:val="005C5939"/>
    <w:rsid w:val="005C5BDD"/>
    <w:rsid w:val="005C5E22"/>
    <w:rsid w:val="005C5FD7"/>
    <w:rsid w:val="005C627D"/>
    <w:rsid w:val="005C6806"/>
    <w:rsid w:val="005C6A77"/>
    <w:rsid w:val="005C6BAD"/>
    <w:rsid w:val="005C733D"/>
    <w:rsid w:val="005C7CB3"/>
    <w:rsid w:val="005C7DB5"/>
    <w:rsid w:val="005C7EF3"/>
    <w:rsid w:val="005D0064"/>
    <w:rsid w:val="005D0589"/>
    <w:rsid w:val="005D0A48"/>
    <w:rsid w:val="005D1388"/>
    <w:rsid w:val="005D1C4F"/>
    <w:rsid w:val="005D25AF"/>
    <w:rsid w:val="005D2A43"/>
    <w:rsid w:val="005D36FE"/>
    <w:rsid w:val="005D4062"/>
    <w:rsid w:val="005D4206"/>
    <w:rsid w:val="005D4294"/>
    <w:rsid w:val="005D50A5"/>
    <w:rsid w:val="005D670E"/>
    <w:rsid w:val="005D6BBD"/>
    <w:rsid w:val="005D7B53"/>
    <w:rsid w:val="005D7C21"/>
    <w:rsid w:val="005D7D5D"/>
    <w:rsid w:val="005E0C1C"/>
    <w:rsid w:val="005E193D"/>
    <w:rsid w:val="005E1CBA"/>
    <w:rsid w:val="005E21D1"/>
    <w:rsid w:val="005E3452"/>
    <w:rsid w:val="005E37DA"/>
    <w:rsid w:val="005E3812"/>
    <w:rsid w:val="005E4B78"/>
    <w:rsid w:val="005E5569"/>
    <w:rsid w:val="005E59CA"/>
    <w:rsid w:val="005E5D99"/>
    <w:rsid w:val="005E6BCD"/>
    <w:rsid w:val="005E75C0"/>
    <w:rsid w:val="005E75CA"/>
    <w:rsid w:val="005E7806"/>
    <w:rsid w:val="005E7FBF"/>
    <w:rsid w:val="005F03D1"/>
    <w:rsid w:val="005F093B"/>
    <w:rsid w:val="005F0DCF"/>
    <w:rsid w:val="005F1205"/>
    <w:rsid w:val="005F1A28"/>
    <w:rsid w:val="005F1E00"/>
    <w:rsid w:val="005F3630"/>
    <w:rsid w:val="005F405B"/>
    <w:rsid w:val="005F4164"/>
    <w:rsid w:val="005F4396"/>
    <w:rsid w:val="005F4AC2"/>
    <w:rsid w:val="005F4BF6"/>
    <w:rsid w:val="005F4D85"/>
    <w:rsid w:val="005F5B64"/>
    <w:rsid w:val="005F5EB3"/>
    <w:rsid w:val="005F62F6"/>
    <w:rsid w:val="005F6A5B"/>
    <w:rsid w:val="005F6F7D"/>
    <w:rsid w:val="005F768D"/>
    <w:rsid w:val="005F7A11"/>
    <w:rsid w:val="0060017A"/>
    <w:rsid w:val="00600405"/>
    <w:rsid w:val="0060044E"/>
    <w:rsid w:val="00600B8E"/>
    <w:rsid w:val="00600E8E"/>
    <w:rsid w:val="006018AB"/>
    <w:rsid w:val="006019AB"/>
    <w:rsid w:val="00601F73"/>
    <w:rsid w:val="00602E4D"/>
    <w:rsid w:val="0060338B"/>
    <w:rsid w:val="00603813"/>
    <w:rsid w:val="006044C6"/>
    <w:rsid w:val="00604741"/>
    <w:rsid w:val="00605365"/>
    <w:rsid w:val="00605542"/>
    <w:rsid w:val="00605C44"/>
    <w:rsid w:val="0060659C"/>
    <w:rsid w:val="00606B81"/>
    <w:rsid w:val="00606F26"/>
    <w:rsid w:val="00607340"/>
    <w:rsid w:val="00610803"/>
    <w:rsid w:val="00611EFF"/>
    <w:rsid w:val="00612141"/>
    <w:rsid w:val="0061219E"/>
    <w:rsid w:val="006121FF"/>
    <w:rsid w:val="006127CA"/>
    <w:rsid w:val="00612F23"/>
    <w:rsid w:val="00614BBB"/>
    <w:rsid w:val="00614D50"/>
    <w:rsid w:val="00614F07"/>
    <w:rsid w:val="00615506"/>
    <w:rsid w:val="00615697"/>
    <w:rsid w:val="00616DD0"/>
    <w:rsid w:val="006172B8"/>
    <w:rsid w:val="006174B6"/>
    <w:rsid w:val="006175D0"/>
    <w:rsid w:val="00617A4B"/>
    <w:rsid w:val="00617D35"/>
    <w:rsid w:val="006201A9"/>
    <w:rsid w:val="006201C2"/>
    <w:rsid w:val="00620452"/>
    <w:rsid w:val="00620AD4"/>
    <w:rsid w:val="00620B0D"/>
    <w:rsid w:val="00620B84"/>
    <w:rsid w:val="00620EBD"/>
    <w:rsid w:val="00620F58"/>
    <w:rsid w:val="00621282"/>
    <w:rsid w:val="006212A5"/>
    <w:rsid w:val="00621F4B"/>
    <w:rsid w:val="006226CC"/>
    <w:rsid w:val="0062294D"/>
    <w:rsid w:val="00622AA0"/>
    <w:rsid w:val="00623181"/>
    <w:rsid w:val="006249FC"/>
    <w:rsid w:val="00624B67"/>
    <w:rsid w:val="00625540"/>
    <w:rsid w:val="0062556F"/>
    <w:rsid w:val="00625610"/>
    <w:rsid w:val="00625CF2"/>
    <w:rsid w:val="00625F8E"/>
    <w:rsid w:val="0062669F"/>
    <w:rsid w:val="0062697A"/>
    <w:rsid w:val="00627268"/>
    <w:rsid w:val="00627C7C"/>
    <w:rsid w:val="006302DE"/>
    <w:rsid w:val="00630E88"/>
    <w:rsid w:val="00631E6C"/>
    <w:rsid w:val="00631F18"/>
    <w:rsid w:val="0063250C"/>
    <w:rsid w:val="00632A88"/>
    <w:rsid w:val="00633AFD"/>
    <w:rsid w:val="00633CA3"/>
    <w:rsid w:val="0063566A"/>
    <w:rsid w:val="00635C4E"/>
    <w:rsid w:val="006361FA"/>
    <w:rsid w:val="00636453"/>
    <w:rsid w:val="006364DE"/>
    <w:rsid w:val="006367C1"/>
    <w:rsid w:val="0063689E"/>
    <w:rsid w:val="00637199"/>
    <w:rsid w:val="0063779A"/>
    <w:rsid w:val="00637BDD"/>
    <w:rsid w:val="00637F57"/>
    <w:rsid w:val="00640044"/>
    <w:rsid w:val="006400D5"/>
    <w:rsid w:val="006402DB"/>
    <w:rsid w:val="006406FB"/>
    <w:rsid w:val="006412DE"/>
    <w:rsid w:val="00642458"/>
    <w:rsid w:val="0064277C"/>
    <w:rsid w:val="00643058"/>
    <w:rsid w:val="00643734"/>
    <w:rsid w:val="00643782"/>
    <w:rsid w:val="00643936"/>
    <w:rsid w:val="00643EA3"/>
    <w:rsid w:val="00645084"/>
    <w:rsid w:val="006454AA"/>
    <w:rsid w:val="006455C0"/>
    <w:rsid w:val="00645E77"/>
    <w:rsid w:val="00647294"/>
    <w:rsid w:val="00647331"/>
    <w:rsid w:val="006476A6"/>
    <w:rsid w:val="00647964"/>
    <w:rsid w:val="00650297"/>
    <w:rsid w:val="00650528"/>
    <w:rsid w:val="00651D00"/>
    <w:rsid w:val="00651DBA"/>
    <w:rsid w:val="00651F09"/>
    <w:rsid w:val="00652075"/>
    <w:rsid w:val="0065271B"/>
    <w:rsid w:val="006529E8"/>
    <w:rsid w:val="00652A2F"/>
    <w:rsid w:val="00652DAA"/>
    <w:rsid w:val="00652E65"/>
    <w:rsid w:val="00652FFD"/>
    <w:rsid w:val="006543EF"/>
    <w:rsid w:val="0065541E"/>
    <w:rsid w:val="0065543A"/>
    <w:rsid w:val="00655C03"/>
    <w:rsid w:val="00655E54"/>
    <w:rsid w:val="00655FB3"/>
    <w:rsid w:val="00657215"/>
    <w:rsid w:val="0065736B"/>
    <w:rsid w:val="00657625"/>
    <w:rsid w:val="00657F2C"/>
    <w:rsid w:val="006603DF"/>
    <w:rsid w:val="00660707"/>
    <w:rsid w:val="0066085B"/>
    <w:rsid w:val="006609A0"/>
    <w:rsid w:val="00660C8C"/>
    <w:rsid w:val="006612A5"/>
    <w:rsid w:val="006637BE"/>
    <w:rsid w:val="00663C6E"/>
    <w:rsid w:val="006645A6"/>
    <w:rsid w:val="00664636"/>
    <w:rsid w:val="00664C18"/>
    <w:rsid w:val="006659EA"/>
    <w:rsid w:val="00665AA4"/>
    <w:rsid w:val="00665CAA"/>
    <w:rsid w:val="0066681C"/>
    <w:rsid w:val="00666C4F"/>
    <w:rsid w:val="00666E2C"/>
    <w:rsid w:val="00667014"/>
    <w:rsid w:val="006676B8"/>
    <w:rsid w:val="006677B2"/>
    <w:rsid w:val="00667C1D"/>
    <w:rsid w:val="00667D32"/>
    <w:rsid w:val="0067021D"/>
    <w:rsid w:val="006702EC"/>
    <w:rsid w:val="00670899"/>
    <w:rsid w:val="006710CC"/>
    <w:rsid w:val="006713B3"/>
    <w:rsid w:val="00672470"/>
    <w:rsid w:val="00672666"/>
    <w:rsid w:val="00672B44"/>
    <w:rsid w:val="00672C70"/>
    <w:rsid w:val="00672ED8"/>
    <w:rsid w:val="00673398"/>
    <w:rsid w:val="006733A6"/>
    <w:rsid w:val="0067421F"/>
    <w:rsid w:val="0067473A"/>
    <w:rsid w:val="006748F7"/>
    <w:rsid w:val="0067533E"/>
    <w:rsid w:val="0067585B"/>
    <w:rsid w:val="006759B2"/>
    <w:rsid w:val="00675F8E"/>
    <w:rsid w:val="006767D7"/>
    <w:rsid w:val="00676BA2"/>
    <w:rsid w:val="00676CE8"/>
    <w:rsid w:val="00676E7F"/>
    <w:rsid w:val="0067772E"/>
    <w:rsid w:val="0067788D"/>
    <w:rsid w:val="00677BBD"/>
    <w:rsid w:val="00680007"/>
    <w:rsid w:val="006801E7"/>
    <w:rsid w:val="00680974"/>
    <w:rsid w:val="00680A10"/>
    <w:rsid w:val="00680DFF"/>
    <w:rsid w:val="00681D84"/>
    <w:rsid w:val="00682C9A"/>
    <w:rsid w:val="00682E4A"/>
    <w:rsid w:val="006833DB"/>
    <w:rsid w:val="00684F38"/>
    <w:rsid w:val="00685045"/>
    <w:rsid w:val="00685127"/>
    <w:rsid w:val="00685803"/>
    <w:rsid w:val="00685C11"/>
    <w:rsid w:val="00685D2E"/>
    <w:rsid w:val="006863D5"/>
    <w:rsid w:val="00686CD0"/>
    <w:rsid w:val="00686E8E"/>
    <w:rsid w:val="00686EDC"/>
    <w:rsid w:val="00687042"/>
    <w:rsid w:val="0069004A"/>
    <w:rsid w:val="006908DD"/>
    <w:rsid w:val="006909B5"/>
    <w:rsid w:val="00691017"/>
    <w:rsid w:val="0069183E"/>
    <w:rsid w:val="006919F7"/>
    <w:rsid w:val="00692148"/>
    <w:rsid w:val="00692651"/>
    <w:rsid w:val="006939CE"/>
    <w:rsid w:val="00693B95"/>
    <w:rsid w:val="00694297"/>
    <w:rsid w:val="006942E9"/>
    <w:rsid w:val="006942F0"/>
    <w:rsid w:val="006957DA"/>
    <w:rsid w:val="00695EFC"/>
    <w:rsid w:val="006960F4"/>
    <w:rsid w:val="0069656F"/>
    <w:rsid w:val="00696773"/>
    <w:rsid w:val="0069770B"/>
    <w:rsid w:val="006977CB"/>
    <w:rsid w:val="006979D0"/>
    <w:rsid w:val="006A1226"/>
    <w:rsid w:val="006A1DF0"/>
    <w:rsid w:val="006A233A"/>
    <w:rsid w:val="006A2F6C"/>
    <w:rsid w:val="006A3013"/>
    <w:rsid w:val="006A46D2"/>
    <w:rsid w:val="006A4CF2"/>
    <w:rsid w:val="006A5273"/>
    <w:rsid w:val="006A59A2"/>
    <w:rsid w:val="006A5D57"/>
    <w:rsid w:val="006A69D9"/>
    <w:rsid w:val="006A752E"/>
    <w:rsid w:val="006A77DD"/>
    <w:rsid w:val="006A7B91"/>
    <w:rsid w:val="006A7D61"/>
    <w:rsid w:val="006B139E"/>
    <w:rsid w:val="006B18BD"/>
    <w:rsid w:val="006B1B91"/>
    <w:rsid w:val="006B1F10"/>
    <w:rsid w:val="006B2377"/>
    <w:rsid w:val="006B2F3F"/>
    <w:rsid w:val="006B329A"/>
    <w:rsid w:val="006B3699"/>
    <w:rsid w:val="006B3C89"/>
    <w:rsid w:val="006B404E"/>
    <w:rsid w:val="006B4381"/>
    <w:rsid w:val="006B4D4D"/>
    <w:rsid w:val="006B60ED"/>
    <w:rsid w:val="006B687F"/>
    <w:rsid w:val="006B6B50"/>
    <w:rsid w:val="006B71F4"/>
    <w:rsid w:val="006B78DF"/>
    <w:rsid w:val="006C1004"/>
    <w:rsid w:val="006C12A4"/>
    <w:rsid w:val="006C1AD4"/>
    <w:rsid w:val="006C21EB"/>
    <w:rsid w:val="006C246E"/>
    <w:rsid w:val="006C2B72"/>
    <w:rsid w:val="006C3516"/>
    <w:rsid w:val="006C3AED"/>
    <w:rsid w:val="006C3DD8"/>
    <w:rsid w:val="006C5D07"/>
    <w:rsid w:val="006C6153"/>
    <w:rsid w:val="006C64E2"/>
    <w:rsid w:val="006C680B"/>
    <w:rsid w:val="006C6CDB"/>
    <w:rsid w:val="006C6E0C"/>
    <w:rsid w:val="006C70B3"/>
    <w:rsid w:val="006C794C"/>
    <w:rsid w:val="006D0246"/>
    <w:rsid w:val="006D0528"/>
    <w:rsid w:val="006D053F"/>
    <w:rsid w:val="006D1146"/>
    <w:rsid w:val="006D1657"/>
    <w:rsid w:val="006D1B49"/>
    <w:rsid w:val="006D27EC"/>
    <w:rsid w:val="006D2C6E"/>
    <w:rsid w:val="006D35B8"/>
    <w:rsid w:val="006D422D"/>
    <w:rsid w:val="006D45A0"/>
    <w:rsid w:val="006D468C"/>
    <w:rsid w:val="006D69A6"/>
    <w:rsid w:val="006D6B40"/>
    <w:rsid w:val="006D6D11"/>
    <w:rsid w:val="006D6DB4"/>
    <w:rsid w:val="006D6E81"/>
    <w:rsid w:val="006D751E"/>
    <w:rsid w:val="006E02E6"/>
    <w:rsid w:val="006E09B3"/>
    <w:rsid w:val="006E0C8B"/>
    <w:rsid w:val="006E1365"/>
    <w:rsid w:val="006E1753"/>
    <w:rsid w:val="006E2935"/>
    <w:rsid w:val="006E2E54"/>
    <w:rsid w:val="006E424E"/>
    <w:rsid w:val="006E43FF"/>
    <w:rsid w:val="006E4617"/>
    <w:rsid w:val="006E4F91"/>
    <w:rsid w:val="006E653A"/>
    <w:rsid w:val="006E7579"/>
    <w:rsid w:val="006E7DC5"/>
    <w:rsid w:val="006F044F"/>
    <w:rsid w:val="006F0C8B"/>
    <w:rsid w:val="006F0D08"/>
    <w:rsid w:val="006F1387"/>
    <w:rsid w:val="006F1652"/>
    <w:rsid w:val="006F1FBB"/>
    <w:rsid w:val="006F2103"/>
    <w:rsid w:val="006F24F8"/>
    <w:rsid w:val="006F2AD8"/>
    <w:rsid w:val="006F3239"/>
    <w:rsid w:val="006F3752"/>
    <w:rsid w:val="006F37CB"/>
    <w:rsid w:val="006F4C76"/>
    <w:rsid w:val="006F529A"/>
    <w:rsid w:val="006F60AA"/>
    <w:rsid w:val="006F7E89"/>
    <w:rsid w:val="00700575"/>
    <w:rsid w:val="0070083C"/>
    <w:rsid w:val="007020D0"/>
    <w:rsid w:val="007027EF"/>
    <w:rsid w:val="00703122"/>
    <w:rsid w:val="007033FB"/>
    <w:rsid w:val="0070381C"/>
    <w:rsid w:val="00703A41"/>
    <w:rsid w:val="00703D25"/>
    <w:rsid w:val="00703D74"/>
    <w:rsid w:val="00704098"/>
    <w:rsid w:val="007051A9"/>
    <w:rsid w:val="007059A9"/>
    <w:rsid w:val="00705FE6"/>
    <w:rsid w:val="0070627E"/>
    <w:rsid w:val="007064AD"/>
    <w:rsid w:val="007100E4"/>
    <w:rsid w:val="00710774"/>
    <w:rsid w:val="00710B1C"/>
    <w:rsid w:val="00711293"/>
    <w:rsid w:val="00711A79"/>
    <w:rsid w:val="00712561"/>
    <w:rsid w:val="007125F0"/>
    <w:rsid w:val="0071399B"/>
    <w:rsid w:val="007141CE"/>
    <w:rsid w:val="00714C4D"/>
    <w:rsid w:val="00714DD5"/>
    <w:rsid w:val="00715182"/>
    <w:rsid w:val="00715532"/>
    <w:rsid w:val="00715834"/>
    <w:rsid w:val="007162F4"/>
    <w:rsid w:val="00716FA6"/>
    <w:rsid w:val="00717BD7"/>
    <w:rsid w:val="00720001"/>
    <w:rsid w:val="0072025F"/>
    <w:rsid w:val="00720E21"/>
    <w:rsid w:val="00721730"/>
    <w:rsid w:val="00722EB3"/>
    <w:rsid w:val="007244DE"/>
    <w:rsid w:val="0072536A"/>
    <w:rsid w:val="007300BC"/>
    <w:rsid w:val="00730B6B"/>
    <w:rsid w:val="00731BAD"/>
    <w:rsid w:val="00731BB5"/>
    <w:rsid w:val="00732614"/>
    <w:rsid w:val="00732D6E"/>
    <w:rsid w:val="00733484"/>
    <w:rsid w:val="00733FBD"/>
    <w:rsid w:val="00735D6D"/>
    <w:rsid w:val="0073621B"/>
    <w:rsid w:val="00736489"/>
    <w:rsid w:val="00736C07"/>
    <w:rsid w:val="007377E8"/>
    <w:rsid w:val="0074106D"/>
    <w:rsid w:val="00741461"/>
    <w:rsid w:val="007415C3"/>
    <w:rsid w:val="00741895"/>
    <w:rsid w:val="0074192A"/>
    <w:rsid w:val="00742638"/>
    <w:rsid w:val="00742800"/>
    <w:rsid w:val="0074486B"/>
    <w:rsid w:val="00744AB5"/>
    <w:rsid w:val="0074593D"/>
    <w:rsid w:val="00746901"/>
    <w:rsid w:val="00747982"/>
    <w:rsid w:val="00750144"/>
    <w:rsid w:val="007503A9"/>
    <w:rsid w:val="00750749"/>
    <w:rsid w:val="007507BE"/>
    <w:rsid w:val="00751811"/>
    <w:rsid w:val="00753978"/>
    <w:rsid w:val="007541D0"/>
    <w:rsid w:val="007545EF"/>
    <w:rsid w:val="007546D9"/>
    <w:rsid w:val="00755679"/>
    <w:rsid w:val="00755E00"/>
    <w:rsid w:val="007562BA"/>
    <w:rsid w:val="00756815"/>
    <w:rsid w:val="0076001B"/>
    <w:rsid w:val="00760607"/>
    <w:rsid w:val="007606E0"/>
    <w:rsid w:val="00760C3F"/>
    <w:rsid w:val="00760D4F"/>
    <w:rsid w:val="00761157"/>
    <w:rsid w:val="007617C8"/>
    <w:rsid w:val="00761B16"/>
    <w:rsid w:val="00761C27"/>
    <w:rsid w:val="0076260A"/>
    <w:rsid w:val="00763717"/>
    <w:rsid w:val="00763BDC"/>
    <w:rsid w:val="007640F5"/>
    <w:rsid w:val="007641BB"/>
    <w:rsid w:val="00764BA4"/>
    <w:rsid w:val="0076561B"/>
    <w:rsid w:val="00770618"/>
    <w:rsid w:val="00770652"/>
    <w:rsid w:val="00772121"/>
    <w:rsid w:val="0077268C"/>
    <w:rsid w:val="0077378E"/>
    <w:rsid w:val="00774EE8"/>
    <w:rsid w:val="00775A6B"/>
    <w:rsid w:val="007769AC"/>
    <w:rsid w:val="00777C12"/>
    <w:rsid w:val="007802EC"/>
    <w:rsid w:val="007811CF"/>
    <w:rsid w:val="00781614"/>
    <w:rsid w:val="007816B7"/>
    <w:rsid w:val="00781B83"/>
    <w:rsid w:val="0078268B"/>
    <w:rsid w:val="007828DC"/>
    <w:rsid w:val="00782A59"/>
    <w:rsid w:val="00783812"/>
    <w:rsid w:val="00783F82"/>
    <w:rsid w:val="00785311"/>
    <w:rsid w:val="00785A94"/>
    <w:rsid w:val="00786217"/>
    <w:rsid w:val="00786CE7"/>
    <w:rsid w:val="007875F4"/>
    <w:rsid w:val="00790577"/>
    <w:rsid w:val="00790E2D"/>
    <w:rsid w:val="00791104"/>
    <w:rsid w:val="007913D7"/>
    <w:rsid w:val="00791423"/>
    <w:rsid w:val="00791492"/>
    <w:rsid w:val="00791764"/>
    <w:rsid w:val="00791B2C"/>
    <w:rsid w:val="00791E30"/>
    <w:rsid w:val="007920CF"/>
    <w:rsid w:val="00793104"/>
    <w:rsid w:val="007932C8"/>
    <w:rsid w:val="0079574A"/>
    <w:rsid w:val="00795D43"/>
    <w:rsid w:val="00796132"/>
    <w:rsid w:val="0079694B"/>
    <w:rsid w:val="007976F3"/>
    <w:rsid w:val="007977BE"/>
    <w:rsid w:val="007A04C5"/>
    <w:rsid w:val="007A1B2C"/>
    <w:rsid w:val="007A24EF"/>
    <w:rsid w:val="007A2510"/>
    <w:rsid w:val="007A25B1"/>
    <w:rsid w:val="007A2C36"/>
    <w:rsid w:val="007A30CE"/>
    <w:rsid w:val="007A3AE5"/>
    <w:rsid w:val="007A3C4C"/>
    <w:rsid w:val="007A41F6"/>
    <w:rsid w:val="007A479D"/>
    <w:rsid w:val="007A4839"/>
    <w:rsid w:val="007A5980"/>
    <w:rsid w:val="007A5ACC"/>
    <w:rsid w:val="007A5B88"/>
    <w:rsid w:val="007A5BEF"/>
    <w:rsid w:val="007A5D2A"/>
    <w:rsid w:val="007A5FA1"/>
    <w:rsid w:val="007A6BC0"/>
    <w:rsid w:val="007A6F54"/>
    <w:rsid w:val="007B065E"/>
    <w:rsid w:val="007B0F4B"/>
    <w:rsid w:val="007B1D8D"/>
    <w:rsid w:val="007B3BDF"/>
    <w:rsid w:val="007B471E"/>
    <w:rsid w:val="007B5325"/>
    <w:rsid w:val="007B5411"/>
    <w:rsid w:val="007B57A0"/>
    <w:rsid w:val="007B64A8"/>
    <w:rsid w:val="007B6E44"/>
    <w:rsid w:val="007B7181"/>
    <w:rsid w:val="007B7220"/>
    <w:rsid w:val="007C05B2"/>
    <w:rsid w:val="007C18FF"/>
    <w:rsid w:val="007C1C04"/>
    <w:rsid w:val="007C29E4"/>
    <w:rsid w:val="007C315F"/>
    <w:rsid w:val="007C3297"/>
    <w:rsid w:val="007C3378"/>
    <w:rsid w:val="007C3599"/>
    <w:rsid w:val="007C39D1"/>
    <w:rsid w:val="007C5A39"/>
    <w:rsid w:val="007C62EF"/>
    <w:rsid w:val="007C663F"/>
    <w:rsid w:val="007C68F6"/>
    <w:rsid w:val="007C6BFE"/>
    <w:rsid w:val="007C7407"/>
    <w:rsid w:val="007C7684"/>
    <w:rsid w:val="007C76C6"/>
    <w:rsid w:val="007D01DC"/>
    <w:rsid w:val="007D0790"/>
    <w:rsid w:val="007D09CD"/>
    <w:rsid w:val="007D0EAD"/>
    <w:rsid w:val="007D17BE"/>
    <w:rsid w:val="007D2FE1"/>
    <w:rsid w:val="007D30A1"/>
    <w:rsid w:val="007D346E"/>
    <w:rsid w:val="007D3530"/>
    <w:rsid w:val="007D5503"/>
    <w:rsid w:val="007D621E"/>
    <w:rsid w:val="007D7071"/>
    <w:rsid w:val="007E0102"/>
    <w:rsid w:val="007E0798"/>
    <w:rsid w:val="007E0C1B"/>
    <w:rsid w:val="007E2D98"/>
    <w:rsid w:val="007E344B"/>
    <w:rsid w:val="007E498D"/>
    <w:rsid w:val="007E49EB"/>
    <w:rsid w:val="007E5226"/>
    <w:rsid w:val="007E5B7F"/>
    <w:rsid w:val="007E65BA"/>
    <w:rsid w:val="007E68EC"/>
    <w:rsid w:val="007E7CDA"/>
    <w:rsid w:val="007F0C13"/>
    <w:rsid w:val="007F1441"/>
    <w:rsid w:val="007F32F8"/>
    <w:rsid w:val="007F3461"/>
    <w:rsid w:val="007F44B0"/>
    <w:rsid w:val="007F476D"/>
    <w:rsid w:val="007F481B"/>
    <w:rsid w:val="007F4FD1"/>
    <w:rsid w:val="007F55DB"/>
    <w:rsid w:val="007F572A"/>
    <w:rsid w:val="007F62F8"/>
    <w:rsid w:val="007F6C5F"/>
    <w:rsid w:val="007F6EC3"/>
    <w:rsid w:val="007F7068"/>
    <w:rsid w:val="007F7217"/>
    <w:rsid w:val="007F7219"/>
    <w:rsid w:val="007F730A"/>
    <w:rsid w:val="007F7AF3"/>
    <w:rsid w:val="007F7F07"/>
    <w:rsid w:val="00800052"/>
    <w:rsid w:val="008006C0"/>
    <w:rsid w:val="008007B5"/>
    <w:rsid w:val="008015B0"/>
    <w:rsid w:val="008016E0"/>
    <w:rsid w:val="00801791"/>
    <w:rsid w:val="008017CA"/>
    <w:rsid w:val="00801BF1"/>
    <w:rsid w:val="00801F38"/>
    <w:rsid w:val="00802D4E"/>
    <w:rsid w:val="00803541"/>
    <w:rsid w:val="00803810"/>
    <w:rsid w:val="00803919"/>
    <w:rsid w:val="00804522"/>
    <w:rsid w:val="0080463B"/>
    <w:rsid w:val="00804EE4"/>
    <w:rsid w:val="00804F48"/>
    <w:rsid w:val="00804F49"/>
    <w:rsid w:val="00805028"/>
    <w:rsid w:val="008050BC"/>
    <w:rsid w:val="008066A5"/>
    <w:rsid w:val="00807798"/>
    <w:rsid w:val="00807F1C"/>
    <w:rsid w:val="00807F2E"/>
    <w:rsid w:val="0081011A"/>
    <w:rsid w:val="008129E9"/>
    <w:rsid w:val="00812DEB"/>
    <w:rsid w:val="008139A6"/>
    <w:rsid w:val="00813B78"/>
    <w:rsid w:val="0081493E"/>
    <w:rsid w:val="00814BB8"/>
    <w:rsid w:val="00814EDC"/>
    <w:rsid w:val="0081503C"/>
    <w:rsid w:val="0081558C"/>
    <w:rsid w:val="00815773"/>
    <w:rsid w:val="00815B10"/>
    <w:rsid w:val="00815DE6"/>
    <w:rsid w:val="0081614A"/>
    <w:rsid w:val="0081655B"/>
    <w:rsid w:val="0081686B"/>
    <w:rsid w:val="00816BA1"/>
    <w:rsid w:val="00816CB9"/>
    <w:rsid w:val="008174CD"/>
    <w:rsid w:val="008175AE"/>
    <w:rsid w:val="00817A1C"/>
    <w:rsid w:val="008202F3"/>
    <w:rsid w:val="008202FE"/>
    <w:rsid w:val="008204D9"/>
    <w:rsid w:val="00820AF4"/>
    <w:rsid w:val="008210CC"/>
    <w:rsid w:val="00821770"/>
    <w:rsid w:val="008218A7"/>
    <w:rsid w:val="008219EF"/>
    <w:rsid w:val="00821E89"/>
    <w:rsid w:val="00821ED5"/>
    <w:rsid w:val="00821FE1"/>
    <w:rsid w:val="0082291A"/>
    <w:rsid w:val="00823129"/>
    <w:rsid w:val="0082385C"/>
    <w:rsid w:val="00823BAC"/>
    <w:rsid w:val="008241AA"/>
    <w:rsid w:val="008242A9"/>
    <w:rsid w:val="00824C0A"/>
    <w:rsid w:val="00824C92"/>
    <w:rsid w:val="00824EC2"/>
    <w:rsid w:val="00825171"/>
    <w:rsid w:val="00825304"/>
    <w:rsid w:val="00825495"/>
    <w:rsid w:val="00825624"/>
    <w:rsid w:val="008257A4"/>
    <w:rsid w:val="00825BAD"/>
    <w:rsid w:val="00825EAD"/>
    <w:rsid w:val="0082734F"/>
    <w:rsid w:val="00827CEA"/>
    <w:rsid w:val="00830E20"/>
    <w:rsid w:val="008319FE"/>
    <w:rsid w:val="00834078"/>
    <w:rsid w:val="00834358"/>
    <w:rsid w:val="00834815"/>
    <w:rsid w:val="0083540E"/>
    <w:rsid w:val="008361F0"/>
    <w:rsid w:val="00836846"/>
    <w:rsid w:val="00837E73"/>
    <w:rsid w:val="00840404"/>
    <w:rsid w:val="00840905"/>
    <w:rsid w:val="008413E1"/>
    <w:rsid w:val="00841C3A"/>
    <w:rsid w:val="00841C78"/>
    <w:rsid w:val="008431C7"/>
    <w:rsid w:val="0084387A"/>
    <w:rsid w:val="00843A0B"/>
    <w:rsid w:val="0084412C"/>
    <w:rsid w:val="00844A4E"/>
    <w:rsid w:val="00845459"/>
    <w:rsid w:val="00845782"/>
    <w:rsid w:val="0084583C"/>
    <w:rsid w:val="00845F10"/>
    <w:rsid w:val="008468D8"/>
    <w:rsid w:val="008474F1"/>
    <w:rsid w:val="00847B18"/>
    <w:rsid w:val="008514E4"/>
    <w:rsid w:val="00852066"/>
    <w:rsid w:val="00852B1F"/>
    <w:rsid w:val="00853698"/>
    <w:rsid w:val="00855974"/>
    <w:rsid w:val="008566A1"/>
    <w:rsid w:val="00856D1E"/>
    <w:rsid w:val="008577F5"/>
    <w:rsid w:val="008579A5"/>
    <w:rsid w:val="00857A74"/>
    <w:rsid w:val="00857B66"/>
    <w:rsid w:val="00860771"/>
    <w:rsid w:val="00860A28"/>
    <w:rsid w:val="00860BCC"/>
    <w:rsid w:val="00861CC8"/>
    <w:rsid w:val="00862227"/>
    <w:rsid w:val="00862A95"/>
    <w:rsid w:val="008634B4"/>
    <w:rsid w:val="00865845"/>
    <w:rsid w:val="008659BB"/>
    <w:rsid w:val="00865ADD"/>
    <w:rsid w:val="008662DB"/>
    <w:rsid w:val="00867370"/>
    <w:rsid w:val="008677B8"/>
    <w:rsid w:val="008709BD"/>
    <w:rsid w:val="00870C13"/>
    <w:rsid w:val="008717F9"/>
    <w:rsid w:val="008727D1"/>
    <w:rsid w:val="00872ADC"/>
    <w:rsid w:val="008731A8"/>
    <w:rsid w:val="008731D2"/>
    <w:rsid w:val="00873D8A"/>
    <w:rsid w:val="008748C4"/>
    <w:rsid w:val="008748C5"/>
    <w:rsid w:val="008766C8"/>
    <w:rsid w:val="00876D45"/>
    <w:rsid w:val="008774A9"/>
    <w:rsid w:val="008803D0"/>
    <w:rsid w:val="00880953"/>
    <w:rsid w:val="00881B90"/>
    <w:rsid w:val="00882DB5"/>
    <w:rsid w:val="00883514"/>
    <w:rsid w:val="008838B1"/>
    <w:rsid w:val="008838BE"/>
    <w:rsid w:val="00884170"/>
    <w:rsid w:val="008841F4"/>
    <w:rsid w:val="008857A2"/>
    <w:rsid w:val="00886CB7"/>
    <w:rsid w:val="00886EEB"/>
    <w:rsid w:val="008875E1"/>
    <w:rsid w:val="00890363"/>
    <w:rsid w:val="00890655"/>
    <w:rsid w:val="00891217"/>
    <w:rsid w:val="00891E38"/>
    <w:rsid w:val="008922BB"/>
    <w:rsid w:val="00892414"/>
    <w:rsid w:val="00892992"/>
    <w:rsid w:val="00893197"/>
    <w:rsid w:val="00894CAA"/>
    <w:rsid w:val="00894D1F"/>
    <w:rsid w:val="008950B0"/>
    <w:rsid w:val="00895446"/>
    <w:rsid w:val="0089597E"/>
    <w:rsid w:val="00895A20"/>
    <w:rsid w:val="00897A83"/>
    <w:rsid w:val="008A0C1A"/>
    <w:rsid w:val="008A1156"/>
    <w:rsid w:val="008A178C"/>
    <w:rsid w:val="008A19B9"/>
    <w:rsid w:val="008A1E6B"/>
    <w:rsid w:val="008A1F1F"/>
    <w:rsid w:val="008A2041"/>
    <w:rsid w:val="008A242C"/>
    <w:rsid w:val="008A2B86"/>
    <w:rsid w:val="008A3765"/>
    <w:rsid w:val="008A4BFE"/>
    <w:rsid w:val="008A4DE7"/>
    <w:rsid w:val="008A52AF"/>
    <w:rsid w:val="008A5961"/>
    <w:rsid w:val="008A5DB2"/>
    <w:rsid w:val="008A5F8E"/>
    <w:rsid w:val="008A7C37"/>
    <w:rsid w:val="008A7CC6"/>
    <w:rsid w:val="008A7D04"/>
    <w:rsid w:val="008A7D2C"/>
    <w:rsid w:val="008B057B"/>
    <w:rsid w:val="008B0F44"/>
    <w:rsid w:val="008B13E5"/>
    <w:rsid w:val="008B1B45"/>
    <w:rsid w:val="008B1D3D"/>
    <w:rsid w:val="008B2149"/>
    <w:rsid w:val="008B2292"/>
    <w:rsid w:val="008B2622"/>
    <w:rsid w:val="008B2A17"/>
    <w:rsid w:val="008B32BD"/>
    <w:rsid w:val="008B380F"/>
    <w:rsid w:val="008B47A9"/>
    <w:rsid w:val="008B5B07"/>
    <w:rsid w:val="008B5E59"/>
    <w:rsid w:val="008B7057"/>
    <w:rsid w:val="008B7FFE"/>
    <w:rsid w:val="008C04D7"/>
    <w:rsid w:val="008C0E0F"/>
    <w:rsid w:val="008C2AC5"/>
    <w:rsid w:val="008C2BE9"/>
    <w:rsid w:val="008C2BEE"/>
    <w:rsid w:val="008C3475"/>
    <w:rsid w:val="008C34B0"/>
    <w:rsid w:val="008C3750"/>
    <w:rsid w:val="008C4C43"/>
    <w:rsid w:val="008C5180"/>
    <w:rsid w:val="008C56B5"/>
    <w:rsid w:val="008C594E"/>
    <w:rsid w:val="008C65ED"/>
    <w:rsid w:val="008C6604"/>
    <w:rsid w:val="008C6BE3"/>
    <w:rsid w:val="008D1032"/>
    <w:rsid w:val="008D2B43"/>
    <w:rsid w:val="008D3719"/>
    <w:rsid w:val="008D39A8"/>
    <w:rsid w:val="008D422B"/>
    <w:rsid w:val="008D4E13"/>
    <w:rsid w:val="008D51AE"/>
    <w:rsid w:val="008D5434"/>
    <w:rsid w:val="008D559F"/>
    <w:rsid w:val="008D5F2B"/>
    <w:rsid w:val="008D6807"/>
    <w:rsid w:val="008D69DC"/>
    <w:rsid w:val="008D70B5"/>
    <w:rsid w:val="008D7EE5"/>
    <w:rsid w:val="008E001A"/>
    <w:rsid w:val="008E0522"/>
    <w:rsid w:val="008E06C2"/>
    <w:rsid w:val="008E0B24"/>
    <w:rsid w:val="008E10C0"/>
    <w:rsid w:val="008E1440"/>
    <w:rsid w:val="008E168A"/>
    <w:rsid w:val="008E18D7"/>
    <w:rsid w:val="008E1B8E"/>
    <w:rsid w:val="008E1DAE"/>
    <w:rsid w:val="008E2E5F"/>
    <w:rsid w:val="008E2F93"/>
    <w:rsid w:val="008E365E"/>
    <w:rsid w:val="008E38F7"/>
    <w:rsid w:val="008E456C"/>
    <w:rsid w:val="008E4E3A"/>
    <w:rsid w:val="008E5043"/>
    <w:rsid w:val="008E50F9"/>
    <w:rsid w:val="008E5AF9"/>
    <w:rsid w:val="008E66A1"/>
    <w:rsid w:val="008F04FE"/>
    <w:rsid w:val="008F0AA7"/>
    <w:rsid w:val="008F12FD"/>
    <w:rsid w:val="008F15C0"/>
    <w:rsid w:val="008F1E8A"/>
    <w:rsid w:val="008F1FE6"/>
    <w:rsid w:val="008F290B"/>
    <w:rsid w:val="008F2AF7"/>
    <w:rsid w:val="008F2B74"/>
    <w:rsid w:val="008F2CCA"/>
    <w:rsid w:val="008F38D9"/>
    <w:rsid w:val="008F3EA7"/>
    <w:rsid w:val="008F4EB0"/>
    <w:rsid w:val="008F520C"/>
    <w:rsid w:val="008F5524"/>
    <w:rsid w:val="008F5635"/>
    <w:rsid w:val="008F58F0"/>
    <w:rsid w:val="008F5E0E"/>
    <w:rsid w:val="008F6138"/>
    <w:rsid w:val="008F6187"/>
    <w:rsid w:val="008F67C3"/>
    <w:rsid w:val="008F6A9C"/>
    <w:rsid w:val="008F76D1"/>
    <w:rsid w:val="008F77A6"/>
    <w:rsid w:val="009002FD"/>
    <w:rsid w:val="00900D64"/>
    <w:rsid w:val="00901243"/>
    <w:rsid w:val="00901F70"/>
    <w:rsid w:val="00902128"/>
    <w:rsid w:val="009039C3"/>
    <w:rsid w:val="00903C50"/>
    <w:rsid w:val="009042AB"/>
    <w:rsid w:val="00904576"/>
    <w:rsid w:val="00904D99"/>
    <w:rsid w:val="00905029"/>
    <w:rsid w:val="00905273"/>
    <w:rsid w:val="00905A7E"/>
    <w:rsid w:val="00905BA6"/>
    <w:rsid w:val="00905E5F"/>
    <w:rsid w:val="009063A1"/>
    <w:rsid w:val="009063AD"/>
    <w:rsid w:val="009073C0"/>
    <w:rsid w:val="009077E4"/>
    <w:rsid w:val="009101D0"/>
    <w:rsid w:val="0091037D"/>
    <w:rsid w:val="00911D88"/>
    <w:rsid w:val="00912AB4"/>
    <w:rsid w:val="0091437C"/>
    <w:rsid w:val="009146C6"/>
    <w:rsid w:val="009148B1"/>
    <w:rsid w:val="00915485"/>
    <w:rsid w:val="00916373"/>
    <w:rsid w:val="009169C2"/>
    <w:rsid w:val="00916E77"/>
    <w:rsid w:val="00917270"/>
    <w:rsid w:val="00917416"/>
    <w:rsid w:val="00920085"/>
    <w:rsid w:val="009205A9"/>
    <w:rsid w:val="00920CDB"/>
    <w:rsid w:val="0092188E"/>
    <w:rsid w:val="00921A6F"/>
    <w:rsid w:val="00921B19"/>
    <w:rsid w:val="00921E13"/>
    <w:rsid w:val="009233AE"/>
    <w:rsid w:val="00923561"/>
    <w:rsid w:val="00924586"/>
    <w:rsid w:val="00924A8C"/>
    <w:rsid w:val="009252BE"/>
    <w:rsid w:val="0092530B"/>
    <w:rsid w:val="00925395"/>
    <w:rsid w:val="009268A3"/>
    <w:rsid w:val="00930408"/>
    <w:rsid w:val="00930AFC"/>
    <w:rsid w:val="00932079"/>
    <w:rsid w:val="0093233D"/>
    <w:rsid w:val="009324F2"/>
    <w:rsid w:val="00932EC4"/>
    <w:rsid w:val="009336CA"/>
    <w:rsid w:val="00933752"/>
    <w:rsid w:val="00933BA8"/>
    <w:rsid w:val="00934B12"/>
    <w:rsid w:val="00934F99"/>
    <w:rsid w:val="00935BBD"/>
    <w:rsid w:val="00936156"/>
    <w:rsid w:val="00936AE5"/>
    <w:rsid w:val="0093778E"/>
    <w:rsid w:val="00937913"/>
    <w:rsid w:val="00937A43"/>
    <w:rsid w:val="0094074A"/>
    <w:rsid w:val="00940799"/>
    <w:rsid w:val="00940A90"/>
    <w:rsid w:val="009422CB"/>
    <w:rsid w:val="00942522"/>
    <w:rsid w:val="00942AB8"/>
    <w:rsid w:val="00943A50"/>
    <w:rsid w:val="009449C2"/>
    <w:rsid w:val="00945023"/>
    <w:rsid w:val="00945873"/>
    <w:rsid w:val="009459A5"/>
    <w:rsid w:val="0094725C"/>
    <w:rsid w:val="009478D0"/>
    <w:rsid w:val="009479FE"/>
    <w:rsid w:val="00947B38"/>
    <w:rsid w:val="0095022C"/>
    <w:rsid w:val="00950653"/>
    <w:rsid w:val="00950D30"/>
    <w:rsid w:val="00950F37"/>
    <w:rsid w:val="009512F4"/>
    <w:rsid w:val="00951653"/>
    <w:rsid w:val="00951D3D"/>
    <w:rsid w:val="00951D4B"/>
    <w:rsid w:val="00951FF0"/>
    <w:rsid w:val="009524D5"/>
    <w:rsid w:val="009546AD"/>
    <w:rsid w:val="009549FE"/>
    <w:rsid w:val="00954E22"/>
    <w:rsid w:val="0095583B"/>
    <w:rsid w:val="0095586C"/>
    <w:rsid w:val="009571A3"/>
    <w:rsid w:val="00957B4A"/>
    <w:rsid w:val="009601C3"/>
    <w:rsid w:val="009603CD"/>
    <w:rsid w:val="00960806"/>
    <w:rsid w:val="00961000"/>
    <w:rsid w:val="00961B7C"/>
    <w:rsid w:val="00961D53"/>
    <w:rsid w:val="00961F36"/>
    <w:rsid w:val="00963D70"/>
    <w:rsid w:val="00964671"/>
    <w:rsid w:val="0096506F"/>
    <w:rsid w:val="009667F3"/>
    <w:rsid w:val="00966FD8"/>
    <w:rsid w:val="00967049"/>
    <w:rsid w:val="00967794"/>
    <w:rsid w:val="00970436"/>
    <w:rsid w:val="00970621"/>
    <w:rsid w:val="00970945"/>
    <w:rsid w:val="00971358"/>
    <w:rsid w:val="00971AD0"/>
    <w:rsid w:val="00971E88"/>
    <w:rsid w:val="00972032"/>
    <w:rsid w:val="00972222"/>
    <w:rsid w:val="009725E8"/>
    <w:rsid w:val="0097295B"/>
    <w:rsid w:val="00972C78"/>
    <w:rsid w:val="009739C2"/>
    <w:rsid w:val="009741A9"/>
    <w:rsid w:val="0097483F"/>
    <w:rsid w:val="00974881"/>
    <w:rsid w:val="00976258"/>
    <w:rsid w:val="0097662C"/>
    <w:rsid w:val="00976690"/>
    <w:rsid w:val="009776EA"/>
    <w:rsid w:val="009808B5"/>
    <w:rsid w:val="009818C0"/>
    <w:rsid w:val="009836B1"/>
    <w:rsid w:val="00983C0E"/>
    <w:rsid w:val="0098403D"/>
    <w:rsid w:val="00984839"/>
    <w:rsid w:val="00985125"/>
    <w:rsid w:val="00986AE9"/>
    <w:rsid w:val="009871B5"/>
    <w:rsid w:val="00987211"/>
    <w:rsid w:val="00987820"/>
    <w:rsid w:val="009901E1"/>
    <w:rsid w:val="009903EF"/>
    <w:rsid w:val="009905C3"/>
    <w:rsid w:val="0099062F"/>
    <w:rsid w:val="0099134F"/>
    <w:rsid w:val="00991CD6"/>
    <w:rsid w:val="00992094"/>
    <w:rsid w:val="00992114"/>
    <w:rsid w:val="00992888"/>
    <w:rsid w:val="00992898"/>
    <w:rsid w:val="00992DDC"/>
    <w:rsid w:val="00992F39"/>
    <w:rsid w:val="00993BAC"/>
    <w:rsid w:val="00994795"/>
    <w:rsid w:val="009947F3"/>
    <w:rsid w:val="0099518D"/>
    <w:rsid w:val="0099632C"/>
    <w:rsid w:val="00996C31"/>
    <w:rsid w:val="009971C5"/>
    <w:rsid w:val="00997376"/>
    <w:rsid w:val="00997F15"/>
    <w:rsid w:val="009A02F5"/>
    <w:rsid w:val="009A0BB5"/>
    <w:rsid w:val="009A0E3F"/>
    <w:rsid w:val="009A0E84"/>
    <w:rsid w:val="009A1E4B"/>
    <w:rsid w:val="009A20F5"/>
    <w:rsid w:val="009A245F"/>
    <w:rsid w:val="009A2FE3"/>
    <w:rsid w:val="009A3596"/>
    <w:rsid w:val="009A4328"/>
    <w:rsid w:val="009A5132"/>
    <w:rsid w:val="009A5AFF"/>
    <w:rsid w:val="009A6665"/>
    <w:rsid w:val="009A68B9"/>
    <w:rsid w:val="009A6D15"/>
    <w:rsid w:val="009A72E2"/>
    <w:rsid w:val="009A7FC8"/>
    <w:rsid w:val="009B0B64"/>
    <w:rsid w:val="009B0BCA"/>
    <w:rsid w:val="009B1799"/>
    <w:rsid w:val="009B1DF2"/>
    <w:rsid w:val="009B2CB6"/>
    <w:rsid w:val="009B2EF6"/>
    <w:rsid w:val="009B3593"/>
    <w:rsid w:val="009B35C2"/>
    <w:rsid w:val="009B3DF8"/>
    <w:rsid w:val="009B517C"/>
    <w:rsid w:val="009C17CA"/>
    <w:rsid w:val="009C1A09"/>
    <w:rsid w:val="009C1B79"/>
    <w:rsid w:val="009C1BF5"/>
    <w:rsid w:val="009C28E4"/>
    <w:rsid w:val="009C354D"/>
    <w:rsid w:val="009C39C7"/>
    <w:rsid w:val="009C3C8E"/>
    <w:rsid w:val="009C3CCF"/>
    <w:rsid w:val="009C4FBB"/>
    <w:rsid w:val="009C507D"/>
    <w:rsid w:val="009C5916"/>
    <w:rsid w:val="009C701F"/>
    <w:rsid w:val="009C7137"/>
    <w:rsid w:val="009C7A89"/>
    <w:rsid w:val="009C7C47"/>
    <w:rsid w:val="009D03E0"/>
    <w:rsid w:val="009D0438"/>
    <w:rsid w:val="009D04A1"/>
    <w:rsid w:val="009D0BFE"/>
    <w:rsid w:val="009D26CE"/>
    <w:rsid w:val="009D2CD4"/>
    <w:rsid w:val="009D3279"/>
    <w:rsid w:val="009D3C40"/>
    <w:rsid w:val="009D4158"/>
    <w:rsid w:val="009D4BD8"/>
    <w:rsid w:val="009D4E92"/>
    <w:rsid w:val="009D553C"/>
    <w:rsid w:val="009D5E6D"/>
    <w:rsid w:val="009D6A59"/>
    <w:rsid w:val="009D6BF6"/>
    <w:rsid w:val="009D6DB9"/>
    <w:rsid w:val="009D76B3"/>
    <w:rsid w:val="009D7C14"/>
    <w:rsid w:val="009D7E2E"/>
    <w:rsid w:val="009E1123"/>
    <w:rsid w:val="009E143F"/>
    <w:rsid w:val="009E19B9"/>
    <w:rsid w:val="009E2DA7"/>
    <w:rsid w:val="009E4C33"/>
    <w:rsid w:val="009E4CE2"/>
    <w:rsid w:val="009E5492"/>
    <w:rsid w:val="009E5EB2"/>
    <w:rsid w:val="009E5F0A"/>
    <w:rsid w:val="009E689D"/>
    <w:rsid w:val="009E68A8"/>
    <w:rsid w:val="009E6998"/>
    <w:rsid w:val="009E6FA2"/>
    <w:rsid w:val="009E70D4"/>
    <w:rsid w:val="009E7896"/>
    <w:rsid w:val="009E7B9C"/>
    <w:rsid w:val="009F0551"/>
    <w:rsid w:val="009F1782"/>
    <w:rsid w:val="009F2BE8"/>
    <w:rsid w:val="009F3C12"/>
    <w:rsid w:val="009F46FB"/>
    <w:rsid w:val="009F4D13"/>
    <w:rsid w:val="009F4DC2"/>
    <w:rsid w:val="009F4E2D"/>
    <w:rsid w:val="009F63C6"/>
    <w:rsid w:val="009F6A2F"/>
    <w:rsid w:val="009F70DA"/>
    <w:rsid w:val="009F7198"/>
    <w:rsid w:val="00A00C27"/>
    <w:rsid w:val="00A00D8C"/>
    <w:rsid w:val="00A0165B"/>
    <w:rsid w:val="00A01F6A"/>
    <w:rsid w:val="00A02BE3"/>
    <w:rsid w:val="00A031B4"/>
    <w:rsid w:val="00A03613"/>
    <w:rsid w:val="00A0373F"/>
    <w:rsid w:val="00A03A8F"/>
    <w:rsid w:val="00A04915"/>
    <w:rsid w:val="00A04A0E"/>
    <w:rsid w:val="00A04C73"/>
    <w:rsid w:val="00A04E60"/>
    <w:rsid w:val="00A05119"/>
    <w:rsid w:val="00A05EE6"/>
    <w:rsid w:val="00A066B9"/>
    <w:rsid w:val="00A06880"/>
    <w:rsid w:val="00A06BB1"/>
    <w:rsid w:val="00A06FAC"/>
    <w:rsid w:val="00A07250"/>
    <w:rsid w:val="00A07C10"/>
    <w:rsid w:val="00A07E5B"/>
    <w:rsid w:val="00A1013D"/>
    <w:rsid w:val="00A10457"/>
    <w:rsid w:val="00A104A9"/>
    <w:rsid w:val="00A1070D"/>
    <w:rsid w:val="00A115C7"/>
    <w:rsid w:val="00A11F9E"/>
    <w:rsid w:val="00A12020"/>
    <w:rsid w:val="00A13247"/>
    <w:rsid w:val="00A135BA"/>
    <w:rsid w:val="00A14F59"/>
    <w:rsid w:val="00A14FBC"/>
    <w:rsid w:val="00A15468"/>
    <w:rsid w:val="00A168CB"/>
    <w:rsid w:val="00A16D61"/>
    <w:rsid w:val="00A16FBF"/>
    <w:rsid w:val="00A175AC"/>
    <w:rsid w:val="00A17A07"/>
    <w:rsid w:val="00A17AB6"/>
    <w:rsid w:val="00A17D66"/>
    <w:rsid w:val="00A205A4"/>
    <w:rsid w:val="00A20678"/>
    <w:rsid w:val="00A2067F"/>
    <w:rsid w:val="00A207E0"/>
    <w:rsid w:val="00A20C5A"/>
    <w:rsid w:val="00A2125C"/>
    <w:rsid w:val="00A21813"/>
    <w:rsid w:val="00A21D63"/>
    <w:rsid w:val="00A2274E"/>
    <w:rsid w:val="00A238EA"/>
    <w:rsid w:val="00A25597"/>
    <w:rsid w:val="00A25ABD"/>
    <w:rsid w:val="00A25B89"/>
    <w:rsid w:val="00A25F06"/>
    <w:rsid w:val="00A26509"/>
    <w:rsid w:val="00A2657B"/>
    <w:rsid w:val="00A26879"/>
    <w:rsid w:val="00A26FB4"/>
    <w:rsid w:val="00A2761E"/>
    <w:rsid w:val="00A27636"/>
    <w:rsid w:val="00A27ED3"/>
    <w:rsid w:val="00A31612"/>
    <w:rsid w:val="00A32029"/>
    <w:rsid w:val="00A320D5"/>
    <w:rsid w:val="00A329A2"/>
    <w:rsid w:val="00A32C0D"/>
    <w:rsid w:val="00A33037"/>
    <w:rsid w:val="00A349AE"/>
    <w:rsid w:val="00A34A64"/>
    <w:rsid w:val="00A36593"/>
    <w:rsid w:val="00A36B11"/>
    <w:rsid w:val="00A36F94"/>
    <w:rsid w:val="00A3778D"/>
    <w:rsid w:val="00A40345"/>
    <w:rsid w:val="00A40BBF"/>
    <w:rsid w:val="00A410C7"/>
    <w:rsid w:val="00A41610"/>
    <w:rsid w:val="00A417B5"/>
    <w:rsid w:val="00A421A4"/>
    <w:rsid w:val="00A425EE"/>
    <w:rsid w:val="00A43127"/>
    <w:rsid w:val="00A437C2"/>
    <w:rsid w:val="00A438B3"/>
    <w:rsid w:val="00A43CD8"/>
    <w:rsid w:val="00A4402F"/>
    <w:rsid w:val="00A45582"/>
    <w:rsid w:val="00A45D44"/>
    <w:rsid w:val="00A46FA4"/>
    <w:rsid w:val="00A4748D"/>
    <w:rsid w:val="00A510AB"/>
    <w:rsid w:val="00A5125C"/>
    <w:rsid w:val="00A52D2E"/>
    <w:rsid w:val="00A53295"/>
    <w:rsid w:val="00A542EA"/>
    <w:rsid w:val="00A55700"/>
    <w:rsid w:val="00A5601E"/>
    <w:rsid w:val="00A560C0"/>
    <w:rsid w:val="00A56152"/>
    <w:rsid w:val="00A5668A"/>
    <w:rsid w:val="00A56D6D"/>
    <w:rsid w:val="00A5763F"/>
    <w:rsid w:val="00A61B71"/>
    <w:rsid w:val="00A62295"/>
    <w:rsid w:val="00A6229A"/>
    <w:rsid w:val="00A62515"/>
    <w:rsid w:val="00A62EA6"/>
    <w:rsid w:val="00A62FB9"/>
    <w:rsid w:val="00A63AB8"/>
    <w:rsid w:val="00A63FB4"/>
    <w:rsid w:val="00A64649"/>
    <w:rsid w:val="00A6678F"/>
    <w:rsid w:val="00A66BEE"/>
    <w:rsid w:val="00A67332"/>
    <w:rsid w:val="00A677A5"/>
    <w:rsid w:val="00A7032E"/>
    <w:rsid w:val="00A708E7"/>
    <w:rsid w:val="00A70B20"/>
    <w:rsid w:val="00A71459"/>
    <w:rsid w:val="00A7160D"/>
    <w:rsid w:val="00A722CC"/>
    <w:rsid w:val="00A72A77"/>
    <w:rsid w:val="00A738D5"/>
    <w:rsid w:val="00A744CD"/>
    <w:rsid w:val="00A75F23"/>
    <w:rsid w:val="00A761BF"/>
    <w:rsid w:val="00A76B8C"/>
    <w:rsid w:val="00A802C9"/>
    <w:rsid w:val="00A80B1B"/>
    <w:rsid w:val="00A80B47"/>
    <w:rsid w:val="00A81057"/>
    <w:rsid w:val="00A8197C"/>
    <w:rsid w:val="00A81BDE"/>
    <w:rsid w:val="00A82225"/>
    <w:rsid w:val="00A83120"/>
    <w:rsid w:val="00A83D3B"/>
    <w:rsid w:val="00A85449"/>
    <w:rsid w:val="00A85625"/>
    <w:rsid w:val="00A8588A"/>
    <w:rsid w:val="00A86B51"/>
    <w:rsid w:val="00A87437"/>
    <w:rsid w:val="00A90437"/>
    <w:rsid w:val="00A91F49"/>
    <w:rsid w:val="00A9201C"/>
    <w:rsid w:val="00A920CA"/>
    <w:rsid w:val="00A92882"/>
    <w:rsid w:val="00A92B27"/>
    <w:rsid w:val="00A93029"/>
    <w:rsid w:val="00A93C45"/>
    <w:rsid w:val="00A940A7"/>
    <w:rsid w:val="00A94B93"/>
    <w:rsid w:val="00A94BBD"/>
    <w:rsid w:val="00A9599D"/>
    <w:rsid w:val="00A96D3D"/>
    <w:rsid w:val="00A9740B"/>
    <w:rsid w:val="00A97581"/>
    <w:rsid w:val="00A97901"/>
    <w:rsid w:val="00AA0103"/>
    <w:rsid w:val="00AA057D"/>
    <w:rsid w:val="00AA05E3"/>
    <w:rsid w:val="00AA0623"/>
    <w:rsid w:val="00AA0E93"/>
    <w:rsid w:val="00AA18A5"/>
    <w:rsid w:val="00AA1A0E"/>
    <w:rsid w:val="00AA21E4"/>
    <w:rsid w:val="00AA2295"/>
    <w:rsid w:val="00AA264C"/>
    <w:rsid w:val="00AA2785"/>
    <w:rsid w:val="00AA2A81"/>
    <w:rsid w:val="00AA2D9A"/>
    <w:rsid w:val="00AA305C"/>
    <w:rsid w:val="00AA3D3D"/>
    <w:rsid w:val="00AA3D46"/>
    <w:rsid w:val="00AA42B1"/>
    <w:rsid w:val="00AA433E"/>
    <w:rsid w:val="00AA587B"/>
    <w:rsid w:val="00AA58DB"/>
    <w:rsid w:val="00AA6073"/>
    <w:rsid w:val="00AA6ACA"/>
    <w:rsid w:val="00AA732D"/>
    <w:rsid w:val="00AB10DD"/>
    <w:rsid w:val="00AB1410"/>
    <w:rsid w:val="00AB1FE4"/>
    <w:rsid w:val="00AB205C"/>
    <w:rsid w:val="00AB2D53"/>
    <w:rsid w:val="00AB2FF7"/>
    <w:rsid w:val="00AB304C"/>
    <w:rsid w:val="00AB3CBA"/>
    <w:rsid w:val="00AB4837"/>
    <w:rsid w:val="00AB4A70"/>
    <w:rsid w:val="00AB51B4"/>
    <w:rsid w:val="00AB53D3"/>
    <w:rsid w:val="00AB62FD"/>
    <w:rsid w:val="00AB67AE"/>
    <w:rsid w:val="00AB6DF0"/>
    <w:rsid w:val="00AB713E"/>
    <w:rsid w:val="00AB717E"/>
    <w:rsid w:val="00AC001D"/>
    <w:rsid w:val="00AC04C3"/>
    <w:rsid w:val="00AC057A"/>
    <w:rsid w:val="00AC0858"/>
    <w:rsid w:val="00AC0A4E"/>
    <w:rsid w:val="00AC100B"/>
    <w:rsid w:val="00AC1AA0"/>
    <w:rsid w:val="00AC27D6"/>
    <w:rsid w:val="00AC2F0B"/>
    <w:rsid w:val="00AC35E2"/>
    <w:rsid w:val="00AC437C"/>
    <w:rsid w:val="00AC53F6"/>
    <w:rsid w:val="00AC64F4"/>
    <w:rsid w:val="00AC6554"/>
    <w:rsid w:val="00AC6A92"/>
    <w:rsid w:val="00AC6D71"/>
    <w:rsid w:val="00AC77BF"/>
    <w:rsid w:val="00AD04CE"/>
    <w:rsid w:val="00AD0625"/>
    <w:rsid w:val="00AD174B"/>
    <w:rsid w:val="00AD292E"/>
    <w:rsid w:val="00AD29AC"/>
    <w:rsid w:val="00AD3BCC"/>
    <w:rsid w:val="00AD5344"/>
    <w:rsid w:val="00AD5B7C"/>
    <w:rsid w:val="00AD5B7D"/>
    <w:rsid w:val="00AD5BDB"/>
    <w:rsid w:val="00AD5D10"/>
    <w:rsid w:val="00AD5F87"/>
    <w:rsid w:val="00AD6855"/>
    <w:rsid w:val="00AD726F"/>
    <w:rsid w:val="00AD7F5A"/>
    <w:rsid w:val="00AE0A8D"/>
    <w:rsid w:val="00AE0AE1"/>
    <w:rsid w:val="00AE1F1C"/>
    <w:rsid w:val="00AE322E"/>
    <w:rsid w:val="00AE3549"/>
    <w:rsid w:val="00AE36A7"/>
    <w:rsid w:val="00AE4AB3"/>
    <w:rsid w:val="00AE65B7"/>
    <w:rsid w:val="00AE686A"/>
    <w:rsid w:val="00AE6896"/>
    <w:rsid w:val="00AE753F"/>
    <w:rsid w:val="00AE7646"/>
    <w:rsid w:val="00AE7A1D"/>
    <w:rsid w:val="00AE7DC9"/>
    <w:rsid w:val="00AF1169"/>
    <w:rsid w:val="00AF1735"/>
    <w:rsid w:val="00AF1946"/>
    <w:rsid w:val="00AF1BEE"/>
    <w:rsid w:val="00AF1D5D"/>
    <w:rsid w:val="00AF232A"/>
    <w:rsid w:val="00AF28F9"/>
    <w:rsid w:val="00AF2E78"/>
    <w:rsid w:val="00AF467C"/>
    <w:rsid w:val="00AF4721"/>
    <w:rsid w:val="00AF49BA"/>
    <w:rsid w:val="00AF4E21"/>
    <w:rsid w:val="00AF5EEE"/>
    <w:rsid w:val="00AF651B"/>
    <w:rsid w:val="00AF7015"/>
    <w:rsid w:val="00AF72DC"/>
    <w:rsid w:val="00AF7A46"/>
    <w:rsid w:val="00B001BA"/>
    <w:rsid w:val="00B006A1"/>
    <w:rsid w:val="00B00F6B"/>
    <w:rsid w:val="00B01159"/>
    <w:rsid w:val="00B018B1"/>
    <w:rsid w:val="00B018B8"/>
    <w:rsid w:val="00B0250A"/>
    <w:rsid w:val="00B027B3"/>
    <w:rsid w:val="00B031E8"/>
    <w:rsid w:val="00B0389A"/>
    <w:rsid w:val="00B048D2"/>
    <w:rsid w:val="00B057C1"/>
    <w:rsid w:val="00B063F9"/>
    <w:rsid w:val="00B0672E"/>
    <w:rsid w:val="00B06E6E"/>
    <w:rsid w:val="00B07D86"/>
    <w:rsid w:val="00B07ED3"/>
    <w:rsid w:val="00B10AE9"/>
    <w:rsid w:val="00B10E9A"/>
    <w:rsid w:val="00B11A9A"/>
    <w:rsid w:val="00B120A9"/>
    <w:rsid w:val="00B12240"/>
    <w:rsid w:val="00B12274"/>
    <w:rsid w:val="00B125B3"/>
    <w:rsid w:val="00B12EB0"/>
    <w:rsid w:val="00B13371"/>
    <w:rsid w:val="00B13618"/>
    <w:rsid w:val="00B14E4D"/>
    <w:rsid w:val="00B1582B"/>
    <w:rsid w:val="00B166D7"/>
    <w:rsid w:val="00B1688D"/>
    <w:rsid w:val="00B177AC"/>
    <w:rsid w:val="00B17984"/>
    <w:rsid w:val="00B17D30"/>
    <w:rsid w:val="00B20974"/>
    <w:rsid w:val="00B209DA"/>
    <w:rsid w:val="00B22137"/>
    <w:rsid w:val="00B22620"/>
    <w:rsid w:val="00B22894"/>
    <w:rsid w:val="00B22933"/>
    <w:rsid w:val="00B22F2C"/>
    <w:rsid w:val="00B231D4"/>
    <w:rsid w:val="00B236AB"/>
    <w:rsid w:val="00B23EBB"/>
    <w:rsid w:val="00B253C7"/>
    <w:rsid w:val="00B25EEE"/>
    <w:rsid w:val="00B26152"/>
    <w:rsid w:val="00B26840"/>
    <w:rsid w:val="00B26F13"/>
    <w:rsid w:val="00B272B5"/>
    <w:rsid w:val="00B27345"/>
    <w:rsid w:val="00B275BC"/>
    <w:rsid w:val="00B27F47"/>
    <w:rsid w:val="00B307D8"/>
    <w:rsid w:val="00B31E71"/>
    <w:rsid w:val="00B330B3"/>
    <w:rsid w:val="00B3356E"/>
    <w:rsid w:val="00B336B2"/>
    <w:rsid w:val="00B338CB"/>
    <w:rsid w:val="00B34284"/>
    <w:rsid w:val="00B3560A"/>
    <w:rsid w:val="00B35CFE"/>
    <w:rsid w:val="00B361E8"/>
    <w:rsid w:val="00B36479"/>
    <w:rsid w:val="00B36F6E"/>
    <w:rsid w:val="00B37BA1"/>
    <w:rsid w:val="00B40009"/>
    <w:rsid w:val="00B4029F"/>
    <w:rsid w:val="00B40E16"/>
    <w:rsid w:val="00B40F2D"/>
    <w:rsid w:val="00B4171E"/>
    <w:rsid w:val="00B4199B"/>
    <w:rsid w:val="00B431E0"/>
    <w:rsid w:val="00B435A8"/>
    <w:rsid w:val="00B43B08"/>
    <w:rsid w:val="00B441D8"/>
    <w:rsid w:val="00B4468D"/>
    <w:rsid w:val="00B45A49"/>
    <w:rsid w:val="00B45B2A"/>
    <w:rsid w:val="00B46508"/>
    <w:rsid w:val="00B46FC0"/>
    <w:rsid w:val="00B4758E"/>
    <w:rsid w:val="00B4770D"/>
    <w:rsid w:val="00B47DDD"/>
    <w:rsid w:val="00B47FE9"/>
    <w:rsid w:val="00B5129D"/>
    <w:rsid w:val="00B51A87"/>
    <w:rsid w:val="00B51B14"/>
    <w:rsid w:val="00B532B5"/>
    <w:rsid w:val="00B53408"/>
    <w:rsid w:val="00B53761"/>
    <w:rsid w:val="00B53C84"/>
    <w:rsid w:val="00B54077"/>
    <w:rsid w:val="00B541AA"/>
    <w:rsid w:val="00B543A3"/>
    <w:rsid w:val="00B54564"/>
    <w:rsid w:val="00B54AC2"/>
    <w:rsid w:val="00B54B59"/>
    <w:rsid w:val="00B54BF6"/>
    <w:rsid w:val="00B54D10"/>
    <w:rsid w:val="00B56202"/>
    <w:rsid w:val="00B564E5"/>
    <w:rsid w:val="00B56AD5"/>
    <w:rsid w:val="00B56FB3"/>
    <w:rsid w:val="00B5713F"/>
    <w:rsid w:val="00B57700"/>
    <w:rsid w:val="00B57C2A"/>
    <w:rsid w:val="00B600B6"/>
    <w:rsid w:val="00B608E7"/>
    <w:rsid w:val="00B608EA"/>
    <w:rsid w:val="00B60FB8"/>
    <w:rsid w:val="00B62D4C"/>
    <w:rsid w:val="00B634DF"/>
    <w:rsid w:val="00B63D21"/>
    <w:rsid w:val="00B66A94"/>
    <w:rsid w:val="00B677F4"/>
    <w:rsid w:val="00B7019A"/>
    <w:rsid w:val="00B7062B"/>
    <w:rsid w:val="00B717B6"/>
    <w:rsid w:val="00B720A9"/>
    <w:rsid w:val="00B72136"/>
    <w:rsid w:val="00B72603"/>
    <w:rsid w:val="00B72932"/>
    <w:rsid w:val="00B72A00"/>
    <w:rsid w:val="00B735CC"/>
    <w:rsid w:val="00B73C0B"/>
    <w:rsid w:val="00B748A1"/>
    <w:rsid w:val="00B749AD"/>
    <w:rsid w:val="00B77CAD"/>
    <w:rsid w:val="00B77EEB"/>
    <w:rsid w:val="00B80399"/>
    <w:rsid w:val="00B8073A"/>
    <w:rsid w:val="00B811D1"/>
    <w:rsid w:val="00B81579"/>
    <w:rsid w:val="00B8161D"/>
    <w:rsid w:val="00B81DD2"/>
    <w:rsid w:val="00B8203C"/>
    <w:rsid w:val="00B82BB8"/>
    <w:rsid w:val="00B82E11"/>
    <w:rsid w:val="00B836DC"/>
    <w:rsid w:val="00B83C91"/>
    <w:rsid w:val="00B84431"/>
    <w:rsid w:val="00B846EC"/>
    <w:rsid w:val="00B84D81"/>
    <w:rsid w:val="00B84F6D"/>
    <w:rsid w:val="00B85451"/>
    <w:rsid w:val="00B86B82"/>
    <w:rsid w:val="00B874B2"/>
    <w:rsid w:val="00B87951"/>
    <w:rsid w:val="00B87AFA"/>
    <w:rsid w:val="00B87E79"/>
    <w:rsid w:val="00B9066A"/>
    <w:rsid w:val="00B9140D"/>
    <w:rsid w:val="00B9214C"/>
    <w:rsid w:val="00B92A4E"/>
    <w:rsid w:val="00B92DBA"/>
    <w:rsid w:val="00B93E49"/>
    <w:rsid w:val="00B93F4A"/>
    <w:rsid w:val="00B93FE6"/>
    <w:rsid w:val="00B940B3"/>
    <w:rsid w:val="00B942AA"/>
    <w:rsid w:val="00B9477D"/>
    <w:rsid w:val="00B9505C"/>
    <w:rsid w:val="00B95AE0"/>
    <w:rsid w:val="00B95BC8"/>
    <w:rsid w:val="00B95CA2"/>
    <w:rsid w:val="00B95CDE"/>
    <w:rsid w:val="00B95F64"/>
    <w:rsid w:val="00B960F6"/>
    <w:rsid w:val="00B9760E"/>
    <w:rsid w:val="00B97ABF"/>
    <w:rsid w:val="00B97B14"/>
    <w:rsid w:val="00B97F6D"/>
    <w:rsid w:val="00BA0304"/>
    <w:rsid w:val="00BA0758"/>
    <w:rsid w:val="00BA0A2A"/>
    <w:rsid w:val="00BA1599"/>
    <w:rsid w:val="00BA176A"/>
    <w:rsid w:val="00BA1ED0"/>
    <w:rsid w:val="00BA2086"/>
    <w:rsid w:val="00BA2959"/>
    <w:rsid w:val="00BA30A2"/>
    <w:rsid w:val="00BA3113"/>
    <w:rsid w:val="00BA4050"/>
    <w:rsid w:val="00BA41B8"/>
    <w:rsid w:val="00BA41DA"/>
    <w:rsid w:val="00BA4D6B"/>
    <w:rsid w:val="00BA5349"/>
    <w:rsid w:val="00BA5803"/>
    <w:rsid w:val="00BA5C37"/>
    <w:rsid w:val="00BA5FAC"/>
    <w:rsid w:val="00BA612B"/>
    <w:rsid w:val="00BA7E40"/>
    <w:rsid w:val="00BB0F61"/>
    <w:rsid w:val="00BB1B90"/>
    <w:rsid w:val="00BB1C61"/>
    <w:rsid w:val="00BB2180"/>
    <w:rsid w:val="00BB25D5"/>
    <w:rsid w:val="00BB2B12"/>
    <w:rsid w:val="00BB35F3"/>
    <w:rsid w:val="00BB4DA7"/>
    <w:rsid w:val="00BB4E25"/>
    <w:rsid w:val="00BB524C"/>
    <w:rsid w:val="00BB5769"/>
    <w:rsid w:val="00BB6006"/>
    <w:rsid w:val="00BB6713"/>
    <w:rsid w:val="00BB6C30"/>
    <w:rsid w:val="00BB6C3C"/>
    <w:rsid w:val="00BB764F"/>
    <w:rsid w:val="00BB7910"/>
    <w:rsid w:val="00BB7DC4"/>
    <w:rsid w:val="00BC0384"/>
    <w:rsid w:val="00BC04B9"/>
    <w:rsid w:val="00BC0B2E"/>
    <w:rsid w:val="00BC0C21"/>
    <w:rsid w:val="00BC166F"/>
    <w:rsid w:val="00BC1868"/>
    <w:rsid w:val="00BC1F82"/>
    <w:rsid w:val="00BC2E9C"/>
    <w:rsid w:val="00BC39D9"/>
    <w:rsid w:val="00BC486E"/>
    <w:rsid w:val="00BC4896"/>
    <w:rsid w:val="00BC4AEF"/>
    <w:rsid w:val="00BC4D93"/>
    <w:rsid w:val="00BC5213"/>
    <w:rsid w:val="00BC5CE4"/>
    <w:rsid w:val="00BC6121"/>
    <w:rsid w:val="00BC6269"/>
    <w:rsid w:val="00BC6608"/>
    <w:rsid w:val="00BC6B27"/>
    <w:rsid w:val="00BC6B5C"/>
    <w:rsid w:val="00BC7329"/>
    <w:rsid w:val="00BC732A"/>
    <w:rsid w:val="00BC788E"/>
    <w:rsid w:val="00BC7E02"/>
    <w:rsid w:val="00BD00E9"/>
    <w:rsid w:val="00BD18E4"/>
    <w:rsid w:val="00BD1AD1"/>
    <w:rsid w:val="00BD1C16"/>
    <w:rsid w:val="00BD2D0B"/>
    <w:rsid w:val="00BD2E9D"/>
    <w:rsid w:val="00BD3499"/>
    <w:rsid w:val="00BD34B6"/>
    <w:rsid w:val="00BD382E"/>
    <w:rsid w:val="00BD3BA6"/>
    <w:rsid w:val="00BD4F6D"/>
    <w:rsid w:val="00BD5904"/>
    <w:rsid w:val="00BD5F9C"/>
    <w:rsid w:val="00BD671F"/>
    <w:rsid w:val="00BD7E93"/>
    <w:rsid w:val="00BE0A25"/>
    <w:rsid w:val="00BE0B4B"/>
    <w:rsid w:val="00BE0D25"/>
    <w:rsid w:val="00BE12D6"/>
    <w:rsid w:val="00BE191B"/>
    <w:rsid w:val="00BE1D0F"/>
    <w:rsid w:val="00BE1D70"/>
    <w:rsid w:val="00BE1FA4"/>
    <w:rsid w:val="00BE387D"/>
    <w:rsid w:val="00BE4188"/>
    <w:rsid w:val="00BE4281"/>
    <w:rsid w:val="00BE4C18"/>
    <w:rsid w:val="00BE523D"/>
    <w:rsid w:val="00BE57B6"/>
    <w:rsid w:val="00BE5966"/>
    <w:rsid w:val="00BE6355"/>
    <w:rsid w:val="00BE6738"/>
    <w:rsid w:val="00BE7A6D"/>
    <w:rsid w:val="00BE7C11"/>
    <w:rsid w:val="00BF0605"/>
    <w:rsid w:val="00BF0A86"/>
    <w:rsid w:val="00BF0E87"/>
    <w:rsid w:val="00BF1250"/>
    <w:rsid w:val="00BF1DA3"/>
    <w:rsid w:val="00BF2368"/>
    <w:rsid w:val="00BF37BF"/>
    <w:rsid w:val="00BF45C3"/>
    <w:rsid w:val="00BF6272"/>
    <w:rsid w:val="00BF64FE"/>
    <w:rsid w:val="00BF66A9"/>
    <w:rsid w:val="00BF6FAC"/>
    <w:rsid w:val="00BF7016"/>
    <w:rsid w:val="00BF7701"/>
    <w:rsid w:val="00C007B1"/>
    <w:rsid w:val="00C0080A"/>
    <w:rsid w:val="00C010D7"/>
    <w:rsid w:val="00C014C7"/>
    <w:rsid w:val="00C021A7"/>
    <w:rsid w:val="00C0287E"/>
    <w:rsid w:val="00C0310E"/>
    <w:rsid w:val="00C03329"/>
    <w:rsid w:val="00C03470"/>
    <w:rsid w:val="00C03CC4"/>
    <w:rsid w:val="00C04245"/>
    <w:rsid w:val="00C04438"/>
    <w:rsid w:val="00C0492C"/>
    <w:rsid w:val="00C04CD1"/>
    <w:rsid w:val="00C054A1"/>
    <w:rsid w:val="00C05F78"/>
    <w:rsid w:val="00C064EC"/>
    <w:rsid w:val="00C0715A"/>
    <w:rsid w:val="00C073BA"/>
    <w:rsid w:val="00C07D65"/>
    <w:rsid w:val="00C100A1"/>
    <w:rsid w:val="00C108B4"/>
    <w:rsid w:val="00C10A2B"/>
    <w:rsid w:val="00C10B1F"/>
    <w:rsid w:val="00C10B3F"/>
    <w:rsid w:val="00C10F3A"/>
    <w:rsid w:val="00C1113E"/>
    <w:rsid w:val="00C11369"/>
    <w:rsid w:val="00C118B2"/>
    <w:rsid w:val="00C124AE"/>
    <w:rsid w:val="00C128D5"/>
    <w:rsid w:val="00C12AE5"/>
    <w:rsid w:val="00C12B48"/>
    <w:rsid w:val="00C13B18"/>
    <w:rsid w:val="00C14254"/>
    <w:rsid w:val="00C15557"/>
    <w:rsid w:val="00C1595C"/>
    <w:rsid w:val="00C15CE5"/>
    <w:rsid w:val="00C16D5E"/>
    <w:rsid w:val="00C1740E"/>
    <w:rsid w:val="00C202A7"/>
    <w:rsid w:val="00C20F38"/>
    <w:rsid w:val="00C21053"/>
    <w:rsid w:val="00C214FF"/>
    <w:rsid w:val="00C21787"/>
    <w:rsid w:val="00C21A70"/>
    <w:rsid w:val="00C21EF7"/>
    <w:rsid w:val="00C2276F"/>
    <w:rsid w:val="00C22CA2"/>
    <w:rsid w:val="00C23290"/>
    <w:rsid w:val="00C25E68"/>
    <w:rsid w:val="00C25FA0"/>
    <w:rsid w:val="00C26B22"/>
    <w:rsid w:val="00C270FB"/>
    <w:rsid w:val="00C27754"/>
    <w:rsid w:val="00C3095E"/>
    <w:rsid w:val="00C30D61"/>
    <w:rsid w:val="00C312A7"/>
    <w:rsid w:val="00C315DB"/>
    <w:rsid w:val="00C31806"/>
    <w:rsid w:val="00C3214D"/>
    <w:rsid w:val="00C33611"/>
    <w:rsid w:val="00C33681"/>
    <w:rsid w:val="00C33C0C"/>
    <w:rsid w:val="00C342B0"/>
    <w:rsid w:val="00C344D8"/>
    <w:rsid w:val="00C3450E"/>
    <w:rsid w:val="00C34F70"/>
    <w:rsid w:val="00C36A49"/>
    <w:rsid w:val="00C371AD"/>
    <w:rsid w:val="00C41932"/>
    <w:rsid w:val="00C41F09"/>
    <w:rsid w:val="00C4207E"/>
    <w:rsid w:val="00C421C7"/>
    <w:rsid w:val="00C4311B"/>
    <w:rsid w:val="00C434F2"/>
    <w:rsid w:val="00C43617"/>
    <w:rsid w:val="00C438A7"/>
    <w:rsid w:val="00C43B41"/>
    <w:rsid w:val="00C44685"/>
    <w:rsid w:val="00C44DCC"/>
    <w:rsid w:val="00C453C7"/>
    <w:rsid w:val="00C4580A"/>
    <w:rsid w:val="00C45D48"/>
    <w:rsid w:val="00C45E31"/>
    <w:rsid w:val="00C46442"/>
    <w:rsid w:val="00C4671A"/>
    <w:rsid w:val="00C467FB"/>
    <w:rsid w:val="00C468CB"/>
    <w:rsid w:val="00C46B73"/>
    <w:rsid w:val="00C46EB8"/>
    <w:rsid w:val="00C46FA8"/>
    <w:rsid w:val="00C47851"/>
    <w:rsid w:val="00C47C82"/>
    <w:rsid w:val="00C50D98"/>
    <w:rsid w:val="00C50F34"/>
    <w:rsid w:val="00C516CA"/>
    <w:rsid w:val="00C51C6A"/>
    <w:rsid w:val="00C51ED1"/>
    <w:rsid w:val="00C53017"/>
    <w:rsid w:val="00C5366A"/>
    <w:rsid w:val="00C53E3C"/>
    <w:rsid w:val="00C5405C"/>
    <w:rsid w:val="00C5408F"/>
    <w:rsid w:val="00C54397"/>
    <w:rsid w:val="00C54559"/>
    <w:rsid w:val="00C5494F"/>
    <w:rsid w:val="00C54DFA"/>
    <w:rsid w:val="00C54FA1"/>
    <w:rsid w:val="00C55157"/>
    <w:rsid w:val="00C55886"/>
    <w:rsid w:val="00C55BEB"/>
    <w:rsid w:val="00C55CC2"/>
    <w:rsid w:val="00C56024"/>
    <w:rsid w:val="00C5641F"/>
    <w:rsid w:val="00C565A0"/>
    <w:rsid w:val="00C56AD1"/>
    <w:rsid w:val="00C56D5B"/>
    <w:rsid w:val="00C57919"/>
    <w:rsid w:val="00C579B8"/>
    <w:rsid w:val="00C600E0"/>
    <w:rsid w:val="00C6014F"/>
    <w:rsid w:val="00C6177C"/>
    <w:rsid w:val="00C61C12"/>
    <w:rsid w:val="00C61E90"/>
    <w:rsid w:val="00C62ED4"/>
    <w:rsid w:val="00C63014"/>
    <w:rsid w:val="00C6392F"/>
    <w:rsid w:val="00C640F1"/>
    <w:rsid w:val="00C64131"/>
    <w:rsid w:val="00C64E5B"/>
    <w:rsid w:val="00C64FE9"/>
    <w:rsid w:val="00C65B93"/>
    <w:rsid w:val="00C65C33"/>
    <w:rsid w:val="00C6606D"/>
    <w:rsid w:val="00C661A3"/>
    <w:rsid w:val="00C66ACD"/>
    <w:rsid w:val="00C66B76"/>
    <w:rsid w:val="00C66F43"/>
    <w:rsid w:val="00C70D6B"/>
    <w:rsid w:val="00C711CE"/>
    <w:rsid w:val="00C716DC"/>
    <w:rsid w:val="00C7202F"/>
    <w:rsid w:val="00C72990"/>
    <w:rsid w:val="00C72BE9"/>
    <w:rsid w:val="00C72EC0"/>
    <w:rsid w:val="00C72EDC"/>
    <w:rsid w:val="00C7320E"/>
    <w:rsid w:val="00C73787"/>
    <w:rsid w:val="00C73A1E"/>
    <w:rsid w:val="00C73AF7"/>
    <w:rsid w:val="00C73F6F"/>
    <w:rsid w:val="00C74354"/>
    <w:rsid w:val="00C75139"/>
    <w:rsid w:val="00C751D5"/>
    <w:rsid w:val="00C7551B"/>
    <w:rsid w:val="00C77E1C"/>
    <w:rsid w:val="00C801A5"/>
    <w:rsid w:val="00C80605"/>
    <w:rsid w:val="00C80A39"/>
    <w:rsid w:val="00C80B50"/>
    <w:rsid w:val="00C81FF9"/>
    <w:rsid w:val="00C824B0"/>
    <w:rsid w:val="00C83C8E"/>
    <w:rsid w:val="00C83FDA"/>
    <w:rsid w:val="00C84885"/>
    <w:rsid w:val="00C852EE"/>
    <w:rsid w:val="00C85819"/>
    <w:rsid w:val="00C86556"/>
    <w:rsid w:val="00C86750"/>
    <w:rsid w:val="00C86A80"/>
    <w:rsid w:val="00C8786C"/>
    <w:rsid w:val="00C90461"/>
    <w:rsid w:val="00C904B9"/>
    <w:rsid w:val="00C905C8"/>
    <w:rsid w:val="00C90683"/>
    <w:rsid w:val="00C90EEE"/>
    <w:rsid w:val="00C917F8"/>
    <w:rsid w:val="00C9185B"/>
    <w:rsid w:val="00C9265F"/>
    <w:rsid w:val="00C941E2"/>
    <w:rsid w:val="00C948EE"/>
    <w:rsid w:val="00C94FCD"/>
    <w:rsid w:val="00C96086"/>
    <w:rsid w:val="00C97830"/>
    <w:rsid w:val="00C978EB"/>
    <w:rsid w:val="00CA026F"/>
    <w:rsid w:val="00CA04C9"/>
    <w:rsid w:val="00CA0741"/>
    <w:rsid w:val="00CA084F"/>
    <w:rsid w:val="00CA0A00"/>
    <w:rsid w:val="00CA0C64"/>
    <w:rsid w:val="00CA0E4C"/>
    <w:rsid w:val="00CA0F14"/>
    <w:rsid w:val="00CA12AF"/>
    <w:rsid w:val="00CA13AA"/>
    <w:rsid w:val="00CA16A3"/>
    <w:rsid w:val="00CA3020"/>
    <w:rsid w:val="00CA3201"/>
    <w:rsid w:val="00CA37E6"/>
    <w:rsid w:val="00CA4FC4"/>
    <w:rsid w:val="00CA4FC7"/>
    <w:rsid w:val="00CA6202"/>
    <w:rsid w:val="00CA6B82"/>
    <w:rsid w:val="00CA6C40"/>
    <w:rsid w:val="00CA6DF0"/>
    <w:rsid w:val="00CA71E0"/>
    <w:rsid w:val="00CA786A"/>
    <w:rsid w:val="00CB05D2"/>
    <w:rsid w:val="00CB0CD7"/>
    <w:rsid w:val="00CB0D88"/>
    <w:rsid w:val="00CB14A6"/>
    <w:rsid w:val="00CB1B7E"/>
    <w:rsid w:val="00CB231A"/>
    <w:rsid w:val="00CB231F"/>
    <w:rsid w:val="00CB239E"/>
    <w:rsid w:val="00CB3471"/>
    <w:rsid w:val="00CB351C"/>
    <w:rsid w:val="00CB41E9"/>
    <w:rsid w:val="00CB546D"/>
    <w:rsid w:val="00CB6FD2"/>
    <w:rsid w:val="00CB750B"/>
    <w:rsid w:val="00CC12B3"/>
    <w:rsid w:val="00CC23FA"/>
    <w:rsid w:val="00CC2498"/>
    <w:rsid w:val="00CC274F"/>
    <w:rsid w:val="00CC2F2E"/>
    <w:rsid w:val="00CC3C35"/>
    <w:rsid w:val="00CC4F03"/>
    <w:rsid w:val="00CC579B"/>
    <w:rsid w:val="00CC5B59"/>
    <w:rsid w:val="00CC63E1"/>
    <w:rsid w:val="00CC6DA6"/>
    <w:rsid w:val="00CC6F5F"/>
    <w:rsid w:val="00CD13EE"/>
    <w:rsid w:val="00CD1C13"/>
    <w:rsid w:val="00CD1C9D"/>
    <w:rsid w:val="00CD1CD2"/>
    <w:rsid w:val="00CD3363"/>
    <w:rsid w:val="00CD3581"/>
    <w:rsid w:val="00CD41B6"/>
    <w:rsid w:val="00CD47FE"/>
    <w:rsid w:val="00CD4B93"/>
    <w:rsid w:val="00CD4DAB"/>
    <w:rsid w:val="00CD5418"/>
    <w:rsid w:val="00CD54B5"/>
    <w:rsid w:val="00CD5CE8"/>
    <w:rsid w:val="00CD6156"/>
    <w:rsid w:val="00CD633D"/>
    <w:rsid w:val="00CD63D7"/>
    <w:rsid w:val="00CD6853"/>
    <w:rsid w:val="00CD6C9B"/>
    <w:rsid w:val="00CD6E9F"/>
    <w:rsid w:val="00CD7341"/>
    <w:rsid w:val="00CD763B"/>
    <w:rsid w:val="00CD77BF"/>
    <w:rsid w:val="00CE03E5"/>
    <w:rsid w:val="00CE0CCE"/>
    <w:rsid w:val="00CE122C"/>
    <w:rsid w:val="00CE18A3"/>
    <w:rsid w:val="00CE1EE6"/>
    <w:rsid w:val="00CE21EE"/>
    <w:rsid w:val="00CE2C65"/>
    <w:rsid w:val="00CE3735"/>
    <w:rsid w:val="00CE4555"/>
    <w:rsid w:val="00CE4A4A"/>
    <w:rsid w:val="00CE4D40"/>
    <w:rsid w:val="00CE55CC"/>
    <w:rsid w:val="00CE5774"/>
    <w:rsid w:val="00CE6326"/>
    <w:rsid w:val="00CE6F08"/>
    <w:rsid w:val="00CE7BE8"/>
    <w:rsid w:val="00CE7D7A"/>
    <w:rsid w:val="00CF0830"/>
    <w:rsid w:val="00CF0843"/>
    <w:rsid w:val="00CF08A3"/>
    <w:rsid w:val="00CF0A79"/>
    <w:rsid w:val="00CF1576"/>
    <w:rsid w:val="00CF2D29"/>
    <w:rsid w:val="00CF36D7"/>
    <w:rsid w:val="00CF4767"/>
    <w:rsid w:val="00CF514D"/>
    <w:rsid w:val="00CF586B"/>
    <w:rsid w:val="00CF59B1"/>
    <w:rsid w:val="00CF65B3"/>
    <w:rsid w:val="00CF6782"/>
    <w:rsid w:val="00CF73BD"/>
    <w:rsid w:val="00CF73CA"/>
    <w:rsid w:val="00CF73DE"/>
    <w:rsid w:val="00D01926"/>
    <w:rsid w:val="00D02DC7"/>
    <w:rsid w:val="00D03D45"/>
    <w:rsid w:val="00D03D64"/>
    <w:rsid w:val="00D03E94"/>
    <w:rsid w:val="00D0430F"/>
    <w:rsid w:val="00D04699"/>
    <w:rsid w:val="00D04942"/>
    <w:rsid w:val="00D05431"/>
    <w:rsid w:val="00D0727E"/>
    <w:rsid w:val="00D07848"/>
    <w:rsid w:val="00D1022B"/>
    <w:rsid w:val="00D10ACB"/>
    <w:rsid w:val="00D1180F"/>
    <w:rsid w:val="00D11F30"/>
    <w:rsid w:val="00D11FCF"/>
    <w:rsid w:val="00D126D9"/>
    <w:rsid w:val="00D139E7"/>
    <w:rsid w:val="00D13C1D"/>
    <w:rsid w:val="00D13D75"/>
    <w:rsid w:val="00D13F2C"/>
    <w:rsid w:val="00D14D6A"/>
    <w:rsid w:val="00D14DC3"/>
    <w:rsid w:val="00D15671"/>
    <w:rsid w:val="00D165AA"/>
    <w:rsid w:val="00D16830"/>
    <w:rsid w:val="00D16B92"/>
    <w:rsid w:val="00D174CD"/>
    <w:rsid w:val="00D17889"/>
    <w:rsid w:val="00D17A2C"/>
    <w:rsid w:val="00D17DD6"/>
    <w:rsid w:val="00D17F8E"/>
    <w:rsid w:val="00D202C6"/>
    <w:rsid w:val="00D20642"/>
    <w:rsid w:val="00D207DB"/>
    <w:rsid w:val="00D20A5C"/>
    <w:rsid w:val="00D216FD"/>
    <w:rsid w:val="00D23481"/>
    <w:rsid w:val="00D25C28"/>
    <w:rsid w:val="00D25FF3"/>
    <w:rsid w:val="00D26B58"/>
    <w:rsid w:val="00D27735"/>
    <w:rsid w:val="00D30D9B"/>
    <w:rsid w:val="00D32355"/>
    <w:rsid w:val="00D3250D"/>
    <w:rsid w:val="00D3340A"/>
    <w:rsid w:val="00D335A5"/>
    <w:rsid w:val="00D35E3F"/>
    <w:rsid w:val="00D3694A"/>
    <w:rsid w:val="00D36E1A"/>
    <w:rsid w:val="00D372B8"/>
    <w:rsid w:val="00D40DCD"/>
    <w:rsid w:val="00D40E06"/>
    <w:rsid w:val="00D40FD8"/>
    <w:rsid w:val="00D411CA"/>
    <w:rsid w:val="00D415F9"/>
    <w:rsid w:val="00D4197B"/>
    <w:rsid w:val="00D4240D"/>
    <w:rsid w:val="00D424F6"/>
    <w:rsid w:val="00D42618"/>
    <w:rsid w:val="00D42B53"/>
    <w:rsid w:val="00D430A2"/>
    <w:rsid w:val="00D43CE7"/>
    <w:rsid w:val="00D4409D"/>
    <w:rsid w:val="00D4490A"/>
    <w:rsid w:val="00D44976"/>
    <w:rsid w:val="00D45902"/>
    <w:rsid w:val="00D45AEF"/>
    <w:rsid w:val="00D461EA"/>
    <w:rsid w:val="00D500A2"/>
    <w:rsid w:val="00D50DE2"/>
    <w:rsid w:val="00D514D4"/>
    <w:rsid w:val="00D518AF"/>
    <w:rsid w:val="00D51C0C"/>
    <w:rsid w:val="00D51DD2"/>
    <w:rsid w:val="00D51FB6"/>
    <w:rsid w:val="00D523A1"/>
    <w:rsid w:val="00D532AC"/>
    <w:rsid w:val="00D533B1"/>
    <w:rsid w:val="00D5362A"/>
    <w:rsid w:val="00D543A6"/>
    <w:rsid w:val="00D55C4F"/>
    <w:rsid w:val="00D55CE2"/>
    <w:rsid w:val="00D55E20"/>
    <w:rsid w:val="00D56684"/>
    <w:rsid w:val="00D56D4D"/>
    <w:rsid w:val="00D577D8"/>
    <w:rsid w:val="00D57A1D"/>
    <w:rsid w:val="00D57B7F"/>
    <w:rsid w:val="00D57F18"/>
    <w:rsid w:val="00D600FD"/>
    <w:rsid w:val="00D601CA"/>
    <w:rsid w:val="00D60AF6"/>
    <w:rsid w:val="00D60D35"/>
    <w:rsid w:val="00D60DD5"/>
    <w:rsid w:val="00D60EC6"/>
    <w:rsid w:val="00D61F00"/>
    <w:rsid w:val="00D62445"/>
    <w:rsid w:val="00D64E9B"/>
    <w:rsid w:val="00D65D3D"/>
    <w:rsid w:val="00D663DD"/>
    <w:rsid w:val="00D6667B"/>
    <w:rsid w:val="00D666F6"/>
    <w:rsid w:val="00D66ABB"/>
    <w:rsid w:val="00D66BC8"/>
    <w:rsid w:val="00D67FAD"/>
    <w:rsid w:val="00D70524"/>
    <w:rsid w:val="00D7083C"/>
    <w:rsid w:val="00D70E86"/>
    <w:rsid w:val="00D71929"/>
    <w:rsid w:val="00D7239C"/>
    <w:rsid w:val="00D72D9F"/>
    <w:rsid w:val="00D734CC"/>
    <w:rsid w:val="00D73818"/>
    <w:rsid w:val="00D73E32"/>
    <w:rsid w:val="00D74EFC"/>
    <w:rsid w:val="00D752C9"/>
    <w:rsid w:val="00D7603A"/>
    <w:rsid w:val="00D76361"/>
    <w:rsid w:val="00D766BF"/>
    <w:rsid w:val="00D769E1"/>
    <w:rsid w:val="00D76B23"/>
    <w:rsid w:val="00D77445"/>
    <w:rsid w:val="00D774B3"/>
    <w:rsid w:val="00D8005F"/>
    <w:rsid w:val="00D80792"/>
    <w:rsid w:val="00D80C58"/>
    <w:rsid w:val="00D8202F"/>
    <w:rsid w:val="00D82316"/>
    <w:rsid w:val="00D82BA5"/>
    <w:rsid w:val="00D83209"/>
    <w:rsid w:val="00D8387F"/>
    <w:rsid w:val="00D838B5"/>
    <w:rsid w:val="00D84491"/>
    <w:rsid w:val="00D8462C"/>
    <w:rsid w:val="00D84710"/>
    <w:rsid w:val="00D84D13"/>
    <w:rsid w:val="00D86061"/>
    <w:rsid w:val="00D86A12"/>
    <w:rsid w:val="00D86E82"/>
    <w:rsid w:val="00D90858"/>
    <w:rsid w:val="00D909C0"/>
    <w:rsid w:val="00D90FF3"/>
    <w:rsid w:val="00D91518"/>
    <w:rsid w:val="00D915DF"/>
    <w:rsid w:val="00D92CB4"/>
    <w:rsid w:val="00D941C3"/>
    <w:rsid w:val="00D9434A"/>
    <w:rsid w:val="00D943A8"/>
    <w:rsid w:val="00D94983"/>
    <w:rsid w:val="00D95B3B"/>
    <w:rsid w:val="00D95E51"/>
    <w:rsid w:val="00D95E8A"/>
    <w:rsid w:val="00D960CD"/>
    <w:rsid w:val="00D962A4"/>
    <w:rsid w:val="00D964F9"/>
    <w:rsid w:val="00D974A7"/>
    <w:rsid w:val="00D97C27"/>
    <w:rsid w:val="00DA13F9"/>
    <w:rsid w:val="00DA1492"/>
    <w:rsid w:val="00DA1D50"/>
    <w:rsid w:val="00DA1D80"/>
    <w:rsid w:val="00DA2091"/>
    <w:rsid w:val="00DA2612"/>
    <w:rsid w:val="00DA2A24"/>
    <w:rsid w:val="00DA301A"/>
    <w:rsid w:val="00DA30D3"/>
    <w:rsid w:val="00DA39A1"/>
    <w:rsid w:val="00DA4022"/>
    <w:rsid w:val="00DA4257"/>
    <w:rsid w:val="00DA43FA"/>
    <w:rsid w:val="00DA54B3"/>
    <w:rsid w:val="00DA5C40"/>
    <w:rsid w:val="00DA5C8B"/>
    <w:rsid w:val="00DA5FC8"/>
    <w:rsid w:val="00DA6205"/>
    <w:rsid w:val="00DA6E2F"/>
    <w:rsid w:val="00DA7019"/>
    <w:rsid w:val="00DA7610"/>
    <w:rsid w:val="00DA76CB"/>
    <w:rsid w:val="00DB25C7"/>
    <w:rsid w:val="00DB29D6"/>
    <w:rsid w:val="00DB3884"/>
    <w:rsid w:val="00DB38D9"/>
    <w:rsid w:val="00DB4350"/>
    <w:rsid w:val="00DB4C6B"/>
    <w:rsid w:val="00DB4DB8"/>
    <w:rsid w:val="00DB4F80"/>
    <w:rsid w:val="00DB5698"/>
    <w:rsid w:val="00DB5F98"/>
    <w:rsid w:val="00DB6959"/>
    <w:rsid w:val="00DB69DF"/>
    <w:rsid w:val="00DB6F77"/>
    <w:rsid w:val="00DB7AA8"/>
    <w:rsid w:val="00DC0B44"/>
    <w:rsid w:val="00DC0FD9"/>
    <w:rsid w:val="00DC1601"/>
    <w:rsid w:val="00DC1673"/>
    <w:rsid w:val="00DC196C"/>
    <w:rsid w:val="00DC221D"/>
    <w:rsid w:val="00DC24B3"/>
    <w:rsid w:val="00DC2B58"/>
    <w:rsid w:val="00DC2EA4"/>
    <w:rsid w:val="00DC3177"/>
    <w:rsid w:val="00DC4405"/>
    <w:rsid w:val="00DC5175"/>
    <w:rsid w:val="00DC5E6D"/>
    <w:rsid w:val="00DC5EE8"/>
    <w:rsid w:val="00DC673B"/>
    <w:rsid w:val="00DC6935"/>
    <w:rsid w:val="00DC77EA"/>
    <w:rsid w:val="00DC7A4E"/>
    <w:rsid w:val="00DD06A4"/>
    <w:rsid w:val="00DD1B85"/>
    <w:rsid w:val="00DD1BF7"/>
    <w:rsid w:val="00DD3D40"/>
    <w:rsid w:val="00DD453C"/>
    <w:rsid w:val="00DD47FF"/>
    <w:rsid w:val="00DD4BF7"/>
    <w:rsid w:val="00DD5697"/>
    <w:rsid w:val="00DD5AB1"/>
    <w:rsid w:val="00DD686A"/>
    <w:rsid w:val="00DD68A9"/>
    <w:rsid w:val="00DD68ED"/>
    <w:rsid w:val="00DD780E"/>
    <w:rsid w:val="00DE06AC"/>
    <w:rsid w:val="00DE0DCF"/>
    <w:rsid w:val="00DE21B1"/>
    <w:rsid w:val="00DE23E5"/>
    <w:rsid w:val="00DE24FB"/>
    <w:rsid w:val="00DE3448"/>
    <w:rsid w:val="00DE34C9"/>
    <w:rsid w:val="00DE367B"/>
    <w:rsid w:val="00DE3773"/>
    <w:rsid w:val="00DE37F5"/>
    <w:rsid w:val="00DE47E9"/>
    <w:rsid w:val="00DE52C9"/>
    <w:rsid w:val="00DE67C1"/>
    <w:rsid w:val="00DE7452"/>
    <w:rsid w:val="00DE74AE"/>
    <w:rsid w:val="00DE7C78"/>
    <w:rsid w:val="00DF067E"/>
    <w:rsid w:val="00DF0B9E"/>
    <w:rsid w:val="00DF16E3"/>
    <w:rsid w:val="00DF2328"/>
    <w:rsid w:val="00DF28BD"/>
    <w:rsid w:val="00DF2EB5"/>
    <w:rsid w:val="00DF2FAA"/>
    <w:rsid w:val="00DF2FE2"/>
    <w:rsid w:val="00DF446B"/>
    <w:rsid w:val="00DF4D06"/>
    <w:rsid w:val="00DF4EE1"/>
    <w:rsid w:val="00DF5481"/>
    <w:rsid w:val="00DF5C46"/>
    <w:rsid w:val="00DF6108"/>
    <w:rsid w:val="00DF6D7E"/>
    <w:rsid w:val="00DF7CDD"/>
    <w:rsid w:val="00E00104"/>
    <w:rsid w:val="00E00479"/>
    <w:rsid w:val="00E00C4C"/>
    <w:rsid w:val="00E016AC"/>
    <w:rsid w:val="00E01772"/>
    <w:rsid w:val="00E01CC3"/>
    <w:rsid w:val="00E02B6D"/>
    <w:rsid w:val="00E03757"/>
    <w:rsid w:val="00E03D45"/>
    <w:rsid w:val="00E0438F"/>
    <w:rsid w:val="00E04BCB"/>
    <w:rsid w:val="00E05A79"/>
    <w:rsid w:val="00E0722A"/>
    <w:rsid w:val="00E0770B"/>
    <w:rsid w:val="00E1012E"/>
    <w:rsid w:val="00E104BF"/>
    <w:rsid w:val="00E11356"/>
    <w:rsid w:val="00E13712"/>
    <w:rsid w:val="00E13A55"/>
    <w:rsid w:val="00E13DB8"/>
    <w:rsid w:val="00E13FEC"/>
    <w:rsid w:val="00E140F9"/>
    <w:rsid w:val="00E1434B"/>
    <w:rsid w:val="00E1476E"/>
    <w:rsid w:val="00E1494D"/>
    <w:rsid w:val="00E14D0F"/>
    <w:rsid w:val="00E154CE"/>
    <w:rsid w:val="00E155BE"/>
    <w:rsid w:val="00E15AAD"/>
    <w:rsid w:val="00E16987"/>
    <w:rsid w:val="00E16C38"/>
    <w:rsid w:val="00E17747"/>
    <w:rsid w:val="00E2132C"/>
    <w:rsid w:val="00E21ABE"/>
    <w:rsid w:val="00E22085"/>
    <w:rsid w:val="00E22144"/>
    <w:rsid w:val="00E23B62"/>
    <w:rsid w:val="00E244AC"/>
    <w:rsid w:val="00E24A01"/>
    <w:rsid w:val="00E24CEC"/>
    <w:rsid w:val="00E25D50"/>
    <w:rsid w:val="00E262AF"/>
    <w:rsid w:val="00E264FA"/>
    <w:rsid w:val="00E273CE"/>
    <w:rsid w:val="00E30471"/>
    <w:rsid w:val="00E308DB"/>
    <w:rsid w:val="00E30ECE"/>
    <w:rsid w:val="00E31280"/>
    <w:rsid w:val="00E3135B"/>
    <w:rsid w:val="00E314A4"/>
    <w:rsid w:val="00E31FF5"/>
    <w:rsid w:val="00E32C78"/>
    <w:rsid w:val="00E336A4"/>
    <w:rsid w:val="00E34164"/>
    <w:rsid w:val="00E3427C"/>
    <w:rsid w:val="00E34386"/>
    <w:rsid w:val="00E361C0"/>
    <w:rsid w:val="00E36A96"/>
    <w:rsid w:val="00E36F0B"/>
    <w:rsid w:val="00E370A4"/>
    <w:rsid w:val="00E405FF"/>
    <w:rsid w:val="00E408B2"/>
    <w:rsid w:val="00E40BB6"/>
    <w:rsid w:val="00E42728"/>
    <w:rsid w:val="00E4286A"/>
    <w:rsid w:val="00E43092"/>
    <w:rsid w:val="00E43299"/>
    <w:rsid w:val="00E4488F"/>
    <w:rsid w:val="00E45030"/>
    <w:rsid w:val="00E47FE1"/>
    <w:rsid w:val="00E50313"/>
    <w:rsid w:val="00E50410"/>
    <w:rsid w:val="00E50868"/>
    <w:rsid w:val="00E509F2"/>
    <w:rsid w:val="00E50E18"/>
    <w:rsid w:val="00E51CED"/>
    <w:rsid w:val="00E52596"/>
    <w:rsid w:val="00E527EB"/>
    <w:rsid w:val="00E52C4E"/>
    <w:rsid w:val="00E5413F"/>
    <w:rsid w:val="00E549D0"/>
    <w:rsid w:val="00E54F5E"/>
    <w:rsid w:val="00E553F2"/>
    <w:rsid w:val="00E6063C"/>
    <w:rsid w:val="00E615ED"/>
    <w:rsid w:val="00E61D1F"/>
    <w:rsid w:val="00E61DE1"/>
    <w:rsid w:val="00E620DB"/>
    <w:rsid w:val="00E6243E"/>
    <w:rsid w:val="00E6264B"/>
    <w:rsid w:val="00E62D5D"/>
    <w:rsid w:val="00E63186"/>
    <w:rsid w:val="00E638E6"/>
    <w:rsid w:val="00E63EA4"/>
    <w:rsid w:val="00E64472"/>
    <w:rsid w:val="00E6479E"/>
    <w:rsid w:val="00E647D7"/>
    <w:rsid w:val="00E64A59"/>
    <w:rsid w:val="00E65605"/>
    <w:rsid w:val="00E660A2"/>
    <w:rsid w:val="00E66AE9"/>
    <w:rsid w:val="00E66BCC"/>
    <w:rsid w:val="00E66C65"/>
    <w:rsid w:val="00E6718A"/>
    <w:rsid w:val="00E67B0F"/>
    <w:rsid w:val="00E67C5A"/>
    <w:rsid w:val="00E710B4"/>
    <w:rsid w:val="00E729D9"/>
    <w:rsid w:val="00E72BF9"/>
    <w:rsid w:val="00E748D3"/>
    <w:rsid w:val="00E748DE"/>
    <w:rsid w:val="00E74A0F"/>
    <w:rsid w:val="00E74AA8"/>
    <w:rsid w:val="00E75364"/>
    <w:rsid w:val="00E754FA"/>
    <w:rsid w:val="00E755D9"/>
    <w:rsid w:val="00E771BA"/>
    <w:rsid w:val="00E77380"/>
    <w:rsid w:val="00E77ECA"/>
    <w:rsid w:val="00E828D0"/>
    <w:rsid w:val="00E82C1A"/>
    <w:rsid w:val="00E82D2A"/>
    <w:rsid w:val="00E8427D"/>
    <w:rsid w:val="00E84611"/>
    <w:rsid w:val="00E8639E"/>
    <w:rsid w:val="00E8669F"/>
    <w:rsid w:val="00E872D2"/>
    <w:rsid w:val="00E87B17"/>
    <w:rsid w:val="00E90395"/>
    <w:rsid w:val="00E90C9D"/>
    <w:rsid w:val="00E914DB"/>
    <w:rsid w:val="00E9186C"/>
    <w:rsid w:val="00E9196C"/>
    <w:rsid w:val="00E938B9"/>
    <w:rsid w:val="00E93B44"/>
    <w:rsid w:val="00E93E61"/>
    <w:rsid w:val="00E94254"/>
    <w:rsid w:val="00E94A2A"/>
    <w:rsid w:val="00E94F73"/>
    <w:rsid w:val="00E953E1"/>
    <w:rsid w:val="00E95A60"/>
    <w:rsid w:val="00E96C18"/>
    <w:rsid w:val="00E97586"/>
    <w:rsid w:val="00EA0103"/>
    <w:rsid w:val="00EA101B"/>
    <w:rsid w:val="00EA1DF7"/>
    <w:rsid w:val="00EA24A2"/>
    <w:rsid w:val="00EA2ACC"/>
    <w:rsid w:val="00EA2F55"/>
    <w:rsid w:val="00EA30FE"/>
    <w:rsid w:val="00EA371B"/>
    <w:rsid w:val="00EA40F2"/>
    <w:rsid w:val="00EA4866"/>
    <w:rsid w:val="00EA6D2A"/>
    <w:rsid w:val="00EA7832"/>
    <w:rsid w:val="00EB0364"/>
    <w:rsid w:val="00EB082E"/>
    <w:rsid w:val="00EB08C1"/>
    <w:rsid w:val="00EB0BCF"/>
    <w:rsid w:val="00EB10F9"/>
    <w:rsid w:val="00EB12F1"/>
    <w:rsid w:val="00EB1932"/>
    <w:rsid w:val="00EB1E30"/>
    <w:rsid w:val="00EB2101"/>
    <w:rsid w:val="00EB2D65"/>
    <w:rsid w:val="00EB3EBE"/>
    <w:rsid w:val="00EB4085"/>
    <w:rsid w:val="00EB4756"/>
    <w:rsid w:val="00EB5052"/>
    <w:rsid w:val="00EB50D8"/>
    <w:rsid w:val="00EB639B"/>
    <w:rsid w:val="00EB6415"/>
    <w:rsid w:val="00EB6BCE"/>
    <w:rsid w:val="00EB6E39"/>
    <w:rsid w:val="00EB788B"/>
    <w:rsid w:val="00EB7AC4"/>
    <w:rsid w:val="00EC22B2"/>
    <w:rsid w:val="00EC275A"/>
    <w:rsid w:val="00EC2E0C"/>
    <w:rsid w:val="00EC31B7"/>
    <w:rsid w:val="00EC325D"/>
    <w:rsid w:val="00EC3381"/>
    <w:rsid w:val="00EC42A9"/>
    <w:rsid w:val="00EC4C22"/>
    <w:rsid w:val="00EC5223"/>
    <w:rsid w:val="00EC5D62"/>
    <w:rsid w:val="00EC77F2"/>
    <w:rsid w:val="00EC7D6B"/>
    <w:rsid w:val="00ED045B"/>
    <w:rsid w:val="00ED0A9C"/>
    <w:rsid w:val="00ED10BF"/>
    <w:rsid w:val="00ED11FB"/>
    <w:rsid w:val="00ED13DB"/>
    <w:rsid w:val="00ED15A9"/>
    <w:rsid w:val="00ED1B60"/>
    <w:rsid w:val="00ED244B"/>
    <w:rsid w:val="00ED244E"/>
    <w:rsid w:val="00ED2717"/>
    <w:rsid w:val="00ED2AF2"/>
    <w:rsid w:val="00ED2C33"/>
    <w:rsid w:val="00ED32CA"/>
    <w:rsid w:val="00ED3734"/>
    <w:rsid w:val="00ED4F51"/>
    <w:rsid w:val="00ED4F5A"/>
    <w:rsid w:val="00ED52D1"/>
    <w:rsid w:val="00ED6048"/>
    <w:rsid w:val="00ED632F"/>
    <w:rsid w:val="00ED67E7"/>
    <w:rsid w:val="00ED6849"/>
    <w:rsid w:val="00ED7267"/>
    <w:rsid w:val="00ED7865"/>
    <w:rsid w:val="00ED7C05"/>
    <w:rsid w:val="00ED7DB4"/>
    <w:rsid w:val="00EE0F4E"/>
    <w:rsid w:val="00EE150D"/>
    <w:rsid w:val="00EE22F3"/>
    <w:rsid w:val="00EE2308"/>
    <w:rsid w:val="00EE2352"/>
    <w:rsid w:val="00EE32C0"/>
    <w:rsid w:val="00EE3374"/>
    <w:rsid w:val="00EE3537"/>
    <w:rsid w:val="00EE37C6"/>
    <w:rsid w:val="00EE37DE"/>
    <w:rsid w:val="00EE4054"/>
    <w:rsid w:val="00EE47C2"/>
    <w:rsid w:val="00EE48A7"/>
    <w:rsid w:val="00EE5351"/>
    <w:rsid w:val="00EE5525"/>
    <w:rsid w:val="00EE5630"/>
    <w:rsid w:val="00EE586E"/>
    <w:rsid w:val="00EE631E"/>
    <w:rsid w:val="00EE649A"/>
    <w:rsid w:val="00EF0DF1"/>
    <w:rsid w:val="00EF1F94"/>
    <w:rsid w:val="00EF2229"/>
    <w:rsid w:val="00EF32E3"/>
    <w:rsid w:val="00EF3723"/>
    <w:rsid w:val="00EF40AB"/>
    <w:rsid w:val="00EF51F6"/>
    <w:rsid w:val="00EF5800"/>
    <w:rsid w:val="00EF584E"/>
    <w:rsid w:val="00EF58A7"/>
    <w:rsid w:val="00EF5B22"/>
    <w:rsid w:val="00EF610E"/>
    <w:rsid w:val="00EF63F0"/>
    <w:rsid w:val="00EF662E"/>
    <w:rsid w:val="00EF754B"/>
    <w:rsid w:val="00EF777F"/>
    <w:rsid w:val="00EF7947"/>
    <w:rsid w:val="00EF7AB9"/>
    <w:rsid w:val="00F00A80"/>
    <w:rsid w:val="00F0171A"/>
    <w:rsid w:val="00F0185A"/>
    <w:rsid w:val="00F01C44"/>
    <w:rsid w:val="00F02F54"/>
    <w:rsid w:val="00F0306A"/>
    <w:rsid w:val="00F03136"/>
    <w:rsid w:val="00F03256"/>
    <w:rsid w:val="00F035C6"/>
    <w:rsid w:val="00F03D19"/>
    <w:rsid w:val="00F04693"/>
    <w:rsid w:val="00F055B1"/>
    <w:rsid w:val="00F0673B"/>
    <w:rsid w:val="00F106FE"/>
    <w:rsid w:val="00F113B5"/>
    <w:rsid w:val="00F122E8"/>
    <w:rsid w:val="00F140B5"/>
    <w:rsid w:val="00F14B7D"/>
    <w:rsid w:val="00F16255"/>
    <w:rsid w:val="00F17F5D"/>
    <w:rsid w:val="00F200DE"/>
    <w:rsid w:val="00F2073D"/>
    <w:rsid w:val="00F210F8"/>
    <w:rsid w:val="00F2118B"/>
    <w:rsid w:val="00F22004"/>
    <w:rsid w:val="00F2290E"/>
    <w:rsid w:val="00F229BA"/>
    <w:rsid w:val="00F2393B"/>
    <w:rsid w:val="00F23AF9"/>
    <w:rsid w:val="00F23BE9"/>
    <w:rsid w:val="00F23FCF"/>
    <w:rsid w:val="00F24DD5"/>
    <w:rsid w:val="00F24EF8"/>
    <w:rsid w:val="00F25011"/>
    <w:rsid w:val="00F25943"/>
    <w:rsid w:val="00F26018"/>
    <w:rsid w:val="00F267F5"/>
    <w:rsid w:val="00F26A77"/>
    <w:rsid w:val="00F26ECE"/>
    <w:rsid w:val="00F30378"/>
    <w:rsid w:val="00F30C94"/>
    <w:rsid w:val="00F317CB"/>
    <w:rsid w:val="00F31890"/>
    <w:rsid w:val="00F321DD"/>
    <w:rsid w:val="00F32C29"/>
    <w:rsid w:val="00F33656"/>
    <w:rsid w:val="00F34141"/>
    <w:rsid w:val="00F3498C"/>
    <w:rsid w:val="00F34ACD"/>
    <w:rsid w:val="00F353B8"/>
    <w:rsid w:val="00F368A0"/>
    <w:rsid w:val="00F3695C"/>
    <w:rsid w:val="00F37253"/>
    <w:rsid w:val="00F37363"/>
    <w:rsid w:val="00F3769F"/>
    <w:rsid w:val="00F378A4"/>
    <w:rsid w:val="00F37963"/>
    <w:rsid w:val="00F37CE1"/>
    <w:rsid w:val="00F37D9F"/>
    <w:rsid w:val="00F4035B"/>
    <w:rsid w:val="00F4057C"/>
    <w:rsid w:val="00F406B4"/>
    <w:rsid w:val="00F40DDB"/>
    <w:rsid w:val="00F41CEC"/>
    <w:rsid w:val="00F421EF"/>
    <w:rsid w:val="00F42BAF"/>
    <w:rsid w:val="00F42E11"/>
    <w:rsid w:val="00F43D98"/>
    <w:rsid w:val="00F4402B"/>
    <w:rsid w:val="00F44610"/>
    <w:rsid w:val="00F446F6"/>
    <w:rsid w:val="00F448A8"/>
    <w:rsid w:val="00F44E01"/>
    <w:rsid w:val="00F4536B"/>
    <w:rsid w:val="00F4538A"/>
    <w:rsid w:val="00F45ECB"/>
    <w:rsid w:val="00F46954"/>
    <w:rsid w:val="00F46DAD"/>
    <w:rsid w:val="00F4701B"/>
    <w:rsid w:val="00F4777C"/>
    <w:rsid w:val="00F50491"/>
    <w:rsid w:val="00F50572"/>
    <w:rsid w:val="00F50A18"/>
    <w:rsid w:val="00F50A31"/>
    <w:rsid w:val="00F50AEB"/>
    <w:rsid w:val="00F50B82"/>
    <w:rsid w:val="00F52678"/>
    <w:rsid w:val="00F5281E"/>
    <w:rsid w:val="00F52F92"/>
    <w:rsid w:val="00F5304B"/>
    <w:rsid w:val="00F535E4"/>
    <w:rsid w:val="00F53F41"/>
    <w:rsid w:val="00F54B14"/>
    <w:rsid w:val="00F54E11"/>
    <w:rsid w:val="00F56206"/>
    <w:rsid w:val="00F57C9E"/>
    <w:rsid w:val="00F61222"/>
    <w:rsid w:val="00F614E3"/>
    <w:rsid w:val="00F61992"/>
    <w:rsid w:val="00F61AB9"/>
    <w:rsid w:val="00F61D20"/>
    <w:rsid w:val="00F62CF4"/>
    <w:rsid w:val="00F631CB"/>
    <w:rsid w:val="00F6332D"/>
    <w:rsid w:val="00F63437"/>
    <w:rsid w:val="00F634FF"/>
    <w:rsid w:val="00F63AEB"/>
    <w:rsid w:val="00F63C1C"/>
    <w:rsid w:val="00F64DCC"/>
    <w:rsid w:val="00F64FF8"/>
    <w:rsid w:val="00F66608"/>
    <w:rsid w:val="00F66DDC"/>
    <w:rsid w:val="00F67E94"/>
    <w:rsid w:val="00F7097A"/>
    <w:rsid w:val="00F70CDA"/>
    <w:rsid w:val="00F71002"/>
    <w:rsid w:val="00F710CC"/>
    <w:rsid w:val="00F71ADE"/>
    <w:rsid w:val="00F72D83"/>
    <w:rsid w:val="00F73E04"/>
    <w:rsid w:val="00F73E10"/>
    <w:rsid w:val="00F74256"/>
    <w:rsid w:val="00F74AE5"/>
    <w:rsid w:val="00F74ECA"/>
    <w:rsid w:val="00F7540E"/>
    <w:rsid w:val="00F75915"/>
    <w:rsid w:val="00F7675F"/>
    <w:rsid w:val="00F76C61"/>
    <w:rsid w:val="00F7751B"/>
    <w:rsid w:val="00F7793F"/>
    <w:rsid w:val="00F7798A"/>
    <w:rsid w:val="00F80897"/>
    <w:rsid w:val="00F80D50"/>
    <w:rsid w:val="00F813F8"/>
    <w:rsid w:val="00F817B6"/>
    <w:rsid w:val="00F81A83"/>
    <w:rsid w:val="00F81AF7"/>
    <w:rsid w:val="00F8234E"/>
    <w:rsid w:val="00F82516"/>
    <w:rsid w:val="00F8252A"/>
    <w:rsid w:val="00F82A2A"/>
    <w:rsid w:val="00F82B22"/>
    <w:rsid w:val="00F833DE"/>
    <w:rsid w:val="00F835C5"/>
    <w:rsid w:val="00F8389E"/>
    <w:rsid w:val="00F83CEA"/>
    <w:rsid w:val="00F83DA7"/>
    <w:rsid w:val="00F84551"/>
    <w:rsid w:val="00F84B56"/>
    <w:rsid w:val="00F85799"/>
    <w:rsid w:val="00F86E7C"/>
    <w:rsid w:val="00F87009"/>
    <w:rsid w:val="00F87D19"/>
    <w:rsid w:val="00F9165C"/>
    <w:rsid w:val="00F9167E"/>
    <w:rsid w:val="00F91BDC"/>
    <w:rsid w:val="00F920FF"/>
    <w:rsid w:val="00F9211C"/>
    <w:rsid w:val="00F92682"/>
    <w:rsid w:val="00F92873"/>
    <w:rsid w:val="00F942B8"/>
    <w:rsid w:val="00F94D96"/>
    <w:rsid w:val="00F95114"/>
    <w:rsid w:val="00F95455"/>
    <w:rsid w:val="00F95CFC"/>
    <w:rsid w:val="00F96553"/>
    <w:rsid w:val="00F965E9"/>
    <w:rsid w:val="00F96A15"/>
    <w:rsid w:val="00F96BE9"/>
    <w:rsid w:val="00F96C5A"/>
    <w:rsid w:val="00F96F31"/>
    <w:rsid w:val="00F97207"/>
    <w:rsid w:val="00F9735A"/>
    <w:rsid w:val="00F975EB"/>
    <w:rsid w:val="00F977AF"/>
    <w:rsid w:val="00F97F4A"/>
    <w:rsid w:val="00FA1355"/>
    <w:rsid w:val="00FA187D"/>
    <w:rsid w:val="00FA198D"/>
    <w:rsid w:val="00FA1A02"/>
    <w:rsid w:val="00FA1CC1"/>
    <w:rsid w:val="00FA2276"/>
    <w:rsid w:val="00FA240A"/>
    <w:rsid w:val="00FA28B5"/>
    <w:rsid w:val="00FA28C0"/>
    <w:rsid w:val="00FA4874"/>
    <w:rsid w:val="00FA4957"/>
    <w:rsid w:val="00FA51D0"/>
    <w:rsid w:val="00FA66AB"/>
    <w:rsid w:val="00FA6883"/>
    <w:rsid w:val="00FA69CE"/>
    <w:rsid w:val="00FA773E"/>
    <w:rsid w:val="00FA79B6"/>
    <w:rsid w:val="00FA7AC3"/>
    <w:rsid w:val="00FB05D6"/>
    <w:rsid w:val="00FB0C7C"/>
    <w:rsid w:val="00FB1822"/>
    <w:rsid w:val="00FB19F6"/>
    <w:rsid w:val="00FB2718"/>
    <w:rsid w:val="00FB3421"/>
    <w:rsid w:val="00FB3E71"/>
    <w:rsid w:val="00FB48DC"/>
    <w:rsid w:val="00FB4CEE"/>
    <w:rsid w:val="00FB5F0C"/>
    <w:rsid w:val="00FB5F70"/>
    <w:rsid w:val="00FB6303"/>
    <w:rsid w:val="00FB63C8"/>
    <w:rsid w:val="00FB69DD"/>
    <w:rsid w:val="00FB6F6B"/>
    <w:rsid w:val="00FB7A07"/>
    <w:rsid w:val="00FB7A12"/>
    <w:rsid w:val="00FB7C2E"/>
    <w:rsid w:val="00FC062E"/>
    <w:rsid w:val="00FC0B7B"/>
    <w:rsid w:val="00FC10A0"/>
    <w:rsid w:val="00FC1713"/>
    <w:rsid w:val="00FC24E6"/>
    <w:rsid w:val="00FC2746"/>
    <w:rsid w:val="00FC2D9F"/>
    <w:rsid w:val="00FC2DC1"/>
    <w:rsid w:val="00FC3771"/>
    <w:rsid w:val="00FC3C95"/>
    <w:rsid w:val="00FC4CC2"/>
    <w:rsid w:val="00FC50E0"/>
    <w:rsid w:val="00FC54E2"/>
    <w:rsid w:val="00FC5639"/>
    <w:rsid w:val="00FC6A5C"/>
    <w:rsid w:val="00FC6B54"/>
    <w:rsid w:val="00FD00E4"/>
    <w:rsid w:val="00FD025F"/>
    <w:rsid w:val="00FD037F"/>
    <w:rsid w:val="00FD05C8"/>
    <w:rsid w:val="00FD0E08"/>
    <w:rsid w:val="00FD0FA8"/>
    <w:rsid w:val="00FD1604"/>
    <w:rsid w:val="00FD1A89"/>
    <w:rsid w:val="00FD33AA"/>
    <w:rsid w:val="00FD36D5"/>
    <w:rsid w:val="00FD36F2"/>
    <w:rsid w:val="00FD37BD"/>
    <w:rsid w:val="00FD3B94"/>
    <w:rsid w:val="00FD524A"/>
    <w:rsid w:val="00FD54F2"/>
    <w:rsid w:val="00FD5750"/>
    <w:rsid w:val="00FD63EE"/>
    <w:rsid w:val="00FD6CEC"/>
    <w:rsid w:val="00FE0985"/>
    <w:rsid w:val="00FE10BC"/>
    <w:rsid w:val="00FE1422"/>
    <w:rsid w:val="00FE1484"/>
    <w:rsid w:val="00FE1548"/>
    <w:rsid w:val="00FE1B7F"/>
    <w:rsid w:val="00FE2128"/>
    <w:rsid w:val="00FE36C4"/>
    <w:rsid w:val="00FE3765"/>
    <w:rsid w:val="00FE4842"/>
    <w:rsid w:val="00FE4FD8"/>
    <w:rsid w:val="00FE52C6"/>
    <w:rsid w:val="00FE5AB6"/>
    <w:rsid w:val="00FE5D27"/>
    <w:rsid w:val="00FE64C0"/>
    <w:rsid w:val="00FE7096"/>
    <w:rsid w:val="00FE70B9"/>
    <w:rsid w:val="00FE76E8"/>
    <w:rsid w:val="00FE77F0"/>
    <w:rsid w:val="00FF02F0"/>
    <w:rsid w:val="00FF03A6"/>
    <w:rsid w:val="00FF0552"/>
    <w:rsid w:val="00FF0814"/>
    <w:rsid w:val="00FF10E6"/>
    <w:rsid w:val="00FF1CB3"/>
    <w:rsid w:val="00FF32EC"/>
    <w:rsid w:val="00FF333A"/>
    <w:rsid w:val="00FF36EF"/>
    <w:rsid w:val="00FF3F88"/>
    <w:rsid w:val="00FF42A0"/>
    <w:rsid w:val="00FF48E9"/>
    <w:rsid w:val="00FF4FE2"/>
    <w:rsid w:val="00FF5909"/>
    <w:rsid w:val="00FF6092"/>
    <w:rsid w:val="00FF68F9"/>
    <w:rsid w:val="00FF691C"/>
    <w:rsid w:val="00FF6AC4"/>
    <w:rsid w:val="00FF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2" type="connector" idref="#Прямая со стрелкой 2"/>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semiHidden="0" w:unhideWhenUsed="0" w:qFormat="1"/>
    <w:lsdException w:name="page number" w:uiPriority="0"/>
    <w:lsdException w:name="endnote reference"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CB"/>
    <w:rPr>
      <w:sz w:val="24"/>
      <w:szCs w:val="24"/>
      <w:lang w:eastAsia="zh-CN"/>
    </w:rPr>
  </w:style>
  <w:style w:type="paragraph" w:styleId="1">
    <w:name w:val="heading 1"/>
    <w:basedOn w:val="a"/>
    <w:next w:val="a"/>
    <w:link w:val="10"/>
    <w:qFormat/>
    <w:rsid w:val="00A82225"/>
    <w:pPr>
      <w:keepNext/>
      <w:numPr>
        <w:numId w:val="5"/>
      </w:numPr>
      <w:spacing w:before="240" w:after="60"/>
      <w:outlineLvl w:val="0"/>
    </w:pPr>
    <w:rPr>
      <w:rFonts w:ascii="Arial" w:hAnsi="Arial"/>
      <w:b/>
      <w:bCs/>
      <w:kern w:val="1"/>
      <w:sz w:val="32"/>
      <w:szCs w:val="32"/>
    </w:rPr>
  </w:style>
  <w:style w:type="paragraph" w:styleId="2">
    <w:name w:val="heading 2"/>
    <w:basedOn w:val="a"/>
    <w:next w:val="a"/>
    <w:link w:val="20"/>
    <w:qFormat/>
    <w:rsid w:val="00A82225"/>
    <w:pPr>
      <w:keepNext/>
      <w:numPr>
        <w:ilvl w:val="1"/>
        <w:numId w:val="2"/>
      </w:numPr>
      <w:spacing w:before="240" w:after="60"/>
      <w:outlineLvl w:val="1"/>
    </w:pPr>
    <w:rPr>
      <w:rFonts w:ascii="Arial" w:hAnsi="Arial"/>
      <w:b/>
      <w:bCs/>
      <w:i/>
      <w:iCs/>
      <w:sz w:val="28"/>
      <w:szCs w:val="28"/>
    </w:rPr>
  </w:style>
  <w:style w:type="paragraph" w:styleId="3">
    <w:name w:val="heading 3"/>
    <w:basedOn w:val="11"/>
    <w:next w:val="a0"/>
    <w:link w:val="30"/>
    <w:qFormat/>
    <w:rsid w:val="00A82225"/>
    <w:pPr>
      <w:numPr>
        <w:numId w:val="4"/>
      </w:numPr>
      <w:spacing w:before="140"/>
      <w:outlineLvl w:val="2"/>
    </w:pPr>
    <w:rPr>
      <w:rFonts w:cs="Times New Roman"/>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82225"/>
  </w:style>
  <w:style w:type="character" w:customStyle="1" w:styleId="WW8Num1z1">
    <w:name w:val="WW8Num1z1"/>
    <w:rsid w:val="00A82225"/>
  </w:style>
  <w:style w:type="character" w:customStyle="1" w:styleId="WW8Num1z2">
    <w:name w:val="WW8Num1z2"/>
    <w:rsid w:val="00A82225"/>
  </w:style>
  <w:style w:type="character" w:customStyle="1" w:styleId="WW8Num1z3">
    <w:name w:val="WW8Num1z3"/>
    <w:rsid w:val="00A82225"/>
  </w:style>
  <w:style w:type="character" w:customStyle="1" w:styleId="WW8Num1z4">
    <w:name w:val="WW8Num1z4"/>
    <w:rsid w:val="00A82225"/>
  </w:style>
  <w:style w:type="character" w:customStyle="1" w:styleId="WW8Num1z5">
    <w:name w:val="WW8Num1z5"/>
    <w:rsid w:val="00A82225"/>
  </w:style>
  <w:style w:type="character" w:customStyle="1" w:styleId="WW8Num1z6">
    <w:name w:val="WW8Num1z6"/>
    <w:rsid w:val="00A82225"/>
  </w:style>
  <w:style w:type="character" w:customStyle="1" w:styleId="WW8Num1z7">
    <w:name w:val="WW8Num1z7"/>
    <w:rsid w:val="00A82225"/>
  </w:style>
  <w:style w:type="character" w:customStyle="1" w:styleId="WW8Num1z8">
    <w:name w:val="WW8Num1z8"/>
    <w:rsid w:val="00A82225"/>
  </w:style>
  <w:style w:type="character" w:customStyle="1" w:styleId="WW8Num2z0">
    <w:name w:val="WW8Num2z0"/>
    <w:rsid w:val="00A82225"/>
  </w:style>
  <w:style w:type="character" w:customStyle="1" w:styleId="WW8Num2z1">
    <w:name w:val="WW8Num2z1"/>
    <w:rsid w:val="00A82225"/>
  </w:style>
  <w:style w:type="character" w:customStyle="1" w:styleId="WW8Num2z2">
    <w:name w:val="WW8Num2z2"/>
    <w:rsid w:val="00A82225"/>
  </w:style>
  <w:style w:type="character" w:customStyle="1" w:styleId="WW8Num2z3">
    <w:name w:val="WW8Num2z3"/>
    <w:rsid w:val="00A82225"/>
  </w:style>
  <w:style w:type="character" w:customStyle="1" w:styleId="WW8Num2z4">
    <w:name w:val="WW8Num2z4"/>
    <w:rsid w:val="00A82225"/>
  </w:style>
  <w:style w:type="character" w:customStyle="1" w:styleId="WW8Num2z5">
    <w:name w:val="WW8Num2z5"/>
    <w:rsid w:val="00A82225"/>
  </w:style>
  <w:style w:type="character" w:customStyle="1" w:styleId="WW8Num2z6">
    <w:name w:val="WW8Num2z6"/>
    <w:rsid w:val="00A82225"/>
  </w:style>
  <w:style w:type="character" w:customStyle="1" w:styleId="WW8Num2z7">
    <w:name w:val="WW8Num2z7"/>
    <w:rsid w:val="00A82225"/>
  </w:style>
  <w:style w:type="character" w:customStyle="1" w:styleId="WW8Num2z8">
    <w:name w:val="WW8Num2z8"/>
    <w:rsid w:val="00A82225"/>
  </w:style>
  <w:style w:type="character" w:customStyle="1" w:styleId="WW8Num3z0">
    <w:name w:val="WW8Num3z0"/>
    <w:rsid w:val="00A82225"/>
    <w:rPr>
      <w:sz w:val="28"/>
      <w:szCs w:val="28"/>
    </w:rPr>
  </w:style>
  <w:style w:type="character" w:customStyle="1" w:styleId="WW8Num3z1">
    <w:name w:val="WW8Num3z1"/>
    <w:rsid w:val="00A82225"/>
  </w:style>
  <w:style w:type="character" w:customStyle="1" w:styleId="WW8Num3z2">
    <w:name w:val="WW8Num3z2"/>
    <w:rsid w:val="00A82225"/>
  </w:style>
  <w:style w:type="character" w:customStyle="1" w:styleId="WW8Num3z3">
    <w:name w:val="WW8Num3z3"/>
    <w:rsid w:val="00A82225"/>
  </w:style>
  <w:style w:type="character" w:customStyle="1" w:styleId="WW8Num3z4">
    <w:name w:val="WW8Num3z4"/>
    <w:rsid w:val="00A82225"/>
  </w:style>
  <w:style w:type="character" w:customStyle="1" w:styleId="WW8Num3z5">
    <w:name w:val="WW8Num3z5"/>
    <w:rsid w:val="00A82225"/>
  </w:style>
  <w:style w:type="character" w:customStyle="1" w:styleId="WW8Num3z6">
    <w:name w:val="WW8Num3z6"/>
    <w:rsid w:val="00A82225"/>
  </w:style>
  <w:style w:type="character" w:customStyle="1" w:styleId="WW8Num3z7">
    <w:name w:val="WW8Num3z7"/>
    <w:rsid w:val="00A82225"/>
  </w:style>
  <w:style w:type="character" w:customStyle="1" w:styleId="WW8Num3z8">
    <w:name w:val="WW8Num3z8"/>
    <w:rsid w:val="00A82225"/>
  </w:style>
  <w:style w:type="character" w:customStyle="1" w:styleId="WW8Num4z0">
    <w:name w:val="WW8Num4z0"/>
    <w:rsid w:val="00A82225"/>
  </w:style>
  <w:style w:type="character" w:customStyle="1" w:styleId="WW8Num4z1">
    <w:name w:val="WW8Num4z1"/>
    <w:rsid w:val="00A82225"/>
  </w:style>
  <w:style w:type="character" w:customStyle="1" w:styleId="WW8Num4z2">
    <w:name w:val="WW8Num4z2"/>
    <w:rsid w:val="00A82225"/>
  </w:style>
  <w:style w:type="character" w:customStyle="1" w:styleId="WW8Num4z3">
    <w:name w:val="WW8Num4z3"/>
    <w:rsid w:val="00A82225"/>
  </w:style>
  <w:style w:type="character" w:customStyle="1" w:styleId="WW8Num4z4">
    <w:name w:val="WW8Num4z4"/>
    <w:rsid w:val="00A82225"/>
  </w:style>
  <w:style w:type="character" w:customStyle="1" w:styleId="WW8Num4z5">
    <w:name w:val="WW8Num4z5"/>
    <w:rsid w:val="00A82225"/>
  </w:style>
  <w:style w:type="character" w:customStyle="1" w:styleId="WW8Num4z6">
    <w:name w:val="WW8Num4z6"/>
    <w:rsid w:val="00A82225"/>
  </w:style>
  <w:style w:type="character" w:customStyle="1" w:styleId="WW8Num4z7">
    <w:name w:val="WW8Num4z7"/>
    <w:rsid w:val="00A82225"/>
  </w:style>
  <w:style w:type="character" w:customStyle="1" w:styleId="WW8Num4z8">
    <w:name w:val="WW8Num4z8"/>
    <w:rsid w:val="00A82225"/>
  </w:style>
  <w:style w:type="character" w:customStyle="1" w:styleId="WW8Num5z0">
    <w:name w:val="WW8Num5z0"/>
    <w:rsid w:val="00A82225"/>
  </w:style>
  <w:style w:type="character" w:customStyle="1" w:styleId="WW8Num5z1">
    <w:name w:val="WW8Num5z1"/>
    <w:rsid w:val="00A82225"/>
  </w:style>
  <w:style w:type="character" w:customStyle="1" w:styleId="WW8Num5z2">
    <w:name w:val="WW8Num5z2"/>
    <w:rsid w:val="00A82225"/>
  </w:style>
  <w:style w:type="character" w:customStyle="1" w:styleId="WW8Num5z3">
    <w:name w:val="WW8Num5z3"/>
    <w:rsid w:val="00A82225"/>
  </w:style>
  <w:style w:type="character" w:customStyle="1" w:styleId="WW8Num5z4">
    <w:name w:val="WW8Num5z4"/>
    <w:rsid w:val="00A82225"/>
  </w:style>
  <w:style w:type="character" w:customStyle="1" w:styleId="WW8Num5z5">
    <w:name w:val="WW8Num5z5"/>
    <w:rsid w:val="00A82225"/>
  </w:style>
  <w:style w:type="character" w:customStyle="1" w:styleId="WW8Num5z6">
    <w:name w:val="WW8Num5z6"/>
    <w:rsid w:val="00A82225"/>
  </w:style>
  <w:style w:type="character" w:customStyle="1" w:styleId="WW8Num5z7">
    <w:name w:val="WW8Num5z7"/>
    <w:rsid w:val="00A82225"/>
  </w:style>
  <w:style w:type="character" w:customStyle="1" w:styleId="WW8Num5z8">
    <w:name w:val="WW8Num5z8"/>
    <w:rsid w:val="00A82225"/>
  </w:style>
  <w:style w:type="character" w:customStyle="1" w:styleId="WW8Num6z0">
    <w:name w:val="WW8Num6z0"/>
    <w:rsid w:val="00A82225"/>
    <w:rPr>
      <w:b/>
      <w:sz w:val="28"/>
      <w:szCs w:val="28"/>
    </w:rPr>
  </w:style>
  <w:style w:type="character" w:customStyle="1" w:styleId="WW8Num6z1">
    <w:name w:val="WW8Num6z1"/>
    <w:rsid w:val="00A82225"/>
    <w:rPr>
      <w:rFonts w:ascii="Courier New" w:hAnsi="Courier New" w:cs="Courier New"/>
    </w:rPr>
  </w:style>
  <w:style w:type="character" w:customStyle="1" w:styleId="WW8Num6z2">
    <w:name w:val="WW8Num6z2"/>
    <w:rsid w:val="00A82225"/>
    <w:rPr>
      <w:rFonts w:ascii="Wingdings" w:hAnsi="Wingdings" w:cs="Wingdings"/>
    </w:rPr>
  </w:style>
  <w:style w:type="character" w:customStyle="1" w:styleId="WW8Num6z3">
    <w:name w:val="WW8Num6z3"/>
    <w:rsid w:val="00A82225"/>
    <w:rPr>
      <w:rFonts w:ascii="Symbol" w:hAnsi="Symbol" w:cs="Symbol"/>
    </w:rPr>
  </w:style>
  <w:style w:type="character" w:customStyle="1" w:styleId="4">
    <w:name w:val="Основной шрифт абзаца4"/>
    <w:rsid w:val="00A82225"/>
  </w:style>
  <w:style w:type="character" w:customStyle="1" w:styleId="31">
    <w:name w:val="Основной шрифт абзаца3"/>
    <w:rsid w:val="00A82225"/>
  </w:style>
  <w:style w:type="character" w:customStyle="1" w:styleId="WW8Num7z0">
    <w:name w:val="WW8Num7z0"/>
    <w:rsid w:val="00A82225"/>
    <w:rPr>
      <w:rFonts w:ascii="Symbol" w:hAnsi="Symbol" w:cs="Symbol"/>
    </w:rPr>
  </w:style>
  <w:style w:type="character" w:customStyle="1" w:styleId="WW8Num7z1">
    <w:name w:val="WW8Num7z1"/>
    <w:rsid w:val="00A82225"/>
    <w:rPr>
      <w:rFonts w:ascii="Courier New" w:hAnsi="Courier New" w:cs="Courier New"/>
    </w:rPr>
  </w:style>
  <w:style w:type="character" w:customStyle="1" w:styleId="WW8Num7z2">
    <w:name w:val="WW8Num7z2"/>
    <w:rsid w:val="00A82225"/>
    <w:rPr>
      <w:rFonts w:ascii="Wingdings" w:hAnsi="Wingdings" w:cs="Wingdings"/>
    </w:rPr>
  </w:style>
  <w:style w:type="character" w:customStyle="1" w:styleId="WW8Num8z0">
    <w:name w:val="WW8Num8z0"/>
    <w:rsid w:val="00A82225"/>
  </w:style>
  <w:style w:type="character" w:customStyle="1" w:styleId="WW8Num8z1">
    <w:name w:val="WW8Num8z1"/>
    <w:rsid w:val="00A82225"/>
  </w:style>
  <w:style w:type="character" w:customStyle="1" w:styleId="WW8Num8z2">
    <w:name w:val="WW8Num8z2"/>
    <w:rsid w:val="00A82225"/>
  </w:style>
  <w:style w:type="character" w:customStyle="1" w:styleId="WW8Num8z3">
    <w:name w:val="WW8Num8z3"/>
    <w:rsid w:val="00A82225"/>
  </w:style>
  <w:style w:type="character" w:customStyle="1" w:styleId="WW8Num8z4">
    <w:name w:val="WW8Num8z4"/>
    <w:rsid w:val="00A82225"/>
  </w:style>
  <w:style w:type="character" w:customStyle="1" w:styleId="WW8Num8z5">
    <w:name w:val="WW8Num8z5"/>
    <w:rsid w:val="00A82225"/>
  </w:style>
  <w:style w:type="character" w:customStyle="1" w:styleId="WW8Num8z6">
    <w:name w:val="WW8Num8z6"/>
    <w:rsid w:val="00A82225"/>
  </w:style>
  <w:style w:type="character" w:customStyle="1" w:styleId="WW8Num8z7">
    <w:name w:val="WW8Num8z7"/>
    <w:rsid w:val="00A82225"/>
  </w:style>
  <w:style w:type="character" w:customStyle="1" w:styleId="WW8Num8z8">
    <w:name w:val="WW8Num8z8"/>
    <w:rsid w:val="00A82225"/>
  </w:style>
  <w:style w:type="character" w:customStyle="1" w:styleId="WW8Num9z0">
    <w:name w:val="WW8Num9z0"/>
    <w:rsid w:val="00A82225"/>
  </w:style>
  <w:style w:type="character" w:customStyle="1" w:styleId="WW8Num9z1">
    <w:name w:val="WW8Num9z1"/>
    <w:rsid w:val="00A82225"/>
  </w:style>
  <w:style w:type="character" w:customStyle="1" w:styleId="WW8Num9z2">
    <w:name w:val="WW8Num9z2"/>
    <w:rsid w:val="00A82225"/>
  </w:style>
  <w:style w:type="character" w:customStyle="1" w:styleId="WW8Num9z3">
    <w:name w:val="WW8Num9z3"/>
    <w:rsid w:val="00A82225"/>
  </w:style>
  <w:style w:type="character" w:customStyle="1" w:styleId="WW8Num9z4">
    <w:name w:val="WW8Num9z4"/>
    <w:rsid w:val="00A82225"/>
  </w:style>
  <w:style w:type="character" w:customStyle="1" w:styleId="WW8Num9z5">
    <w:name w:val="WW8Num9z5"/>
    <w:rsid w:val="00A82225"/>
  </w:style>
  <w:style w:type="character" w:customStyle="1" w:styleId="WW8Num9z6">
    <w:name w:val="WW8Num9z6"/>
    <w:rsid w:val="00A82225"/>
  </w:style>
  <w:style w:type="character" w:customStyle="1" w:styleId="WW8Num9z7">
    <w:name w:val="WW8Num9z7"/>
    <w:rsid w:val="00A82225"/>
  </w:style>
  <w:style w:type="character" w:customStyle="1" w:styleId="WW8Num9z8">
    <w:name w:val="WW8Num9z8"/>
    <w:rsid w:val="00A82225"/>
  </w:style>
  <w:style w:type="character" w:customStyle="1" w:styleId="21">
    <w:name w:val="Основной шрифт абзаца2"/>
    <w:rsid w:val="00A82225"/>
  </w:style>
  <w:style w:type="character" w:customStyle="1" w:styleId="12">
    <w:name w:val="Основной шрифт абзаца1"/>
    <w:rsid w:val="00A82225"/>
  </w:style>
  <w:style w:type="character" w:styleId="a4">
    <w:name w:val="Strong"/>
    <w:uiPriority w:val="22"/>
    <w:qFormat/>
    <w:rsid w:val="00A82225"/>
    <w:rPr>
      <w:b/>
      <w:bCs/>
    </w:rPr>
  </w:style>
  <w:style w:type="character" w:styleId="a5">
    <w:name w:val="Hyperlink"/>
    <w:rsid w:val="00A82225"/>
    <w:rPr>
      <w:color w:val="004499"/>
      <w:u w:val="single"/>
    </w:rPr>
  </w:style>
  <w:style w:type="character" w:customStyle="1" w:styleId="FontStyle72">
    <w:name w:val="Font Style72"/>
    <w:rsid w:val="00A82225"/>
    <w:rPr>
      <w:rFonts w:ascii="Times New Roman" w:hAnsi="Times New Roman" w:cs="Times New Roman"/>
      <w:sz w:val="22"/>
      <w:szCs w:val="22"/>
    </w:rPr>
  </w:style>
  <w:style w:type="character" w:customStyle="1" w:styleId="apple-converted-space">
    <w:name w:val="apple-converted-space"/>
    <w:basedOn w:val="12"/>
    <w:rsid w:val="00A82225"/>
  </w:style>
  <w:style w:type="character" w:customStyle="1" w:styleId="a6">
    <w:name w:val="Символ сноски"/>
    <w:uiPriority w:val="99"/>
    <w:qFormat/>
    <w:rsid w:val="00A82225"/>
    <w:rPr>
      <w:vertAlign w:val="superscript"/>
    </w:rPr>
  </w:style>
  <w:style w:type="character" w:customStyle="1" w:styleId="FontStyle11">
    <w:name w:val="Font Style11"/>
    <w:rsid w:val="00A82225"/>
    <w:rPr>
      <w:rFonts w:ascii="Times New Roman" w:hAnsi="Times New Roman" w:cs="Times New Roman"/>
      <w:sz w:val="22"/>
      <w:szCs w:val="22"/>
    </w:rPr>
  </w:style>
  <w:style w:type="character" w:customStyle="1" w:styleId="FontStyle48">
    <w:name w:val="Font Style48"/>
    <w:rsid w:val="00A82225"/>
    <w:rPr>
      <w:rFonts w:ascii="Times New Roman" w:hAnsi="Times New Roman" w:cs="Times New Roman"/>
      <w:sz w:val="24"/>
      <w:szCs w:val="24"/>
    </w:rPr>
  </w:style>
  <w:style w:type="character" w:customStyle="1" w:styleId="FontStyle49">
    <w:name w:val="Font Style49"/>
    <w:rsid w:val="00A82225"/>
    <w:rPr>
      <w:rFonts w:ascii="Times New Roman" w:hAnsi="Times New Roman" w:cs="Times New Roman"/>
      <w:sz w:val="22"/>
      <w:szCs w:val="22"/>
    </w:rPr>
  </w:style>
  <w:style w:type="character" w:customStyle="1" w:styleId="FontStyle34">
    <w:name w:val="Font Style34"/>
    <w:rsid w:val="00A82225"/>
    <w:rPr>
      <w:rFonts w:ascii="Times New Roman" w:hAnsi="Times New Roman" w:cs="Times New Roman"/>
      <w:sz w:val="26"/>
      <w:szCs w:val="26"/>
    </w:rPr>
  </w:style>
  <w:style w:type="character" w:customStyle="1" w:styleId="FontStyle26">
    <w:name w:val="Font Style26"/>
    <w:rsid w:val="00A82225"/>
    <w:rPr>
      <w:rFonts w:ascii="Times New Roman" w:eastAsia="Times New Roman" w:hAnsi="Times New Roman" w:cs="Times New Roman"/>
      <w:sz w:val="24"/>
      <w:szCs w:val="24"/>
    </w:rPr>
  </w:style>
  <w:style w:type="character" w:customStyle="1" w:styleId="s1">
    <w:name w:val="s1"/>
    <w:rsid w:val="00A82225"/>
  </w:style>
  <w:style w:type="character" w:customStyle="1" w:styleId="2319">
    <w:name w:val="Заголовок №2 (3)19"/>
    <w:rsid w:val="00A82225"/>
    <w:rPr>
      <w:rFonts w:ascii="Times New Roman" w:hAnsi="Times New Roman" w:cs="Times New Roman"/>
      <w:b/>
      <w:bCs/>
      <w:i/>
      <w:iCs/>
      <w:spacing w:val="0"/>
      <w:sz w:val="23"/>
      <w:szCs w:val="23"/>
      <w:shd w:val="clear" w:color="auto" w:fill="FFFFFF"/>
      <w:lang w:bidi="sa-IN"/>
    </w:rPr>
  </w:style>
  <w:style w:type="character" w:customStyle="1" w:styleId="FontStyle22">
    <w:name w:val="Font Style22"/>
    <w:rsid w:val="00A82225"/>
    <w:rPr>
      <w:rFonts w:ascii="Times New Roman" w:hAnsi="Times New Roman" w:cs="Times New Roman"/>
      <w:sz w:val="24"/>
      <w:szCs w:val="24"/>
    </w:rPr>
  </w:style>
  <w:style w:type="character" w:customStyle="1" w:styleId="FontStyle16">
    <w:name w:val="Font Style16"/>
    <w:rsid w:val="00A82225"/>
    <w:rPr>
      <w:rFonts w:ascii="Times New Roman" w:hAnsi="Times New Roman" w:cs="Times New Roman"/>
      <w:sz w:val="22"/>
      <w:szCs w:val="22"/>
    </w:rPr>
  </w:style>
  <w:style w:type="character" w:customStyle="1" w:styleId="textdefault">
    <w:name w:val="text_default"/>
    <w:rsid w:val="00A82225"/>
    <w:rPr>
      <w:rFonts w:cs="Times New Roman"/>
    </w:rPr>
  </w:style>
  <w:style w:type="character" w:styleId="a7">
    <w:name w:val="page number"/>
    <w:basedOn w:val="21"/>
    <w:rsid w:val="00A82225"/>
  </w:style>
  <w:style w:type="character" w:customStyle="1" w:styleId="13">
    <w:name w:val="Знак сноски1"/>
    <w:rsid w:val="00A82225"/>
    <w:rPr>
      <w:vertAlign w:val="superscript"/>
    </w:rPr>
  </w:style>
  <w:style w:type="character" w:customStyle="1" w:styleId="a8">
    <w:name w:val="Текст сноски Знак Знак Знак Знак"/>
    <w:rsid w:val="00A82225"/>
    <w:rPr>
      <w:lang w:val="ru-RU" w:eastAsia="zh-CN" w:bidi="ar-SA"/>
    </w:rPr>
  </w:style>
  <w:style w:type="character" w:customStyle="1" w:styleId="a9">
    <w:name w:val="Табличный Знак"/>
    <w:uiPriority w:val="99"/>
    <w:rsid w:val="00A82225"/>
    <w:rPr>
      <w:sz w:val="22"/>
      <w:szCs w:val="24"/>
      <w:lang w:val="ru-RU" w:eastAsia="zh-CN" w:bidi="ar-SA"/>
    </w:rPr>
  </w:style>
  <w:style w:type="character" w:customStyle="1" w:styleId="WW8Num17ztrue">
    <w:name w:val="WW8Num17ztrue"/>
    <w:rsid w:val="00A82225"/>
  </w:style>
  <w:style w:type="character" w:customStyle="1" w:styleId="FontStyle82">
    <w:name w:val="Font Style82"/>
    <w:rsid w:val="00A82225"/>
    <w:rPr>
      <w:rFonts w:ascii="Times New Roman" w:hAnsi="Times New Roman" w:cs="Times New Roman"/>
      <w:sz w:val="18"/>
      <w:szCs w:val="18"/>
    </w:rPr>
  </w:style>
  <w:style w:type="character" w:customStyle="1" w:styleId="ft634">
    <w:name w:val="ft634"/>
    <w:rsid w:val="00A82225"/>
  </w:style>
  <w:style w:type="character" w:customStyle="1" w:styleId="22">
    <w:name w:val="Знак сноски2"/>
    <w:rsid w:val="00A82225"/>
    <w:rPr>
      <w:vertAlign w:val="superscript"/>
    </w:rPr>
  </w:style>
  <w:style w:type="character" w:customStyle="1" w:styleId="aa">
    <w:name w:val="Символы концевой сноски"/>
    <w:rsid w:val="00A82225"/>
    <w:rPr>
      <w:vertAlign w:val="superscript"/>
    </w:rPr>
  </w:style>
  <w:style w:type="character" w:customStyle="1" w:styleId="WW-">
    <w:name w:val="WW-Символы концевой сноски"/>
    <w:rsid w:val="00A82225"/>
  </w:style>
  <w:style w:type="character" w:customStyle="1" w:styleId="14">
    <w:name w:val="Знак концевой сноски1"/>
    <w:rsid w:val="00A82225"/>
    <w:rPr>
      <w:vertAlign w:val="superscript"/>
    </w:rPr>
  </w:style>
  <w:style w:type="character" w:customStyle="1" w:styleId="ab">
    <w:name w:val="Маркеры списка"/>
    <w:rsid w:val="00A82225"/>
    <w:rPr>
      <w:rFonts w:ascii="OpenSymbol" w:eastAsia="OpenSymbol" w:hAnsi="OpenSymbol" w:cs="OpenSymbol"/>
    </w:rPr>
  </w:style>
  <w:style w:type="character" w:styleId="ac">
    <w:name w:val="Emphasis"/>
    <w:qFormat/>
    <w:rsid w:val="00A82225"/>
    <w:rPr>
      <w:rFonts w:cs="Times New Roman"/>
      <w:i/>
      <w:iCs/>
    </w:rPr>
  </w:style>
  <w:style w:type="character" w:customStyle="1" w:styleId="ad">
    <w:name w:val="Текст выноски Знак"/>
    <w:uiPriority w:val="99"/>
    <w:rsid w:val="00A82225"/>
    <w:rPr>
      <w:rFonts w:ascii="Tahoma" w:hAnsi="Tahoma" w:cs="Tahoma"/>
      <w:sz w:val="16"/>
      <w:szCs w:val="16"/>
      <w:lang w:eastAsia="zh-CN"/>
    </w:rPr>
  </w:style>
  <w:style w:type="character" w:customStyle="1" w:styleId="23">
    <w:name w:val="Основной текст 2 Знак"/>
    <w:rsid w:val="00A82225"/>
    <w:rPr>
      <w:sz w:val="24"/>
      <w:szCs w:val="24"/>
      <w:lang w:eastAsia="zh-CN"/>
    </w:rPr>
  </w:style>
  <w:style w:type="character" w:customStyle="1" w:styleId="32">
    <w:name w:val="Знак сноски3"/>
    <w:rsid w:val="00A82225"/>
    <w:rPr>
      <w:vertAlign w:val="superscript"/>
    </w:rPr>
  </w:style>
  <w:style w:type="character" w:customStyle="1" w:styleId="24">
    <w:name w:val="Знак концевой сноски2"/>
    <w:rsid w:val="00A82225"/>
    <w:rPr>
      <w:vertAlign w:val="superscript"/>
    </w:rPr>
  </w:style>
  <w:style w:type="character" w:customStyle="1" w:styleId="WW8Num14z0">
    <w:name w:val="WW8Num14z0"/>
    <w:rsid w:val="00A82225"/>
    <w:rPr>
      <w:rFonts w:ascii="Arial" w:hAnsi="Arial" w:cs="Arial"/>
      <w:b w:val="0"/>
      <w:spacing w:val="-4"/>
      <w:sz w:val="24"/>
      <w:szCs w:val="24"/>
    </w:rPr>
  </w:style>
  <w:style w:type="character" w:customStyle="1" w:styleId="WW8Num14z1">
    <w:name w:val="WW8Num14z1"/>
    <w:rsid w:val="00A82225"/>
  </w:style>
  <w:style w:type="character" w:customStyle="1" w:styleId="WW8Num14z2">
    <w:name w:val="WW8Num14z2"/>
    <w:rsid w:val="00A82225"/>
  </w:style>
  <w:style w:type="character" w:customStyle="1" w:styleId="WW8Num14z3">
    <w:name w:val="WW8Num14z3"/>
    <w:rsid w:val="00A82225"/>
  </w:style>
  <w:style w:type="character" w:customStyle="1" w:styleId="WW8Num14z4">
    <w:name w:val="WW8Num14z4"/>
    <w:rsid w:val="00A82225"/>
  </w:style>
  <w:style w:type="character" w:customStyle="1" w:styleId="WW8Num14z5">
    <w:name w:val="WW8Num14z5"/>
    <w:rsid w:val="00A82225"/>
  </w:style>
  <w:style w:type="character" w:customStyle="1" w:styleId="WW8Num14z6">
    <w:name w:val="WW8Num14z6"/>
    <w:rsid w:val="00A82225"/>
  </w:style>
  <w:style w:type="character" w:customStyle="1" w:styleId="WW8Num14z7">
    <w:name w:val="WW8Num14z7"/>
    <w:rsid w:val="00A82225"/>
  </w:style>
  <w:style w:type="character" w:customStyle="1" w:styleId="WW8Num14z8">
    <w:name w:val="WW8Num14z8"/>
    <w:rsid w:val="00A82225"/>
  </w:style>
  <w:style w:type="character" w:customStyle="1" w:styleId="FontStyle28">
    <w:name w:val="Font Style28"/>
    <w:rsid w:val="00A82225"/>
    <w:rPr>
      <w:rFonts w:ascii="Times New Roman" w:hAnsi="Times New Roman" w:cs="Times New Roman"/>
      <w:sz w:val="26"/>
      <w:szCs w:val="26"/>
    </w:rPr>
  </w:style>
  <w:style w:type="character" w:customStyle="1" w:styleId="FontStyle15">
    <w:name w:val="Font Style15"/>
    <w:qFormat/>
    <w:rsid w:val="00A82225"/>
    <w:rPr>
      <w:rFonts w:ascii="Times New Roman" w:hAnsi="Times New Roman" w:cs="Times New Roman"/>
      <w:sz w:val="26"/>
      <w:szCs w:val="26"/>
    </w:rPr>
  </w:style>
  <w:style w:type="character" w:styleId="ae">
    <w:name w:val="footnote reference"/>
    <w:uiPriority w:val="99"/>
    <w:rsid w:val="00A82225"/>
    <w:rPr>
      <w:vertAlign w:val="superscript"/>
    </w:rPr>
  </w:style>
  <w:style w:type="character" w:styleId="af">
    <w:name w:val="endnote reference"/>
    <w:rsid w:val="00A82225"/>
    <w:rPr>
      <w:vertAlign w:val="superscript"/>
    </w:rPr>
  </w:style>
  <w:style w:type="paragraph" w:customStyle="1" w:styleId="11">
    <w:name w:val="Заголовок1"/>
    <w:basedOn w:val="a"/>
    <w:next w:val="a0"/>
    <w:rsid w:val="00A82225"/>
    <w:pPr>
      <w:keepNext/>
      <w:spacing w:before="240" w:after="120"/>
    </w:pPr>
    <w:rPr>
      <w:rFonts w:ascii="Liberation Sans" w:eastAsia="Microsoft YaHei" w:hAnsi="Liberation Sans" w:cs="Mangal"/>
      <w:sz w:val="28"/>
      <w:szCs w:val="28"/>
    </w:rPr>
  </w:style>
  <w:style w:type="paragraph" w:styleId="a0">
    <w:name w:val="Body Text"/>
    <w:basedOn w:val="a"/>
    <w:link w:val="af0"/>
    <w:rsid w:val="00A82225"/>
    <w:pPr>
      <w:spacing w:after="120"/>
    </w:pPr>
  </w:style>
  <w:style w:type="paragraph" w:styleId="af1">
    <w:name w:val="List"/>
    <w:basedOn w:val="a0"/>
    <w:rsid w:val="00A82225"/>
    <w:rPr>
      <w:rFonts w:cs="Mangal"/>
    </w:rPr>
  </w:style>
  <w:style w:type="paragraph" w:styleId="af2">
    <w:name w:val="caption"/>
    <w:basedOn w:val="a"/>
    <w:uiPriority w:val="99"/>
    <w:qFormat/>
    <w:rsid w:val="00A82225"/>
    <w:pPr>
      <w:suppressLineNumbers/>
      <w:spacing w:before="120" w:after="120"/>
    </w:pPr>
    <w:rPr>
      <w:rFonts w:cs="Mangal"/>
      <w:i/>
      <w:iCs/>
    </w:rPr>
  </w:style>
  <w:style w:type="paragraph" w:customStyle="1" w:styleId="33">
    <w:name w:val="Указатель3"/>
    <w:basedOn w:val="a"/>
    <w:rsid w:val="00A82225"/>
    <w:pPr>
      <w:suppressLineNumbers/>
    </w:pPr>
    <w:rPr>
      <w:rFonts w:cs="Mangal"/>
    </w:rPr>
  </w:style>
  <w:style w:type="paragraph" w:customStyle="1" w:styleId="40">
    <w:name w:val="Название объекта4"/>
    <w:basedOn w:val="11"/>
    <w:next w:val="a0"/>
    <w:rsid w:val="00A82225"/>
    <w:pPr>
      <w:jc w:val="center"/>
    </w:pPr>
    <w:rPr>
      <w:b/>
      <w:bCs/>
      <w:sz w:val="56"/>
      <w:szCs w:val="56"/>
    </w:rPr>
  </w:style>
  <w:style w:type="paragraph" w:customStyle="1" w:styleId="25">
    <w:name w:val="Указатель2"/>
    <w:basedOn w:val="a"/>
    <w:rsid w:val="00A82225"/>
    <w:pPr>
      <w:suppressLineNumbers/>
    </w:pPr>
    <w:rPr>
      <w:rFonts w:cs="Mangal"/>
    </w:rPr>
  </w:style>
  <w:style w:type="paragraph" w:customStyle="1" w:styleId="34">
    <w:name w:val="Название объекта3"/>
    <w:basedOn w:val="a"/>
    <w:rsid w:val="00A82225"/>
    <w:pPr>
      <w:suppressLineNumbers/>
      <w:spacing w:before="120" w:after="120"/>
    </w:pPr>
    <w:rPr>
      <w:rFonts w:cs="Mangal"/>
      <w:i/>
      <w:iCs/>
    </w:rPr>
  </w:style>
  <w:style w:type="paragraph" w:customStyle="1" w:styleId="15">
    <w:name w:val="Указатель1"/>
    <w:basedOn w:val="a"/>
    <w:rsid w:val="00A82225"/>
    <w:pPr>
      <w:suppressLineNumbers/>
    </w:pPr>
    <w:rPr>
      <w:rFonts w:cs="Mangal"/>
    </w:rPr>
  </w:style>
  <w:style w:type="paragraph" w:styleId="af3">
    <w:name w:val="Normal (Web)"/>
    <w:aliases w:val="Обычный (Web)"/>
    <w:basedOn w:val="a"/>
    <w:uiPriority w:val="99"/>
    <w:rsid w:val="00A82225"/>
    <w:pPr>
      <w:spacing w:before="280" w:after="280"/>
    </w:pPr>
    <w:rPr>
      <w:color w:val="000000"/>
    </w:rPr>
  </w:style>
  <w:style w:type="paragraph" w:styleId="af4">
    <w:name w:val="footer"/>
    <w:basedOn w:val="a"/>
    <w:link w:val="af5"/>
    <w:rsid w:val="00A82225"/>
    <w:pPr>
      <w:tabs>
        <w:tab w:val="center" w:pos="4677"/>
        <w:tab w:val="right" w:pos="9355"/>
      </w:tabs>
    </w:pPr>
  </w:style>
  <w:style w:type="paragraph" w:styleId="af6">
    <w:name w:val="Body Text Indent"/>
    <w:basedOn w:val="a"/>
    <w:link w:val="af7"/>
    <w:rsid w:val="00A82225"/>
    <w:pPr>
      <w:ind w:firstLine="720"/>
    </w:pPr>
    <w:rPr>
      <w:szCs w:val="20"/>
    </w:rPr>
  </w:style>
  <w:style w:type="paragraph" w:customStyle="1" w:styleId="af8">
    <w:name w:val="Знак"/>
    <w:basedOn w:val="a"/>
    <w:rsid w:val="00A82225"/>
    <w:pPr>
      <w:spacing w:before="280" w:after="280"/>
    </w:pPr>
    <w:rPr>
      <w:rFonts w:ascii="Tahoma" w:hAnsi="Tahoma" w:cs="Tahoma"/>
      <w:sz w:val="20"/>
      <w:szCs w:val="20"/>
      <w:lang w:val="en-US"/>
    </w:rPr>
  </w:style>
  <w:style w:type="paragraph" w:customStyle="1" w:styleId="IAU">
    <w:name w:val="Стиль IAU"/>
    <w:basedOn w:val="a"/>
    <w:rsid w:val="00A82225"/>
    <w:pPr>
      <w:ind w:firstLine="720"/>
      <w:jc w:val="both"/>
    </w:pPr>
  </w:style>
  <w:style w:type="paragraph" w:customStyle="1" w:styleId="310">
    <w:name w:val="Основной текст с отступом 31"/>
    <w:basedOn w:val="a"/>
    <w:rsid w:val="00A82225"/>
    <w:pPr>
      <w:spacing w:after="120"/>
      <w:ind w:left="283"/>
    </w:pPr>
    <w:rPr>
      <w:sz w:val="16"/>
      <w:szCs w:val="16"/>
    </w:rPr>
  </w:style>
  <w:style w:type="paragraph" w:customStyle="1" w:styleId="LO-Normal">
    <w:name w:val="LO-Normal"/>
    <w:rsid w:val="00A82225"/>
    <w:pPr>
      <w:widowControl w:val="0"/>
      <w:suppressAutoHyphens/>
      <w:spacing w:before="100" w:after="100"/>
    </w:pPr>
    <w:rPr>
      <w:sz w:val="24"/>
      <w:lang w:eastAsia="zh-CN"/>
    </w:rPr>
  </w:style>
  <w:style w:type="paragraph" w:customStyle="1" w:styleId="af9">
    <w:name w:val="Основной"/>
    <w:basedOn w:val="a"/>
    <w:rsid w:val="00A82225"/>
    <w:pPr>
      <w:widowControl w:val="0"/>
      <w:suppressAutoHyphens/>
      <w:ind w:firstLine="720"/>
      <w:jc w:val="both"/>
    </w:pPr>
    <w:rPr>
      <w:sz w:val="28"/>
      <w:szCs w:val="28"/>
    </w:rPr>
  </w:style>
  <w:style w:type="paragraph" w:customStyle="1" w:styleId="Default">
    <w:name w:val="Default"/>
    <w:uiPriority w:val="99"/>
    <w:rsid w:val="00A82225"/>
    <w:pPr>
      <w:suppressAutoHyphens/>
      <w:autoSpaceDE w:val="0"/>
    </w:pPr>
    <w:rPr>
      <w:color w:val="000000"/>
      <w:sz w:val="24"/>
      <w:szCs w:val="24"/>
      <w:lang w:eastAsia="zh-CN"/>
    </w:rPr>
  </w:style>
  <w:style w:type="paragraph" w:customStyle="1" w:styleId="WW-1">
    <w:name w:val="WW-Базовый1"/>
    <w:rsid w:val="00A82225"/>
    <w:pPr>
      <w:tabs>
        <w:tab w:val="left" w:pos="709"/>
      </w:tabs>
      <w:suppressAutoHyphens/>
      <w:spacing w:line="200" w:lineRule="atLeast"/>
      <w:jc w:val="both"/>
    </w:pPr>
    <w:rPr>
      <w:rFonts w:ascii="Calibri" w:eastAsia="Arial Unicode MS" w:hAnsi="Calibri" w:cs="Calibri"/>
      <w:kern w:val="1"/>
      <w:sz w:val="22"/>
      <w:szCs w:val="22"/>
      <w:lang w:eastAsia="zh-CN"/>
    </w:rPr>
  </w:style>
  <w:style w:type="paragraph" w:styleId="afa">
    <w:name w:val="footnote text"/>
    <w:aliases w:val="Текст сноски Знак Знак Знак"/>
    <w:basedOn w:val="a"/>
    <w:link w:val="afb"/>
    <w:qFormat/>
    <w:rsid w:val="00A82225"/>
    <w:pPr>
      <w:widowControl w:val="0"/>
      <w:suppressAutoHyphens/>
      <w:autoSpaceDE w:val="0"/>
    </w:pPr>
    <w:rPr>
      <w:sz w:val="20"/>
      <w:szCs w:val="20"/>
    </w:rPr>
  </w:style>
  <w:style w:type="paragraph" w:customStyle="1" w:styleId="210">
    <w:name w:val="Основной текст с отступом 21"/>
    <w:basedOn w:val="a"/>
    <w:rsid w:val="00A82225"/>
    <w:pPr>
      <w:spacing w:after="120" w:line="480" w:lineRule="auto"/>
      <w:ind w:left="283"/>
    </w:pPr>
  </w:style>
  <w:style w:type="paragraph" w:customStyle="1" w:styleId="Style2">
    <w:name w:val="Style2"/>
    <w:basedOn w:val="a"/>
    <w:rsid w:val="00A82225"/>
    <w:pPr>
      <w:widowControl w:val="0"/>
      <w:autoSpaceDE w:val="0"/>
      <w:spacing w:line="259" w:lineRule="exact"/>
      <w:ind w:firstLine="662"/>
      <w:jc w:val="both"/>
    </w:pPr>
  </w:style>
  <w:style w:type="paragraph" w:customStyle="1" w:styleId="Style3">
    <w:name w:val="Style3"/>
    <w:basedOn w:val="a"/>
    <w:rsid w:val="00A82225"/>
    <w:pPr>
      <w:widowControl w:val="0"/>
      <w:autoSpaceDE w:val="0"/>
    </w:pPr>
  </w:style>
  <w:style w:type="paragraph" w:customStyle="1" w:styleId="Style4">
    <w:name w:val="Style4"/>
    <w:basedOn w:val="a"/>
    <w:rsid w:val="00A82225"/>
    <w:pPr>
      <w:widowControl w:val="0"/>
      <w:autoSpaceDE w:val="0"/>
      <w:spacing w:line="259" w:lineRule="exact"/>
      <w:ind w:firstLine="672"/>
      <w:jc w:val="both"/>
    </w:pPr>
  </w:style>
  <w:style w:type="paragraph" w:styleId="afc">
    <w:name w:val="header"/>
    <w:basedOn w:val="a"/>
    <w:link w:val="afd"/>
    <w:uiPriority w:val="99"/>
    <w:rsid w:val="00A82225"/>
    <w:pPr>
      <w:tabs>
        <w:tab w:val="center" w:pos="4677"/>
        <w:tab w:val="right" w:pos="9355"/>
      </w:tabs>
    </w:pPr>
  </w:style>
  <w:style w:type="paragraph" w:customStyle="1" w:styleId="afe">
    <w:name w:val="Знак Знак Знак"/>
    <w:basedOn w:val="a"/>
    <w:rsid w:val="00A82225"/>
    <w:pPr>
      <w:spacing w:before="280" w:after="280"/>
    </w:pPr>
    <w:rPr>
      <w:rFonts w:ascii="Tahoma" w:hAnsi="Tahoma" w:cs="Tahoma"/>
      <w:sz w:val="20"/>
      <w:szCs w:val="20"/>
      <w:lang w:val="en-US"/>
    </w:rPr>
  </w:style>
  <w:style w:type="paragraph" w:customStyle="1" w:styleId="211">
    <w:name w:val="Основной текст 21"/>
    <w:basedOn w:val="a"/>
    <w:rsid w:val="00A82225"/>
    <w:pPr>
      <w:spacing w:after="120" w:line="480" w:lineRule="auto"/>
    </w:pPr>
  </w:style>
  <w:style w:type="paragraph" w:customStyle="1" w:styleId="311">
    <w:name w:val="Основной текст 31"/>
    <w:basedOn w:val="a"/>
    <w:rsid w:val="00A82225"/>
    <w:pPr>
      <w:widowControl w:val="0"/>
      <w:suppressAutoHyphens/>
      <w:jc w:val="center"/>
    </w:pPr>
    <w:rPr>
      <w:sz w:val="28"/>
      <w:szCs w:val="20"/>
    </w:rPr>
  </w:style>
  <w:style w:type="paragraph" w:customStyle="1" w:styleId="1c">
    <w:name w:val="Абзац1 c отступом"/>
    <w:basedOn w:val="a"/>
    <w:link w:val="1c0"/>
    <w:rsid w:val="00A82225"/>
    <w:pPr>
      <w:spacing w:after="60" w:line="360" w:lineRule="exact"/>
      <w:ind w:firstLine="709"/>
      <w:jc w:val="both"/>
    </w:pPr>
    <w:rPr>
      <w:sz w:val="28"/>
      <w:szCs w:val="20"/>
    </w:rPr>
  </w:style>
  <w:style w:type="paragraph" w:customStyle="1" w:styleId="aff">
    <w:name w:val="Абзац с отсуп"/>
    <w:basedOn w:val="a"/>
    <w:rsid w:val="00A82225"/>
    <w:pPr>
      <w:spacing w:before="120" w:line="360" w:lineRule="exact"/>
      <w:ind w:firstLine="720"/>
      <w:jc w:val="both"/>
    </w:pPr>
    <w:rPr>
      <w:sz w:val="28"/>
      <w:szCs w:val="28"/>
      <w:lang w:val="en-US"/>
    </w:rPr>
  </w:style>
  <w:style w:type="paragraph" w:customStyle="1" w:styleId="ConsCell">
    <w:name w:val="ConsCell"/>
    <w:rsid w:val="00A82225"/>
    <w:pPr>
      <w:widowControl w:val="0"/>
      <w:suppressAutoHyphens/>
      <w:autoSpaceDE w:val="0"/>
      <w:ind w:right="19772"/>
    </w:pPr>
    <w:rPr>
      <w:rFonts w:ascii="Arial" w:hAnsi="Arial" w:cs="Arial"/>
      <w:lang w:eastAsia="zh-CN"/>
    </w:rPr>
  </w:style>
  <w:style w:type="paragraph" w:customStyle="1" w:styleId="Style20">
    <w:name w:val="Style20"/>
    <w:basedOn w:val="a"/>
    <w:rsid w:val="00A82225"/>
    <w:pPr>
      <w:widowControl w:val="0"/>
      <w:autoSpaceDE w:val="0"/>
      <w:spacing w:line="317" w:lineRule="exact"/>
      <w:ind w:firstLine="715"/>
      <w:jc w:val="both"/>
    </w:pPr>
  </w:style>
  <w:style w:type="paragraph" w:customStyle="1" w:styleId="Style18">
    <w:name w:val="Style18"/>
    <w:basedOn w:val="a"/>
    <w:rsid w:val="00A82225"/>
    <w:pPr>
      <w:widowControl w:val="0"/>
      <w:autoSpaceDE w:val="0"/>
      <w:spacing w:line="323" w:lineRule="exact"/>
      <w:ind w:firstLine="720"/>
      <w:jc w:val="both"/>
    </w:pPr>
  </w:style>
  <w:style w:type="paragraph" w:customStyle="1" w:styleId="Style32">
    <w:name w:val="Style32"/>
    <w:basedOn w:val="a"/>
    <w:rsid w:val="00A82225"/>
    <w:pPr>
      <w:widowControl w:val="0"/>
      <w:autoSpaceDE w:val="0"/>
      <w:spacing w:line="275" w:lineRule="exact"/>
      <w:ind w:firstLine="701"/>
      <w:jc w:val="both"/>
    </w:pPr>
  </w:style>
  <w:style w:type="paragraph" w:customStyle="1" w:styleId="Style26">
    <w:name w:val="Style26"/>
    <w:basedOn w:val="a"/>
    <w:rsid w:val="00A82225"/>
    <w:pPr>
      <w:widowControl w:val="0"/>
      <w:autoSpaceDE w:val="0"/>
      <w:spacing w:line="277" w:lineRule="exact"/>
    </w:pPr>
  </w:style>
  <w:style w:type="paragraph" w:customStyle="1" w:styleId="Style22">
    <w:name w:val="Style22"/>
    <w:basedOn w:val="a"/>
    <w:rsid w:val="00A82225"/>
    <w:pPr>
      <w:widowControl w:val="0"/>
      <w:autoSpaceDE w:val="0"/>
      <w:spacing w:line="275" w:lineRule="exact"/>
      <w:ind w:firstLine="773"/>
    </w:pPr>
  </w:style>
  <w:style w:type="paragraph" w:customStyle="1" w:styleId="Style17">
    <w:name w:val="Style17"/>
    <w:basedOn w:val="a"/>
    <w:rsid w:val="00A82225"/>
    <w:pPr>
      <w:widowControl w:val="0"/>
      <w:autoSpaceDE w:val="0"/>
    </w:pPr>
  </w:style>
  <w:style w:type="paragraph" w:customStyle="1" w:styleId="Style43">
    <w:name w:val="Style43"/>
    <w:basedOn w:val="a"/>
    <w:rsid w:val="00A82225"/>
    <w:pPr>
      <w:widowControl w:val="0"/>
      <w:autoSpaceDE w:val="0"/>
      <w:spacing w:line="350" w:lineRule="exact"/>
      <w:ind w:firstLine="725"/>
      <w:jc w:val="both"/>
    </w:pPr>
  </w:style>
  <w:style w:type="paragraph" w:styleId="aff0">
    <w:name w:val="No Spacing"/>
    <w:link w:val="aff1"/>
    <w:qFormat/>
    <w:rsid w:val="00A82225"/>
    <w:pPr>
      <w:suppressAutoHyphens/>
    </w:pPr>
    <w:rPr>
      <w:rFonts w:ascii="Arial Unicode MS" w:eastAsia="Arial Unicode MS" w:hAnsi="Arial Unicode MS" w:cs="Arial Unicode MS"/>
      <w:color w:val="000000"/>
      <w:sz w:val="24"/>
      <w:szCs w:val="24"/>
      <w:lang w:eastAsia="zh-CN"/>
    </w:rPr>
  </w:style>
  <w:style w:type="paragraph" w:customStyle="1" w:styleId="16">
    <w:name w:val="Название объекта1"/>
    <w:basedOn w:val="a"/>
    <w:next w:val="a"/>
    <w:rsid w:val="00A82225"/>
    <w:pPr>
      <w:widowControl w:val="0"/>
      <w:suppressAutoHyphens/>
      <w:autoSpaceDE w:val="0"/>
    </w:pPr>
    <w:rPr>
      <w:b/>
      <w:bCs/>
      <w:sz w:val="20"/>
      <w:szCs w:val="20"/>
    </w:rPr>
  </w:style>
  <w:style w:type="paragraph" w:customStyle="1" w:styleId="Style10">
    <w:name w:val="Style10"/>
    <w:basedOn w:val="a"/>
    <w:rsid w:val="00A82225"/>
    <w:pPr>
      <w:widowControl w:val="0"/>
      <w:autoSpaceDE w:val="0"/>
      <w:spacing w:line="302" w:lineRule="exact"/>
      <w:ind w:firstLine="667"/>
      <w:jc w:val="both"/>
    </w:pPr>
  </w:style>
  <w:style w:type="paragraph" w:customStyle="1" w:styleId="17">
    <w:name w:val="Абзац списка1"/>
    <w:basedOn w:val="a"/>
    <w:rsid w:val="00A82225"/>
    <w:pPr>
      <w:ind w:left="720"/>
    </w:pPr>
    <w:rPr>
      <w:rFonts w:eastAsia="Calibri"/>
    </w:rPr>
  </w:style>
  <w:style w:type="paragraph" w:customStyle="1" w:styleId="18">
    <w:name w:val="Без интервала1"/>
    <w:rsid w:val="00A82225"/>
    <w:pPr>
      <w:suppressAutoHyphens/>
    </w:pPr>
    <w:rPr>
      <w:rFonts w:ascii="Calibri" w:eastAsia="Calibri" w:hAnsi="Calibri" w:cs="Calibri"/>
      <w:sz w:val="22"/>
      <w:szCs w:val="22"/>
      <w:lang w:eastAsia="zh-CN"/>
    </w:rPr>
  </w:style>
  <w:style w:type="paragraph" w:customStyle="1" w:styleId="ConsPlusNormal">
    <w:name w:val="ConsPlusNormal"/>
    <w:rsid w:val="00A82225"/>
    <w:pPr>
      <w:suppressAutoHyphens/>
      <w:autoSpaceDE w:val="0"/>
      <w:ind w:firstLine="720"/>
    </w:pPr>
    <w:rPr>
      <w:rFonts w:ascii="Arial" w:eastAsia="Calibri" w:hAnsi="Arial" w:cs="Arial"/>
      <w:lang w:eastAsia="zh-CN"/>
    </w:rPr>
  </w:style>
  <w:style w:type="paragraph" w:customStyle="1" w:styleId="p9">
    <w:name w:val="p9"/>
    <w:basedOn w:val="a"/>
    <w:rsid w:val="00A82225"/>
    <w:pPr>
      <w:spacing w:before="280" w:after="280"/>
    </w:pPr>
    <w:rPr>
      <w:rFonts w:eastAsia="Calibri"/>
    </w:rPr>
  </w:style>
  <w:style w:type="paragraph" w:customStyle="1" w:styleId="p13">
    <w:name w:val="p13"/>
    <w:basedOn w:val="a"/>
    <w:rsid w:val="00A82225"/>
    <w:pPr>
      <w:spacing w:before="280" w:after="280"/>
    </w:pPr>
    <w:rPr>
      <w:rFonts w:eastAsia="Calibri"/>
    </w:rPr>
  </w:style>
  <w:style w:type="paragraph" w:customStyle="1" w:styleId="aff2">
    <w:name w:val="Табличный"/>
    <w:basedOn w:val="a"/>
    <w:rsid w:val="00A82225"/>
    <w:pPr>
      <w:jc w:val="center"/>
    </w:pPr>
    <w:rPr>
      <w:sz w:val="22"/>
    </w:rPr>
  </w:style>
  <w:style w:type="paragraph" w:customStyle="1" w:styleId="aff3">
    <w:name w:val="По центру"/>
    <w:basedOn w:val="a"/>
    <w:rsid w:val="00A82225"/>
    <w:pPr>
      <w:jc w:val="center"/>
    </w:pPr>
  </w:style>
  <w:style w:type="paragraph" w:customStyle="1" w:styleId="Style5">
    <w:name w:val="Style5"/>
    <w:basedOn w:val="a"/>
    <w:rsid w:val="00A82225"/>
    <w:pPr>
      <w:widowControl w:val="0"/>
      <w:autoSpaceDE w:val="0"/>
      <w:spacing w:line="320" w:lineRule="exact"/>
      <w:ind w:firstLine="734"/>
      <w:jc w:val="both"/>
    </w:pPr>
  </w:style>
  <w:style w:type="paragraph" w:customStyle="1" w:styleId="Style1">
    <w:name w:val="Style1"/>
    <w:basedOn w:val="a"/>
    <w:rsid w:val="00A82225"/>
    <w:pPr>
      <w:widowControl w:val="0"/>
      <w:autoSpaceDE w:val="0"/>
      <w:spacing w:line="329" w:lineRule="exact"/>
      <w:jc w:val="center"/>
    </w:pPr>
  </w:style>
  <w:style w:type="paragraph" w:styleId="aff4">
    <w:name w:val="List Paragraph"/>
    <w:basedOn w:val="a"/>
    <w:link w:val="aff5"/>
    <w:uiPriority w:val="34"/>
    <w:qFormat/>
    <w:rsid w:val="00A82225"/>
    <w:pPr>
      <w:spacing w:after="200" w:line="276" w:lineRule="auto"/>
      <w:ind w:left="720"/>
      <w:contextualSpacing/>
    </w:pPr>
    <w:rPr>
      <w:rFonts w:ascii="Calibri" w:hAnsi="Calibri" w:cs="Calibri"/>
      <w:sz w:val="22"/>
      <w:szCs w:val="22"/>
    </w:rPr>
  </w:style>
  <w:style w:type="paragraph" w:customStyle="1" w:styleId="Style7">
    <w:name w:val="Style7"/>
    <w:basedOn w:val="a"/>
    <w:rsid w:val="00A82225"/>
    <w:pPr>
      <w:widowControl w:val="0"/>
      <w:autoSpaceDE w:val="0"/>
      <w:spacing w:line="330" w:lineRule="exact"/>
      <w:ind w:firstLine="710"/>
      <w:jc w:val="both"/>
    </w:pPr>
  </w:style>
  <w:style w:type="paragraph" w:customStyle="1" w:styleId="Style12">
    <w:name w:val="Style12"/>
    <w:basedOn w:val="a"/>
    <w:rsid w:val="00A82225"/>
    <w:pPr>
      <w:widowControl w:val="0"/>
      <w:autoSpaceDE w:val="0"/>
      <w:spacing w:line="324" w:lineRule="exact"/>
      <w:ind w:firstLine="494"/>
      <w:jc w:val="both"/>
    </w:pPr>
    <w:rPr>
      <w:rFonts w:ascii="Consolas" w:hAnsi="Consolas" w:cs="Consolas"/>
    </w:rPr>
  </w:style>
  <w:style w:type="paragraph" w:customStyle="1" w:styleId="Style8">
    <w:name w:val="Style8"/>
    <w:basedOn w:val="a"/>
    <w:rsid w:val="00A82225"/>
    <w:pPr>
      <w:widowControl w:val="0"/>
      <w:autoSpaceDE w:val="0"/>
      <w:spacing w:line="278" w:lineRule="exact"/>
      <w:jc w:val="both"/>
    </w:pPr>
  </w:style>
  <w:style w:type="paragraph" w:customStyle="1" w:styleId="paragraphleft">
    <w:name w:val="paragraph_left"/>
    <w:basedOn w:val="a"/>
    <w:rsid w:val="00A82225"/>
    <w:pPr>
      <w:spacing w:before="280" w:after="280"/>
    </w:pPr>
    <w:rPr>
      <w:rFonts w:eastAsia="Calibri"/>
    </w:rPr>
  </w:style>
  <w:style w:type="paragraph" w:customStyle="1" w:styleId="aff6">
    <w:name w:val="Содержимое таблицы"/>
    <w:basedOn w:val="a"/>
    <w:rsid w:val="00A82225"/>
    <w:pPr>
      <w:widowControl w:val="0"/>
      <w:suppressLineNumbers/>
      <w:suppressAutoHyphens/>
    </w:pPr>
    <w:rPr>
      <w:rFonts w:eastAsia="SimSun" w:cs="Mangal"/>
      <w:kern w:val="1"/>
      <w:lang w:bidi="hi-IN"/>
    </w:rPr>
  </w:style>
  <w:style w:type="paragraph" w:customStyle="1" w:styleId="WW-11">
    <w:name w:val="WW-Базовый11"/>
    <w:rsid w:val="00A82225"/>
    <w:pPr>
      <w:tabs>
        <w:tab w:val="left" w:pos="709"/>
      </w:tabs>
      <w:suppressAutoHyphens/>
      <w:spacing w:line="200" w:lineRule="atLeast"/>
      <w:jc w:val="both"/>
    </w:pPr>
    <w:rPr>
      <w:rFonts w:ascii="Calibri" w:eastAsia="Arial Unicode MS" w:hAnsi="Calibri" w:cs="Calibri"/>
      <w:kern w:val="1"/>
      <w:sz w:val="22"/>
      <w:szCs w:val="22"/>
      <w:lang w:eastAsia="zh-CN"/>
    </w:rPr>
  </w:style>
  <w:style w:type="paragraph" w:customStyle="1" w:styleId="19">
    <w:name w:val="Знак Знак Знак Знак Знак Знак Знак Знак Знак Знак1"/>
    <w:basedOn w:val="a"/>
    <w:rsid w:val="00A82225"/>
    <w:pPr>
      <w:spacing w:after="160" w:line="240" w:lineRule="exact"/>
    </w:pPr>
    <w:rPr>
      <w:rFonts w:ascii="Verdana" w:hAnsi="Verdana" w:cs="Verdana"/>
      <w:sz w:val="20"/>
      <w:szCs w:val="20"/>
      <w:lang w:val="en-US"/>
    </w:rPr>
  </w:style>
  <w:style w:type="paragraph" w:customStyle="1" w:styleId="ConsPlusCell">
    <w:name w:val="ConsPlusCell"/>
    <w:rsid w:val="00A82225"/>
    <w:pPr>
      <w:widowControl w:val="0"/>
      <w:suppressAutoHyphens/>
      <w:autoSpaceDE w:val="0"/>
    </w:pPr>
    <w:rPr>
      <w:sz w:val="28"/>
      <w:szCs w:val="28"/>
      <w:lang w:eastAsia="zh-CN"/>
    </w:rPr>
  </w:style>
  <w:style w:type="paragraph" w:customStyle="1" w:styleId="072K9">
    <w:name w:val="07&gt;2K9"/>
    <w:rsid w:val="00A82225"/>
    <w:pPr>
      <w:suppressAutoHyphens/>
      <w:autoSpaceDE w:val="0"/>
    </w:pPr>
    <w:rPr>
      <w:rFonts w:ascii="MS Sans Serif" w:eastAsia="Arial" w:hAnsi="MS Sans Serif" w:cs="MS Sans Serif"/>
      <w:kern w:val="1"/>
      <w:sz w:val="24"/>
      <w:szCs w:val="24"/>
      <w:lang w:eastAsia="zh-CN"/>
    </w:rPr>
  </w:style>
  <w:style w:type="paragraph" w:customStyle="1" w:styleId="aff7">
    <w:name w:val="Заголовок таблицы"/>
    <w:basedOn w:val="aff6"/>
    <w:link w:val="aff8"/>
    <w:uiPriority w:val="99"/>
    <w:rsid w:val="00A82225"/>
    <w:pPr>
      <w:jc w:val="center"/>
    </w:pPr>
    <w:rPr>
      <w:b/>
      <w:bCs/>
    </w:rPr>
  </w:style>
  <w:style w:type="paragraph" w:customStyle="1" w:styleId="aff9">
    <w:name w:val="Содержимое врезки"/>
    <w:basedOn w:val="a"/>
    <w:rsid w:val="00A82225"/>
  </w:style>
  <w:style w:type="paragraph" w:customStyle="1" w:styleId="affa">
    <w:name w:val="Верхний колонтитул слева"/>
    <w:basedOn w:val="a"/>
    <w:rsid w:val="00A82225"/>
    <w:pPr>
      <w:suppressLineNumbers/>
      <w:tabs>
        <w:tab w:val="center" w:pos="4904"/>
        <w:tab w:val="right" w:pos="9808"/>
      </w:tabs>
    </w:pPr>
  </w:style>
  <w:style w:type="paragraph" w:customStyle="1" w:styleId="26">
    <w:name w:val="Название объекта2"/>
    <w:basedOn w:val="a"/>
    <w:next w:val="a"/>
    <w:rsid w:val="00A82225"/>
    <w:pPr>
      <w:jc w:val="right"/>
    </w:pPr>
    <w:rPr>
      <w:bCs/>
      <w:szCs w:val="18"/>
    </w:rPr>
  </w:style>
  <w:style w:type="paragraph" w:customStyle="1" w:styleId="1a">
    <w:name w:val="Обычный (веб)1"/>
    <w:basedOn w:val="a"/>
    <w:rsid w:val="00A82225"/>
    <w:pPr>
      <w:spacing w:after="280"/>
    </w:pPr>
  </w:style>
  <w:style w:type="paragraph" w:customStyle="1" w:styleId="220">
    <w:name w:val="Основной текст 22"/>
    <w:basedOn w:val="a"/>
    <w:rsid w:val="00A82225"/>
    <w:pPr>
      <w:spacing w:after="120" w:line="480" w:lineRule="auto"/>
    </w:pPr>
  </w:style>
  <w:style w:type="paragraph" w:customStyle="1" w:styleId="212">
    <w:name w:val="Название объекта21"/>
    <w:basedOn w:val="a"/>
    <w:next w:val="a"/>
    <w:rsid w:val="00A82225"/>
    <w:pPr>
      <w:spacing w:before="120" w:after="120"/>
    </w:pPr>
    <w:rPr>
      <w:b/>
    </w:rPr>
  </w:style>
  <w:style w:type="paragraph" w:customStyle="1" w:styleId="221">
    <w:name w:val="Основной текст с отступом 22"/>
    <w:basedOn w:val="a"/>
    <w:rsid w:val="00A82225"/>
    <w:pPr>
      <w:spacing w:after="120" w:line="480" w:lineRule="auto"/>
      <w:ind w:left="283"/>
    </w:pPr>
  </w:style>
  <w:style w:type="paragraph" w:customStyle="1" w:styleId="1b">
    <w:name w:val="Цитата1"/>
    <w:basedOn w:val="a"/>
    <w:rsid w:val="00A82225"/>
    <w:pPr>
      <w:shd w:val="clear" w:color="auto" w:fill="FFFFFF"/>
      <w:ind w:left="5" w:right="10" w:firstLine="725"/>
      <w:jc w:val="both"/>
    </w:pPr>
    <w:rPr>
      <w:color w:val="000000"/>
      <w:sz w:val="28"/>
    </w:rPr>
  </w:style>
  <w:style w:type="paragraph" w:styleId="affb">
    <w:name w:val="Subtitle"/>
    <w:basedOn w:val="11"/>
    <w:next w:val="a0"/>
    <w:link w:val="affc"/>
    <w:qFormat/>
    <w:rsid w:val="00A82225"/>
    <w:pPr>
      <w:spacing w:before="60"/>
      <w:jc w:val="center"/>
    </w:pPr>
    <w:rPr>
      <w:rFonts w:cs="Times New Roman"/>
      <w:sz w:val="36"/>
      <w:szCs w:val="36"/>
    </w:rPr>
  </w:style>
  <w:style w:type="paragraph" w:customStyle="1" w:styleId="1d">
    <w:name w:val="Текст1"/>
    <w:basedOn w:val="a"/>
    <w:rsid w:val="00A82225"/>
    <w:rPr>
      <w:rFonts w:ascii="Courier New" w:hAnsi="Courier New" w:cs="Courier New"/>
      <w:sz w:val="20"/>
      <w:szCs w:val="20"/>
    </w:rPr>
  </w:style>
  <w:style w:type="paragraph" w:styleId="affd">
    <w:name w:val="Balloon Text"/>
    <w:basedOn w:val="a"/>
    <w:link w:val="1e"/>
    <w:uiPriority w:val="99"/>
    <w:rsid w:val="00A82225"/>
    <w:rPr>
      <w:rFonts w:ascii="Tahoma" w:hAnsi="Tahoma"/>
      <w:sz w:val="16"/>
      <w:szCs w:val="16"/>
    </w:rPr>
  </w:style>
  <w:style w:type="paragraph" w:customStyle="1" w:styleId="Standard">
    <w:name w:val="Standard"/>
    <w:rsid w:val="00A82225"/>
    <w:pPr>
      <w:widowControl w:val="0"/>
      <w:suppressAutoHyphens/>
      <w:textAlignment w:val="baseline"/>
    </w:pPr>
    <w:rPr>
      <w:rFonts w:eastAsia="Andale Sans UI" w:cs="Tahoma"/>
      <w:kern w:val="1"/>
      <w:sz w:val="24"/>
      <w:szCs w:val="24"/>
      <w:lang w:val="de-DE" w:eastAsia="zh-CN" w:bidi="fa-IR"/>
    </w:rPr>
  </w:style>
  <w:style w:type="paragraph" w:customStyle="1" w:styleId="27">
    <w:name w:val="Основной текст2"/>
    <w:basedOn w:val="a"/>
    <w:rsid w:val="00A82225"/>
    <w:pPr>
      <w:widowControl w:val="0"/>
      <w:shd w:val="clear" w:color="auto" w:fill="FFFFFF"/>
      <w:spacing w:line="302" w:lineRule="exact"/>
      <w:jc w:val="both"/>
    </w:pPr>
    <w:rPr>
      <w:rFonts w:ascii="Lucida Sans Unicode" w:eastAsia="Lucida Sans Unicode" w:hAnsi="Lucida Sans Unicode" w:cs="Lucida Sans Unicode"/>
      <w:spacing w:val="-10"/>
      <w:sz w:val="23"/>
      <w:szCs w:val="23"/>
    </w:rPr>
  </w:style>
  <w:style w:type="paragraph" w:customStyle="1" w:styleId="ConsPlusTitle">
    <w:name w:val="ConsPlusTitle"/>
    <w:rsid w:val="00A82225"/>
    <w:pPr>
      <w:widowControl w:val="0"/>
      <w:suppressAutoHyphens/>
      <w:autoSpaceDE w:val="0"/>
    </w:pPr>
    <w:rPr>
      <w:rFonts w:ascii="Arial" w:hAnsi="Arial" w:cs="Arial"/>
      <w:b/>
      <w:bCs/>
      <w:lang w:eastAsia="zh-CN"/>
    </w:rPr>
  </w:style>
  <w:style w:type="paragraph" w:customStyle="1" w:styleId="230">
    <w:name w:val="Основной текст 23"/>
    <w:basedOn w:val="a"/>
    <w:rsid w:val="00A82225"/>
    <w:pPr>
      <w:spacing w:after="120" w:line="480" w:lineRule="auto"/>
    </w:pPr>
  </w:style>
  <w:style w:type="paragraph" w:customStyle="1" w:styleId="1f">
    <w:name w:val="Стиль1"/>
    <w:basedOn w:val="a"/>
    <w:rsid w:val="00A82225"/>
    <w:pPr>
      <w:jc w:val="center"/>
    </w:pPr>
    <w:rPr>
      <w:b/>
      <w:sz w:val="28"/>
      <w:szCs w:val="28"/>
    </w:rPr>
  </w:style>
  <w:style w:type="character" w:customStyle="1" w:styleId="aff8">
    <w:name w:val="Заголовок таблицы Знак"/>
    <w:link w:val="aff7"/>
    <w:uiPriority w:val="99"/>
    <w:locked/>
    <w:rsid w:val="00817A1C"/>
    <w:rPr>
      <w:rFonts w:eastAsia="SimSun" w:cs="Mangal"/>
      <w:b/>
      <w:bCs/>
      <w:kern w:val="1"/>
      <w:sz w:val="24"/>
      <w:szCs w:val="24"/>
      <w:lang w:eastAsia="zh-CN" w:bidi="hi-IN"/>
    </w:rPr>
  </w:style>
  <w:style w:type="character" w:customStyle="1" w:styleId="afb">
    <w:name w:val="Текст сноски Знак"/>
    <w:aliases w:val="Текст сноски Знак Знак Знак Знак1"/>
    <w:link w:val="afa"/>
    <w:locked/>
    <w:rsid w:val="00817A1C"/>
    <w:rPr>
      <w:lang w:eastAsia="zh-CN"/>
    </w:rPr>
  </w:style>
  <w:style w:type="paragraph" w:styleId="28">
    <w:name w:val="Body Text 2"/>
    <w:basedOn w:val="a"/>
    <w:link w:val="213"/>
    <w:uiPriority w:val="99"/>
    <w:unhideWhenUsed/>
    <w:rsid w:val="00750144"/>
    <w:pPr>
      <w:spacing w:after="120" w:line="480" w:lineRule="auto"/>
    </w:pPr>
  </w:style>
  <w:style w:type="character" w:customStyle="1" w:styleId="213">
    <w:name w:val="Основной текст 2 Знак1"/>
    <w:link w:val="28"/>
    <w:uiPriority w:val="99"/>
    <w:rsid w:val="00750144"/>
    <w:rPr>
      <w:sz w:val="24"/>
      <w:szCs w:val="24"/>
      <w:lang w:eastAsia="zh-CN"/>
    </w:rPr>
  </w:style>
  <w:style w:type="numbering" w:customStyle="1" w:styleId="1f0">
    <w:name w:val="Нет списка1"/>
    <w:next w:val="a3"/>
    <w:uiPriority w:val="99"/>
    <w:semiHidden/>
    <w:unhideWhenUsed/>
    <w:rsid w:val="003478E9"/>
  </w:style>
  <w:style w:type="character" w:customStyle="1" w:styleId="20">
    <w:name w:val="Заголовок 2 Знак"/>
    <w:link w:val="2"/>
    <w:rsid w:val="003478E9"/>
    <w:rPr>
      <w:rFonts w:ascii="Arial" w:hAnsi="Arial" w:cs="Arial"/>
      <w:b/>
      <w:bCs/>
      <w:i/>
      <w:iCs/>
      <w:sz w:val="28"/>
      <w:szCs w:val="28"/>
      <w:lang w:eastAsia="zh-CN"/>
    </w:rPr>
  </w:style>
  <w:style w:type="character" w:customStyle="1" w:styleId="af0">
    <w:name w:val="Основной текст Знак"/>
    <w:link w:val="a0"/>
    <w:rsid w:val="003478E9"/>
    <w:rPr>
      <w:sz w:val="24"/>
      <w:szCs w:val="24"/>
      <w:lang w:eastAsia="zh-CN"/>
    </w:rPr>
  </w:style>
  <w:style w:type="character" w:customStyle="1" w:styleId="afd">
    <w:name w:val="Верхний колонтитул Знак"/>
    <w:link w:val="afc"/>
    <w:uiPriority w:val="99"/>
    <w:rsid w:val="00452C26"/>
    <w:rPr>
      <w:sz w:val="24"/>
      <w:szCs w:val="24"/>
      <w:lang w:eastAsia="zh-CN"/>
    </w:rPr>
  </w:style>
  <w:style w:type="paragraph" w:styleId="affe">
    <w:name w:val="endnote text"/>
    <w:basedOn w:val="a"/>
    <w:link w:val="afff"/>
    <w:uiPriority w:val="99"/>
    <w:semiHidden/>
    <w:unhideWhenUsed/>
    <w:rsid w:val="00CD6C9B"/>
    <w:rPr>
      <w:sz w:val="20"/>
      <w:szCs w:val="20"/>
    </w:rPr>
  </w:style>
  <w:style w:type="character" w:customStyle="1" w:styleId="afff">
    <w:name w:val="Текст концевой сноски Знак"/>
    <w:link w:val="affe"/>
    <w:uiPriority w:val="99"/>
    <w:semiHidden/>
    <w:rsid w:val="00CD6C9B"/>
    <w:rPr>
      <w:lang w:eastAsia="zh-CN"/>
    </w:rPr>
  </w:style>
  <w:style w:type="paragraph" w:customStyle="1" w:styleId="msonormalbullet2gif">
    <w:name w:val="msonormalbullet2.gif"/>
    <w:basedOn w:val="a"/>
    <w:rsid w:val="00FB5F70"/>
    <w:pPr>
      <w:spacing w:before="100" w:beforeAutospacing="1" w:after="100" w:afterAutospacing="1"/>
    </w:pPr>
    <w:rPr>
      <w:lang w:eastAsia="ru-RU"/>
    </w:rPr>
  </w:style>
  <w:style w:type="table" w:styleId="afff0">
    <w:name w:val="Table Grid"/>
    <w:basedOn w:val="a2"/>
    <w:uiPriority w:val="39"/>
    <w:rsid w:val="00FB5F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2"/>
    <w:next w:val="afff0"/>
    <w:uiPriority w:val="59"/>
    <w:rsid w:val="002704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27496"/>
    <w:rPr>
      <w:rFonts w:ascii="Arial" w:hAnsi="Arial" w:cs="Arial"/>
      <w:b/>
      <w:bCs/>
      <w:kern w:val="1"/>
      <w:sz w:val="32"/>
      <w:szCs w:val="32"/>
      <w:lang w:eastAsia="zh-CN"/>
    </w:rPr>
  </w:style>
  <w:style w:type="character" w:customStyle="1" w:styleId="30">
    <w:name w:val="Заголовок 3 Знак"/>
    <w:link w:val="3"/>
    <w:rsid w:val="00327496"/>
    <w:rPr>
      <w:rFonts w:ascii="Liberation Sans" w:eastAsia="Microsoft YaHei" w:hAnsi="Liberation Sans" w:cs="Mangal"/>
      <w:b/>
      <w:bCs/>
      <w:color w:val="808080"/>
      <w:sz w:val="28"/>
      <w:szCs w:val="28"/>
      <w:lang w:eastAsia="zh-CN"/>
    </w:rPr>
  </w:style>
  <w:style w:type="character" w:customStyle="1" w:styleId="af5">
    <w:name w:val="Нижний колонтитул Знак"/>
    <w:link w:val="af4"/>
    <w:rsid w:val="00327496"/>
    <w:rPr>
      <w:sz w:val="24"/>
      <w:szCs w:val="24"/>
      <w:lang w:eastAsia="zh-CN"/>
    </w:rPr>
  </w:style>
  <w:style w:type="character" w:customStyle="1" w:styleId="af7">
    <w:name w:val="Основной текст с отступом Знак"/>
    <w:link w:val="af6"/>
    <w:rsid w:val="00327496"/>
    <w:rPr>
      <w:sz w:val="24"/>
      <w:lang w:eastAsia="zh-CN"/>
    </w:rPr>
  </w:style>
  <w:style w:type="paragraph" w:customStyle="1" w:styleId="1f2">
    <w:name w:val="Знак1"/>
    <w:basedOn w:val="a"/>
    <w:rsid w:val="00327496"/>
    <w:pPr>
      <w:spacing w:before="280" w:after="280"/>
    </w:pPr>
    <w:rPr>
      <w:rFonts w:ascii="Tahoma" w:hAnsi="Tahoma" w:cs="Tahoma"/>
      <w:sz w:val="20"/>
      <w:szCs w:val="20"/>
      <w:lang w:val="en-US"/>
    </w:rPr>
  </w:style>
  <w:style w:type="paragraph" w:customStyle="1" w:styleId="1f3">
    <w:name w:val="Знак Знак Знак1"/>
    <w:basedOn w:val="a"/>
    <w:rsid w:val="00327496"/>
    <w:pPr>
      <w:spacing w:before="280" w:after="280"/>
    </w:pPr>
    <w:rPr>
      <w:rFonts w:ascii="Tahoma" w:hAnsi="Tahoma" w:cs="Tahoma"/>
      <w:sz w:val="20"/>
      <w:szCs w:val="20"/>
      <w:lang w:val="en-US"/>
    </w:rPr>
  </w:style>
  <w:style w:type="paragraph" w:customStyle="1" w:styleId="110">
    <w:name w:val="Абзац списка11"/>
    <w:basedOn w:val="a"/>
    <w:qFormat/>
    <w:rsid w:val="00327496"/>
    <w:pPr>
      <w:ind w:left="720"/>
    </w:pPr>
    <w:rPr>
      <w:rFonts w:eastAsia="Calibri"/>
    </w:rPr>
  </w:style>
  <w:style w:type="paragraph" w:customStyle="1" w:styleId="111">
    <w:name w:val="Без интервала11"/>
    <w:rsid w:val="00327496"/>
    <w:pPr>
      <w:suppressAutoHyphens/>
    </w:pPr>
    <w:rPr>
      <w:rFonts w:ascii="Calibri" w:eastAsia="Calibri" w:hAnsi="Calibri" w:cs="Calibri"/>
      <w:sz w:val="22"/>
      <w:szCs w:val="22"/>
      <w:lang w:eastAsia="zh-CN"/>
    </w:rPr>
  </w:style>
  <w:style w:type="paragraph" w:customStyle="1" w:styleId="112">
    <w:name w:val="Знак Знак Знак Знак Знак Знак Знак Знак Знак Знак11"/>
    <w:basedOn w:val="a"/>
    <w:rsid w:val="00327496"/>
    <w:pPr>
      <w:spacing w:after="160" w:line="240" w:lineRule="exact"/>
    </w:pPr>
    <w:rPr>
      <w:rFonts w:ascii="Verdana" w:hAnsi="Verdana" w:cs="Verdana"/>
      <w:sz w:val="20"/>
      <w:szCs w:val="20"/>
      <w:lang w:val="en-US"/>
    </w:rPr>
  </w:style>
  <w:style w:type="paragraph" w:customStyle="1" w:styleId="113">
    <w:name w:val="Обычный (веб)11"/>
    <w:basedOn w:val="a"/>
    <w:rsid w:val="00327496"/>
    <w:pPr>
      <w:spacing w:after="280"/>
    </w:pPr>
  </w:style>
  <w:style w:type="character" w:customStyle="1" w:styleId="affc">
    <w:name w:val="Подзаголовок Знак"/>
    <w:link w:val="affb"/>
    <w:rsid w:val="00327496"/>
    <w:rPr>
      <w:rFonts w:ascii="Liberation Sans" w:eastAsia="Microsoft YaHei" w:hAnsi="Liberation Sans" w:cs="Mangal"/>
      <w:sz w:val="36"/>
      <w:szCs w:val="36"/>
      <w:lang w:eastAsia="zh-CN"/>
    </w:rPr>
  </w:style>
  <w:style w:type="character" w:customStyle="1" w:styleId="1e">
    <w:name w:val="Текст выноски Знак1"/>
    <w:link w:val="affd"/>
    <w:uiPriority w:val="99"/>
    <w:rsid w:val="00327496"/>
    <w:rPr>
      <w:rFonts w:ascii="Tahoma" w:hAnsi="Tahoma" w:cs="Tahoma"/>
      <w:sz w:val="16"/>
      <w:szCs w:val="16"/>
      <w:lang w:eastAsia="zh-CN"/>
    </w:rPr>
  </w:style>
  <w:style w:type="paragraph" w:styleId="afff1">
    <w:name w:val="Title"/>
    <w:basedOn w:val="a"/>
    <w:next w:val="a"/>
    <w:link w:val="afff2"/>
    <w:uiPriority w:val="99"/>
    <w:qFormat/>
    <w:rsid w:val="007B0F4B"/>
    <w:pPr>
      <w:contextualSpacing/>
      <w:jc w:val="center"/>
    </w:pPr>
    <w:rPr>
      <w:b/>
      <w:spacing w:val="5"/>
      <w:kern w:val="28"/>
      <w:sz w:val="28"/>
      <w:szCs w:val="52"/>
    </w:rPr>
  </w:style>
  <w:style w:type="character" w:customStyle="1" w:styleId="afff2">
    <w:name w:val="Название Знак"/>
    <w:link w:val="afff1"/>
    <w:uiPriority w:val="99"/>
    <w:rsid w:val="007B0F4B"/>
    <w:rPr>
      <w:rFonts w:cs="Calibri"/>
      <w:b/>
      <w:spacing w:val="5"/>
      <w:kern w:val="28"/>
      <w:sz w:val="28"/>
      <w:szCs w:val="52"/>
    </w:rPr>
  </w:style>
  <w:style w:type="character" w:customStyle="1" w:styleId="afff3">
    <w:name w:val="Основной текст_"/>
    <w:basedOn w:val="a1"/>
    <w:link w:val="1f4"/>
    <w:rsid w:val="003B013C"/>
    <w:rPr>
      <w:spacing w:val="1"/>
      <w:shd w:val="clear" w:color="auto" w:fill="FFFFFF"/>
    </w:rPr>
  </w:style>
  <w:style w:type="character" w:customStyle="1" w:styleId="1pt">
    <w:name w:val="Основной текст + Интервал 1 pt"/>
    <w:basedOn w:val="afff3"/>
    <w:rsid w:val="003B013C"/>
    <w:rPr>
      <w:color w:val="000000"/>
      <w:spacing w:val="29"/>
      <w:w w:val="100"/>
      <w:position w:val="0"/>
      <w:sz w:val="24"/>
      <w:szCs w:val="24"/>
      <w:shd w:val="clear" w:color="auto" w:fill="FFFFFF"/>
      <w:lang w:val="ru-RU" w:eastAsia="ru-RU" w:bidi="ru-RU"/>
    </w:rPr>
  </w:style>
  <w:style w:type="character" w:customStyle="1" w:styleId="23pt0pt">
    <w:name w:val="Основной текст + 23 pt;Курсив;Интервал 0 pt"/>
    <w:basedOn w:val="afff3"/>
    <w:rsid w:val="003B013C"/>
    <w:rPr>
      <w:i/>
      <w:iCs/>
      <w:color w:val="000000"/>
      <w:spacing w:val="19"/>
      <w:w w:val="100"/>
      <w:position w:val="0"/>
      <w:sz w:val="46"/>
      <w:szCs w:val="46"/>
      <w:shd w:val="clear" w:color="auto" w:fill="FFFFFF"/>
      <w:lang w:val="ru-RU" w:eastAsia="ru-RU" w:bidi="ru-RU"/>
    </w:rPr>
  </w:style>
  <w:style w:type="paragraph" w:customStyle="1" w:styleId="1f4">
    <w:name w:val="Основной текст1"/>
    <w:basedOn w:val="a"/>
    <w:link w:val="afff3"/>
    <w:rsid w:val="003B013C"/>
    <w:pPr>
      <w:widowControl w:val="0"/>
      <w:shd w:val="clear" w:color="auto" w:fill="FFFFFF"/>
      <w:spacing w:line="298" w:lineRule="exact"/>
      <w:jc w:val="both"/>
    </w:pPr>
    <w:rPr>
      <w:spacing w:val="1"/>
      <w:sz w:val="20"/>
      <w:szCs w:val="20"/>
      <w:lang w:eastAsia="ru-RU"/>
    </w:rPr>
  </w:style>
  <w:style w:type="character" w:customStyle="1" w:styleId="1c0">
    <w:name w:val="Абзац1 c отступом Знак"/>
    <w:link w:val="1c"/>
    <w:locked/>
    <w:rsid w:val="00836846"/>
    <w:rPr>
      <w:sz w:val="28"/>
      <w:lang w:eastAsia="zh-CN"/>
    </w:rPr>
  </w:style>
  <w:style w:type="character" w:customStyle="1" w:styleId="apple-style-span">
    <w:name w:val="apple-style-span"/>
    <w:basedOn w:val="a1"/>
    <w:rsid w:val="00EF584E"/>
  </w:style>
  <w:style w:type="character" w:customStyle="1" w:styleId="time">
    <w:name w:val="time"/>
    <w:basedOn w:val="a1"/>
    <w:rsid w:val="00EF584E"/>
  </w:style>
  <w:style w:type="character" w:customStyle="1" w:styleId="-">
    <w:name w:val="Интернет-ссылка"/>
    <w:rsid w:val="00DC5EE8"/>
    <w:rPr>
      <w:color w:val="004499"/>
      <w:u w:val="single"/>
    </w:rPr>
  </w:style>
  <w:style w:type="character" w:customStyle="1" w:styleId="afff4">
    <w:name w:val="Привязка сноски"/>
    <w:uiPriority w:val="99"/>
    <w:rsid w:val="00DC5EE8"/>
    <w:rPr>
      <w:vertAlign w:val="superscript"/>
    </w:rPr>
  </w:style>
  <w:style w:type="character" w:customStyle="1" w:styleId="nowrap">
    <w:name w:val="nowrap"/>
    <w:basedOn w:val="a1"/>
    <w:rsid w:val="00366F5E"/>
  </w:style>
  <w:style w:type="character" w:styleId="afff5">
    <w:name w:val="annotation reference"/>
    <w:basedOn w:val="a1"/>
    <w:uiPriority w:val="99"/>
    <w:semiHidden/>
    <w:unhideWhenUsed/>
    <w:rsid w:val="00B80399"/>
    <w:rPr>
      <w:sz w:val="16"/>
      <w:szCs w:val="16"/>
    </w:rPr>
  </w:style>
  <w:style w:type="paragraph" w:styleId="afff6">
    <w:name w:val="annotation text"/>
    <w:basedOn w:val="a"/>
    <w:link w:val="afff7"/>
    <w:uiPriority w:val="99"/>
    <w:semiHidden/>
    <w:unhideWhenUsed/>
    <w:rsid w:val="00B80399"/>
    <w:rPr>
      <w:sz w:val="20"/>
      <w:szCs w:val="20"/>
    </w:rPr>
  </w:style>
  <w:style w:type="character" w:customStyle="1" w:styleId="afff7">
    <w:name w:val="Текст примечания Знак"/>
    <w:basedOn w:val="a1"/>
    <w:link w:val="afff6"/>
    <w:uiPriority w:val="99"/>
    <w:semiHidden/>
    <w:rsid w:val="00B80399"/>
    <w:rPr>
      <w:lang w:eastAsia="zh-CN"/>
    </w:rPr>
  </w:style>
  <w:style w:type="paragraph" w:styleId="afff8">
    <w:name w:val="annotation subject"/>
    <w:basedOn w:val="afff6"/>
    <w:next w:val="afff6"/>
    <w:link w:val="afff9"/>
    <w:uiPriority w:val="99"/>
    <w:semiHidden/>
    <w:unhideWhenUsed/>
    <w:rsid w:val="00B80399"/>
    <w:rPr>
      <w:b/>
      <w:bCs/>
    </w:rPr>
  </w:style>
  <w:style w:type="character" w:customStyle="1" w:styleId="afff9">
    <w:name w:val="Тема примечания Знак"/>
    <w:basedOn w:val="afff7"/>
    <w:link w:val="afff8"/>
    <w:uiPriority w:val="99"/>
    <w:semiHidden/>
    <w:rsid w:val="00B80399"/>
    <w:rPr>
      <w:b/>
      <w:bCs/>
      <w:lang w:eastAsia="zh-CN"/>
    </w:rPr>
  </w:style>
  <w:style w:type="character" w:customStyle="1" w:styleId="FontStyle18">
    <w:name w:val="Font Style18"/>
    <w:uiPriority w:val="99"/>
    <w:rsid w:val="00FD36D5"/>
    <w:rPr>
      <w:rFonts w:ascii="Times New Roman" w:hAnsi="Times New Roman"/>
      <w:sz w:val="26"/>
    </w:rPr>
  </w:style>
  <w:style w:type="paragraph" w:customStyle="1" w:styleId="footnotedescription">
    <w:name w:val="footnote description"/>
    <w:next w:val="a"/>
    <w:link w:val="footnotedescriptionChar"/>
    <w:hidden/>
    <w:rsid w:val="00C579B8"/>
    <w:rPr>
      <w:rFonts w:ascii="Calibri" w:eastAsia="Calibri" w:hAnsi="Calibri" w:cs="Calibri"/>
      <w:color w:val="000000"/>
      <w:szCs w:val="22"/>
    </w:rPr>
  </w:style>
  <w:style w:type="character" w:customStyle="1" w:styleId="footnotedescriptionChar">
    <w:name w:val="footnote description Char"/>
    <w:link w:val="footnotedescription"/>
    <w:rsid w:val="00C579B8"/>
    <w:rPr>
      <w:rFonts w:ascii="Calibri" w:eastAsia="Calibri" w:hAnsi="Calibri" w:cs="Calibri"/>
      <w:color w:val="000000"/>
      <w:szCs w:val="22"/>
    </w:rPr>
  </w:style>
  <w:style w:type="character" w:customStyle="1" w:styleId="footnotemark">
    <w:name w:val="footnote mark"/>
    <w:hidden/>
    <w:rsid w:val="00C579B8"/>
    <w:rPr>
      <w:rFonts w:ascii="Calibri" w:eastAsia="Calibri" w:hAnsi="Calibri" w:cs="Calibri"/>
      <w:color w:val="000000"/>
      <w:sz w:val="18"/>
      <w:vertAlign w:val="superscript"/>
    </w:rPr>
  </w:style>
  <w:style w:type="character" w:customStyle="1" w:styleId="aff5">
    <w:name w:val="Абзац списка Знак"/>
    <w:link w:val="aff4"/>
    <w:uiPriority w:val="34"/>
    <w:rsid w:val="004A6B9E"/>
    <w:rPr>
      <w:rFonts w:ascii="Calibri" w:hAnsi="Calibri" w:cs="Calibri"/>
      <w:sz w:val="22"/>
      <w:szCs w:val="22"/>
      <w:lang w:eastAsia="zh-CN"/>
    </w:rPr>
  </w:style>
  <w:style w:type="paragraph" w:styleId="afffa">
    <w:name w:val="Document Map"/>
    <w:basedOn w:val="a"/>
    <w:link w:val="afffb"/>
    <w:uiPriority w:val="99"/>
    <w:semiHidden/>
    <w:unhideWhenUsed/>
    <w:rsid w:val="00C96086"/>
    <w:rPr>
      <w:rFonts w:ascii="Tahoma" w:hAnsi="Tahoma" w:cs="Tahoma"/>
      <w:sz w:val="16"/>
      <w:szCs w:val="16"/>
    </w:rPr>
  </w:style>
  <w:style w:type="character" w:customStyle="1" w:styleId="afffb">
    <w:name w:val="Схема документа Знак"/>
    <w:basedOn w:val="a1"/>
    <w:link w:val="afffa"/>
    <w:uiPriority w:val="99"/>
    <w:semiHidden/>
    <w:rsid w:val="00C96086"/>
    <w:rPr>
      <w:rFonts w:ascii="Tahoma" w:hAnsi="Tahoma" w:cs="Tahoma"/>
      <w:sz w:val="16"/>
      <w:szCs w:val="16"/>
      <w:lang w:eastAsia="zh-CN"/>
    </w:rPr>
  </w:style>
  <w:style w:type="paragraph" w:customStyle="1" w:styleId="35">
    <w:name w:val="Основной текст3"/>
    <w:basedOn w:val="a"/>
    <w:rsid w:val="003B65CA"/>
    <w:pPr>
      <w:shd w:val="clear" w:color="auto" w:fill="FFFFFF"/>
      <w:spacing w:before="300" w:line="356" w:lineRule="exact"/>
      <w:ind w:hanging="200"/>
      <w:jc w:val="both"/>
    </w:pPr>
    <w:rPr>
      <w:color w:val="000000"/>
      <w:sz w:val="28"/>
      <w:szCs w:val="28"/>
      <w:lang w:eastAsia="ru-RU"/>
    </w:rPr>
  </w:style>
  <w:style w:type="character" w:customStyle="1" w:styleId="aff1">
    <w:name w:val="Без интервала Знак"/>
    <w:link w:val="aff0"/>
    <w:rsid w:val="007A479D"/>
    <w:rPr>
      <w:rFonts w:ascii="Arial Unicode MS" w:eastAsia="Arial Unicode MS" w:hAnsi="Arial Unicode MS" w:cs="Arial Unicode MS"/>
      <w:color w:val="000000"/>
      <w:sz w:val="24"/>
      <w:szCs w:val="24"/>
      <w:lang w:eastAsia="zh-CN"/>
    </w:rPr>
  </w:style>
  <w:style w:type="character" w:customStyle="1" w:styleId="afffc">
    <w:name w:val="табличный_центр Знак"/>
    <w:basedOn w:val="a1"/>
    <w:link w:val="afffd"/>
    <w:locked/>
    <w:rsid w:val="00AE7DC9"/>
  </w:style>
  <w:style w:type="paragraph" w:customStyle="1" w:styleId="afffd">
    <w:name w:val="табличный_центр"/>
    <w:basedOn w:val="a"/>
    <w:link w:val="afffc"/>
    <w:qFormat/>
    <w:rsid w:val="00AE7DC9"/>
    <w:pPr>
      <w:jc w:val="center"/>
    </w:pPr>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semiHidden="0" w:unhideWhenUsed="0" w:qFormat="1"/>
    <w:lsdException w:name="page number" w:uiPriority="0"/>
    <w:lsdException w:name="endnote reference"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CB"/>
    <w:rPr>
      <w:sz w:val="24"/>
      <w:szCs w:val="24"/>
      <w:lang w:eastAsia="zh-CN"/>
    </w:rPr>
  </w:style>
  <w:style w:type="paragraph" w:styleId="1">
    <w:name w:val="heading 1"/>
    <w:basedOn w:val="a"/>
    <w:next w:val="a"/>
    <w:link w:val="10"/>
    <w:qFormat/>
    <w:rsid w:val="00A82225"/>
    <w:pPr>
      <w:keepNext/>
      <w:numPr>
        <w:numId w:val="5"/>
      </w:numPr>
      <w:spacing w:before="240" w:after="60"/>
      <w:outlineLvl w:val="0"/>
    </w:pPr>
    <w:rPr>
      <w:rFonts w:ascii="Arial" w:hAnsi="Arial"/>
      <w:b/>
      <w:bCs/>
      <w:kern w:val="1"/>
      <w:sz w:val="32"/>
      <w:szCs w:val="32"/>
    </w:rPr>
  </w:style>
  <w:style w:type="paragraph" w:styleId="2">
    <w:name w:val="heading 2"/>
    <w:basedOn w:val="a"/>
    <w:next w:val="a"/>
    <w:link w:val="20"/>
    <w:qFormat/>
    <w:rsid w:val="00A82225"/>
    <w:pPr>
      <w:keepNext/>
      <w:numPr>
        <w:ilvl w:val="1"/>
        <w:numId w:val="2"/>
      </w:numPr>
      <w:spacing w:before="240" w:after="60"/>
      <w:outlineLvl w:val="1"/>
    </w:pPr>
    <w:rPr>
      <w:rFonts w:ascii="Arial" w:hAnsi="Arial"/>
      <w:b/>
      <w:bCs/>
      <w:i/>
      <w:iCs/>
      <w:sz w:val="28"/>
      <w:szCs w:val="28"/>
    </w:rPr>
  </w:style>
  <w:style w:type="paragraph" w:styleId="3">
    <w:name w:val="heading 3"/>
    <w:basedOn w:val="11"/>
    <w:next w:val="a0"/>
    <w:link w:val="30"/>
    <w:qFormat/>
    <w:rsid w:val="00A82225"/>
    <w:pPr>
      <w:numPr>
        <w:numId w:val="4"/>
      </w:numPr>
      <w:spacing w:before="140"/>
      <w:outlineLvl w:val="2"/>
    </w:pPr>
    <w:rPr>
      <w:rFonts w:cs="Times New Roman"/>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82225"/>
  </w:style>
  <w:style w:type="character" w:customStyle="1" w:styleId="WW8Num1z1">
    <w:name w:val="WW8Num1z1"/>
    <w:rsid w:val="00A82225"/>
  </w:style>
  <w:style w:type="character" w:customStyle="1" w:styleId="WW8Num1z2">
    <w:name w:val="WW8Num1z2"/>
    <w:rsid w:val="00A82225"/>
  </w:style>
  <w:style w:type="character" w:customStyle="1" w:styleId="WW8Num1z3">
    <w:name w:val="WW8Num1z3"/>
    <w:rsid w:val="00A82225"/>
  </w:style>
  <w:style w:type="character" w:customStyle="1" w:styleId="WW8Num1z4">
    <w:name w:val="WW8Num1z4"/>
    <w:rsid w:val="00A82225"/>
  </w:style>
  <w:style w:type="character" w:customStyle="1" w:styleId="WW8Num1z5">
    <w:name w:val="WW8Num1z5"/>
    <w:rsid w:val="00A82225"/>
  </w:style>
  <w:style w:type="character" w:customStyle="1" w:styleId="WW8Num1z6">
    <w:name w:val="WW8Num1z6"/>
    <w:rsid w:val="00A82225"/>
  </w:style>
  <w:style w:type="character" w:customStyle="1" w:styleId="WW8Num1z7">
    <w:name w:val="WW8Num1z7"/>
    <w:rsid w:val="00A82225"/>
  </w:style>
  <w:style w:type="character" w:customStyle="1" w:styleId="WW8Num1z8">
    <w:name w:val="WW8Num1z8"/>
    <w:rsid w:val="00A82225"/>
  </w:style>
  <w:style w:type="character" w:customStyle="1" w:styleId="WW8Num2z0">
    <w:name w:val="WW8Num2z0"/>
    <w:rsid w:val="00A82225"/>
  </w:style>
  <w:style w:type="character" w:customStyle="1" w:styleId="WW8Num2z1">
    <w:name w:val="WW8Num2z1"/>
    <w:rsid w:val="00A82225"/>
  </w:style>
  <w:style w:type="character" w:customStyle="1" w:styleId="WW8Num2z2">
    <w:name w:val="WW8Num2z2"/>
    <w:rsid w:val="00A82225"/>
  </w:style>
  <w:style w:type="character" w:customStyle="1" w:styleId="WW8Num2z3">
    <w:name w:val="WW8Num2z3"/>
    <w:rsid w:val="00A82225"/>
  </w:style>
  <w:style w:type="character" w:customStyle="1" w:styleId="WW8Num2z4">
    <w:name w:val="WW8Num2z4"/>
    <w:rsid w:val="00A82225"/>
  </w:style>
  <w:style w:type="character" w:customStyle="1" w:styleId="WW8Num2z5">
    <w:name w:val="WW8Num2z5"/>
    <w:rsid w:val="00A82225"/>
  </w:style>
  <w:style w:type="character" w:customStyle="1" w:styleId="WW8Num2z6">
    <w:name w:val="WW8Num2z6"/>
    <w:rsid w:val="00A82225"/>
  </w:style>
  <w:style w:type="character" w:customStyle="1" w:styleId="WW8Num2z7">
    <w:name w:val="WW8Num2z7"/>
    <w:rsid w:val="00A82225"/>
  </w:style>
  <w:style w:type="character" w:customStyle="1" w:styleId="WW8Num2z8">
    <w:name w:val="WW8Num2z8"/>
    <w:rsid w:val="00A82225"/>
  </w:style>
  <w:style w:type="character" w:customStyle="1" w:styleId="WW8Num3z0">
    <w:name w:val="WW8Num3z0"/>
    <w:rsid w:val="00A82225"/>
    <w:rPr>
      <w:sz w:val="28"/>
      <w:szCs w:val="28"/>
    </w:rPr>
  </w:style>
  <w:style w:type="character" w:customStyle="1" w:styleId="WW8Num3z1">
    <w:name w:val="WW8Num3z1"/>
    <w:rsid w:val="00A82225"/>
  </w:style>
  <w:style w:type="character" w:customStyle="1" w:styleId="WW8Num3z2">
    <w:name w:val="WW8Num3z2"/>
    <w:rsid w:val="00A82225"/>
  </w:style>
  <w:style w:type="character" w:customStyle="1" w:styleId="WW8Num3z3">
    <w:name w:val="WW8Num3z3"/>
    <w:rsid w:val="00A82225"/>
  </w:style>
  <w:style w:type="character" w:customStyle="1" w:styleId="WW8Num3z4">
    <w:name w:val="WW8Num3z4"/>
    <w:rsid w:val="00A82225"/>
  </w:style>
  <w:style w:type="character" w:customStyle="1" w:styleId="WW8Num3z5">
    <w:name w:val="WW8Num3z5"/>
    <w:rsid w:val="00A82225"/>
  </w:style>
  <w:style w:type="character" w:customStyle="1" w:styleId="WW8Num3z6">
    <w:name w:val="WW8Num3z6"/>
    <w:rsid w:val="00A82225"/>
  </w:style>
  <w:style w:type="character" w:customStyle="1" w:styleId="WW8Num3z7">
    <w:name w:val="WW8Num3z7"/>
    <w:rsid w:val="00A82225"/>
  </w:style>
  <w:style w:type="character" w:customStyle="1" w:styleId="WW8Num3z8">
    <w:name w:val="WW8Num3z8"/>
    <w:rsid w:val="00A82225"/>
  </w:style>
  <w:style w:type="character" w:customStyle="1" w:styleId="WW8Num4z0">
    <w:name w:val="WW8Num4z0"/>
    <w:rsid w:val="00A82225"/>
  </w:style>
  <w:style w:type="character" w:customStyle="1" w:styleId="WW8Num4z1">
    <w:name w:val="WW8Num4z1"/>
    <w:rsid w:val="00A82225"/>
  </w:style>
  <w:style w:type="character" w:customStyle="1" w:styleId="WW8Num4z2">
    <w:name w:val="WW8Num4z2"/>
    <w:rsid w:val="00A82225"/>
  </w:style>
  <w:style w:type="character" w:customStyle="1" w:styleId="WW8Num4z3">
    <w:name w:val="WW8Num4z3"/>
    <w:rsid w:val="00A82225"/>
  </w:style>
  <w:style w:type="character" w:customStyle="1" w:styleId="WW8Num4z4">
    <w:name w:val="WW8Num4z4"/>
    <w:rsid w:val="00A82225"/>
  </w:style>
  <w:style w:type="character" w:customStyle="1" w:styleId="WW8Num4z5">
    <w:name w:val="WW8Num4z5"/>
    <w:rsid w:val="00A82225"/>
  </w:style>
  <w:style w:type="character" w:customStyle="1" w:styleId="WW8Num4z6">
    <w:name w:val="WW8Num4z6"/>
    <w:rsid w:val="00A82225"/>
  </w:style>
  <w:style w:type="character" w:customStyle="1" w:styleId="WW8Num4z7">
    <w:name w:val="WW8Num4z7"/>
    <w:rsid w:val="00A82225"/>
  </w:style>
  <w:style w:type="character" w:customStyle="1" w:styleId="WW8Num4z8">
    <w:name w:val="WW8Num4z8"/>
    <w:rsid w:val="00A82225"/>
  </w:style>
  <w:style w:type="character" w:customStyle="1" w:styleId="WW8Num5z0">
    <w:name w:val="WW8Num5z0"/>
    <w:rsid w:val="00A82225"/>
  </w:style>
  <w:style w:type="character" w:customStyle="1" w:styleId="WW8Num5z1">
    <w:name w:val="WW8Num5z1"/>
    <w:rsid w:val="00A82225"/>
  </w:style>
  <w:style w:type="character" w:customStyle="1" w:styleId="WW8Num5z2">
    <w:name w:val="WW8Num5z2"/>
    <w:rsid w:val="00A82225"/>
  </w:style>
  <w:style w:type="character" w:customStyle="1" w:styleId="WW8Num5z3">
    <w:name w:val="WW8Num5z3"/>
    <w:rsid w:val="00A82225"/>
  </w:style>
  <w:style w:type="character" w:customStyle="1" w:styleId="WW8Num5z4">
    <w:name w:val="WW8Num5z4"/>
    <w:rsid w:val="00A82225"/>
  </w:style>
  <w:style w:type="character" w:customStyle="1" w:styleId="WW8Num5z5">
    <w:name w:val="WW8Num5z5"/>
    <w:rsid w:val="00A82225"/>
  </w:style>
  <w:style w:type="character" w:customStyle="1" w:styleId="WW8Num5z6">
    <w:name w:val="WW8Num5z6"/>
    <w:rsid w:val="00A82225"/>
  </w:style>
  <w:style w:type="character" w:customStyle="1" w:styleId="WW8Num5z7">
    <w:name w:val="WW8Num5z7"/>
    <w:rsid w:val="00A82225"/>
  </w:style>
  <w:style w:type="character" w:customStyle="1" w:styleId="WW8Num5z8">
    <w:name w:val="WW8Num5z8"/>
    <w:rsid w:val="00A82225"/>
  </w:style>
  <w:style w:type="character" w:customStyle="1" w:styleId="WW8Num6z0">
    <w:name w:val="WW8Num6z0"/>
    <w:rsid w:val="00A82225"/>
    <w:rPr>
      <w:b/>
      <w:sz w:val="28"/>
      <w:szCs w:val="28"/>
    </w:rPr>
  </w:style>
  <w:style w:type="character" w:customStyle="1" w:styleId="WW8Num6z1">
    <w:name w:val="WW8Num6z1"/>
    <w:rsid w:val="00A82225"/>
    <w:rPr>
      <w:rFonts w:ascii="Courier New" w:hAnsi="Courier New" w:cs="Courier New"/>
    </w:rPr>
  </w:style>
  <w:style w:type="character" w:customStyle="1" w:styleId="WW8Num6z2">
    <w:name w:val="WW8Num6z2"/>
    <w:rsid w:val="00A82225"/>
    <w:rPr>
      <w:rFonts w:ascii="Wingdings" w:hAnsi="Wingdings" w:cs="Wingdings"/>
    </w:rPr>
  </w:style>
  <w:style w:type="character" w:customStyle="1" w:styleId="WW8Num6z3">
    <w:name w:val="WW8Num6z3"/>
    <w:rsid w:val="00A82225"/>
    <w:rPr>
      <w:rFonts w:ascii="Symbol" w:hAnsi="Symbol" w:cs="Symbol"/>
    </w:rPr>
  </w:style>
  <w:style w:type="character" w:customStyle="1" w:styleId="4">
    <w:name w:val="Основной шрифт абзаца4"/>
    <w:rsid w:val="00A82225"/>
  </w:style>
  <w:style w:type="character" w:customStyle="1" w:styleId="31">
    <w:name w:val="Основной шрифт абзаца3"/>
    <w:rsid w:val="00A82225"/>
  </w:style>
  <w:style w:type="character" w:customStyle="1" w:styleId="WW8Num7z0">
    <w:name w:val="WW8Num7z0"/>
    <w:rsid w:val="00A82225"/>
    <w:rPr>
      <w:rFonts w:ascii="Symbol" w:hAnsi="Symbol" w:cs="Symbol"/>
    </w:rPr>
  </w:style>
  <w:style w:type="character" w:customStyle="1" w:styleId="WW8Num7z1">
    <w:name w:val="WW8Num7z1"/>
    <w:rsid w:val="00A82225"/>
    <w:rPr>
      <w:rFonts w:ascii="Courier New" w:hAnsi="Courier New" w:cs="Courier New"/>
    </w:rPr>
  </w:style>
  <w:style w:type="character" w:customStyle="1" w:styleId="WW8Num7z2">
    <w:name w:val="WW8Num7z2"/>
    <w:rsid w:val="00A82225"/>
    <w:rPr>
      <w:rFonts w:ascii="Wingdings" w:hAnsi="Wingdings" w:cs="Wingdings"/>
    </w:rPr>
  </w:style>
  <w:style w:type="character" w:customStyle="1" w:styleId="WW8Num8z0">
    <w:name w:val="WW8Num8z0"/>
    <w:rsid w:val="00A82225"/>
  </w:style>
  <w:style w:type="character" w:customStyle="1" w:styleId="WW8Num8z1">
    <w:name w:val="WW8Num8z1"/>
    <w:rsid w:val="00A82225"/>
  </w:style>
  <w:style w:type="character" w:customStyle="1" w:styleId="WW8Num8z2">
    <w:name w:val="WW8Num8z2"/>
    <w:rsid w:val="00A82225"/>
  </w:style>
  <w:style w:type="character" w:customStyle="1" w:styleId="WW8Num8z3">
    <w:name w:val="WW8Num8z3"/>
    <w:rsid w:val="00A82225"/>
  </w:style>
  <w:style w:type="character" w:customStyle="1" w:styleId="WW8Num8z4">
    <w:name w:val="WW8Num8z4"/>
    <w:rsid w:val="00A82225"/>
  </w:style>
  <w:style w:type="character" w:customStyle="1" w:styleId="WW8Num8z5">
    <w:name w:val="WW8Num8z5"/>
    <w:rsid w:val="00A82225"/>
  </w:style>
  <w:style w:type="character" w:customStyle="1" w:styleId="WW8Num8z6">
    <w:name w:val="WW8Num8z6"/>
    <w:rsid w:val="00A82225"/>
  </w:style>
  <w:style w:type="character" w:customStyle="1" w:styleId="WW8Num8z7">
    <w:name w:val="WW8Num8z7"/>
    <w:rsid w:val="00A82225"/>
  </w:style>
  <w:style w:type="character" w:customStyle="1" w:styleId="WW8Num8z8">
    <w:name w:val="WW8Num8z8"/>
    <w:rsid w:val="00A82225"/>
  </w:style>
  <w:style w:type="character" w:customStyle="1" w:styleId="WW8Num9z0">
    <w:name w:val="WW8Num9z0"/>
    <w:rsid w:val="00A82225"/>
  </w:style>
  <w:style w:type="character" w:customStyle="1" w:styleId="WW8Num9z1">
    <w:name w:val="WW8Num9z1"/>
    <w:rsid w:val="00A82225"/>
  </w:style>
  <w:style w:type="character" w:customStyle="1" w:styleId="WW8Num9z2">
    <w:name w:val="WW8Num9z2"/>
    <w:rsid w:val="00A82225"/>
  </w:style>
  <w:style w:type="character" w:customStyle="1" w:styleId="WW8Num9z3">
    <w:name w:val="WW8Num9z3"/>
    <w:rsid w:val="00A82225"/>
  </w:style>
  <w:style w:type="character" w:customStyle="1" w:styleId="WW8Num9z4">
    <w:name w:val="WW8Num9z4"/>
    <w:rsid w:val="00A82225"/>
  </w:style>
  <w:style w:type="character" w:customStyle="1" w:styleId="WW8Num9z5">
    <w:name w:val="WW8Num9z5"/>
    <w:rsid w:val="00A82225"/>
  </w:style>
  <w:style w:type="character" w:customStyle="1" w:styleId="WW8Num9z6">
    <w:name w:val="WW8Num9z6"/>
    <w:rsid w:val="00A82225"/>
  </w:style>
  <w:style w:type="character" w:customStyle="1" w:styleId="WW8Num9z7">
    <w:name w:val="WW8Num9z7"/>
    <w:rsid w:val="00A82225"/>
  </w:style>
  <w:style w:type="character" w:customStyle="1" w:styleId="WW8Num9z8">
    <w:name w:val="WW8Num9z8"/>
    <w:rsid w:val="00A82225"/>
  </w:style>
  <w:style w:type="character" w:customStyle="1" w:styleId="21">
    <w:name w:val="Основной шрифт абзаца2"/>
    <w:rsid w:val="00A82225"/>
  </w:style>
  <w:style w:type="character" w:customStyle="1" w:styleId="12">
    <w:name w:val="Основной шрифт абзаца1"/>
    <w:rsid w:val="00A82225"/>
  </w:style>
  <w:style w:type="character" w:styleId="a4">
    <w:name w:val="Strong"/>
    <w:uiPriority w:val="22"/>
    <w:qFormat/>
    <w:rsid w:val="00A82225"/>
    <w:rPr>
      <w:b/>
      <w:bCs/>
    </w:rPr>
  </w:style>
  <w:style w:type="character" w:styleId="a5">
    <w:name w:val="Hyperlink"/>
    <w:rsid w:val="00A82225"/>
    <w:rPr>
      <w:color w:val="004499"/>
      <w:u w:val="single"/>
    </w:rPr>
  </w:style>
  <w:style w:type="character" w:customStyle="1" w:styleId="FontStyle72">
    <w:name w:val="Font Style72"/>
    <w:rsid w:val="00A82225"/>
    <w:rPr>
      <w:rFonts w:ascii="Times New Roman" w:hAnsi="Times New Roman" w:cs="Times New Roman"/>
      <w:sz w:val="22"/>
      <w:szCs w:val="22"/>
    </w:rPr>
  </w:style>
  <w:style w:type="character" w:customStyle="1" w:styleId="apple-converted-space">
    <w:name w:val="apple-converted-space"/>
    <w:basedOn w:val="12"/>
    <w:rsid w:val="00A82225"/>
  </w:style>
  <w:style w:type="character" w:customStyle="1" w:styleId="a6">
    <w:name w:val="Символ сноски"/>
    <w:uiPriority w:val="99"/>
    <w:qFormat/>
    <w:rsid w:val="00A82225"/>
    <w:rPr>
      <w:vertAlign w:val="superscript"/>
    </w:rPr>
  </w:style>
  <w:style w:type="character" w:customStyle="1" w:styleId="FontStyle11">
    <w:name w:val="Font Style11"/>
    <w:rsid w:val="00A82225"/>
    <w:rPr>
      <w:rFonts w:ascii="Times New Roman" w:hAnsi="Times New Roman" w:cs="Times New Roman"/>
      <w:sz w:val="22"/>
      <w:szCs w:val="22"/>
    </w:rPr>
  </w:style>
  <w:style w:type="character" w:customStyle="1" w:styleId="FontStyle48">
    <w:name w:val="Font Style48"/>
    <w:rsid w:val="00A82225"/>
    <w:rPr>
      <w:rFonts w:ascii="Times New Roman" w:hAnsi="Times New Roman" w:cs="Times New Roman"/>
      <w:sz w:val="24"/>
      <w:szCs w:val="24"/>
    </w:rPr>
  </w:style>
  <w:style w:type="character" w:customStyle="1" w:styleId="FontStyle49">
    <w:name w:val="Font Style49"/>
    <w:rsid w:val="00A82225"/>
    <w:rPr>
      <w:rFonts w:ascii="Times New Roman" w:hAnsi="Times New Roman" w:cs="Times New Roman"/>
      <w:sz w:val="22"/>
      <w:szCs w:val="22"/>
    </w:rPr>
  </w:style>
  <w:style w:type="character" w:customStyle="1" w:styleId="FontStyle34">
    <w:name w:val="Font Style34"/>
    <w:rsid w:val="00A82225"/>
    <w:rPr>
      <w:rFonts w:ascii="Times New Roman" w:hAnsi="Times New Roman" w:cs="Times New Roman"/>
      <w:sz w:val="26"/>
      <w:szCs w:val="26"/>
    </w:rPr>
  </w:style>
  <w:style w:type="character" w:customStyle="1" w:styleId="FontStyle26">
    <w:name w:val="Font Style26"/>
    <w:rsid w:val="00A82225"/>
    <w:rPr>
      <w:rFonts w:ascii="Times New Roman" w:eastAsia="Times New Roman" w:hAnsi="Times New Roman" w:cs="Times New Roman"/>
      <w:sz w:val="24"/>
      <w:szCs w:val="24"/>
    </w:rPr>
  </w:style>
  <w:style w:type="character" w:customStyle="1" w:styleId="s1">
    <w:name w:val="s1"/>
    <w:rsid w:val="00A82225"/>
  </w:style>
  <w:style w:type="character" w:customStyle="1" w:styleId="2319">
    <w:name w:val="Заголовок №2 (3)19"/>
    <w:rsid w:val="00A82225"/>
    <w:rPr>
      <w:rFonts w:ascii="Times New Roman" w:hAnsi="Times New Roman" w:cs="Times New Roman"/>
      <w:b/>
      <w:bCs/>
      <w:i/>
      <w:iCs/>
      <w:spacing w:val="0"/>
      <w:sz w:val="23"/>
      <w:szCs w:val="23"/>
      <w:shd w:val="clear" w:color="auto" w:fill="FFFFFF"/>
      <w:lang w:bidi="sa-IN"/>
    </w:rPr>
  </w:style>
  <w:style w:type="character" w:customStyle="1" w:styleId="FontStyle22">
    <w:name w:val="Font Style22"/>
    <w:rsid w:val="00A82225"/>
    <w:rPr>
      <w:rFonts w:ascii="Times New Roman" w:hAnsi="Times New Roman" w:cs="Times New Roman"/>
      <w:sz w:val="24"/>
      <w:szCs w:val="24"/>
    </w:rPr>
  </w:style>
  <w:style w:type="character" w:customStyle="1" w:styleId="FontStyle16">
    <w:name w:val="Font Style16"/>
    <w:rsid w:val="00A82225"/>
    <w:rPr>
      <w:rFonts w:ascii="Times New Roman" w:hAnsi="Times New Roman" w:cs="Times New Roman"/>
      <w:sz w:val="22"/>
      <w:szCs w:val="22"/>
    </w:rPr>
  </w:style>
  <w:style w:type="character" w:customStyle="1" w:styleId="textdefault">
    <w:name w:val="text_default"/>
    <w:rsid w:val="00A82225"/>
    <w:rPr>
      <w:rFonts w:cs="Times New Roman"/>
    </w:rPr>
  </w:style>
  <w:style w:type="character" w:styleId="a7">
    <w:name w:val="page number"/>
    <w:basedOn w:val="21"/>
    <w:rsid w:val="00A82225"/>
  </w:style>
  <w:style w:type="character" w:customStyle="1" w:styleId="13">
    <w:name w:val="Знак сноски1"/>
    <w:rsid w:val="00A82225"/>
    <w:rPr>
      <w:vertAlign w:val="superscript"/>
    </w:rPr>
  </w:style>
  <w:style w:type="character" w:customStyle="1" w:styleId="a8">
    <w:name w:val="Текст сноски Знак Знак Знак Знак"/>
    <w:rsid w:val="00A82225"/>
    <w:rPr>
      <w:lang w:val="ru-RU" w:eastAsia="zh-CN" w:bidi="ar-SA"/>
    </w:rPr>
  </w:style>
  <w:style w:type="character" w:customStyle="1" w:styleId="a9">
    <w:name w:val="Табличный Знак"/>
    <w:uiPriority w:val="99"/>
    <w:rsid w:val="00A82225"/>
    <w:rPr>
      <w:sz w:val="22"/>
      <w:szCs w:val="24"/>
      <w:lang w:val="ru-RU" w:eastAsia="zh-CN" w:bidi="ar-SA"/>
    </w:rPr>
  </w:style>
  <w:style w:type="character" w:customStyle="1" w:styleId="WW8Num17ztrue">
    <w:name w:val="WW8Num17ztrue"/>
    <w:rsid w:val="00A82225"/>
  </w:style>
  <w:style w:type="character" w:customStyle="1" w:styleId="FontStyle82">
    <w:name w:val="Font Style82"/>
    <w:rsid w:val="00A82225"/>
    <w:rPr>
      <w:rFonts w:ascii="Times New Roman" w:hAnsi="Times New Roman" w:cs="Times New Roman"/>
      <w:sz w:val="18"/>
      <w:szCs w:val="18"/>
    </w:rPr>
  </w:style>
  <w:style w:type="character" w:customStyle="1" w:styleId="ft634">
    <w:name w:val="ft634"/>
    <w:rsid w:val="00A82225"/>
  </w:style>
  <w:style w:type="character" w:customStyle="1" w:styleId="22">
    <w:name w:val="Знак сноски2"/>
    <w:rsid w:val="00A82225"/>
    <w:rPr>
      <w:vertAlign w:val="superscript"/>
    </w:rPr>
  </w:style>
  <w:style w:type="character" w:customStyle="1" w:styleId="aa">
    <w:name w:val="Символы концевой сноски"/>
    <w:rsid w:val="00A82225"/>
    <w:rPr>
      <w:vertAlign w:val="superscript"/>
    </w:rPr>
  </w:style>
  <w:style w:type="character" w:customStyle="1" w:styleId="WW-">
    <w:name w:val="WW-Символы концевой сноски"/>
    <w:rsid w:val="00A82225"/>
  </w:style>
  <w:style w:type="character" w:customStyle="1" w:styleId="14">
    <w:name w:val="Знак концевой сноски1"/>
    <w:rsid w:val="00A82225"/>
    <w:rPr>
      <w:vertAlign w:val="superscript"/>
    </w:rPr>
  </w:style>
  <w:style w:type="character" w:customStyle="1" w:styleId="ab">
    <w:name w:val="Маркеры списка"/>
    <w:rsid w:val="00A82225"/>
    <w:rPr>
      <w:rFonts w:ascii="OpenSymbol" w:eastAsia="OpenSymbol" w:hAnsi="OpenSymbol" w:cs="OpenSymbol"/>
    </w:rPr>
  </w:style>
  <w:style w:type="character" w:styleId="ac">
    <w:name w:val="Emphasis"/>
    <w:qFormat/>
    <w:rsid w:val="00A82225"/>
    <w:rPr>
      <w:rFonts w:cs="Times New Roman"/>
      <w:i/>
      <w:iCs/>
    </w:rPr>
  </w:style>
  <w:style w:type="character" w:customStyle="1" w:styleId="ad">
    <w:name w:val="Текст выноски Знак"/>
    <w:uiPriority w:val="99"/>
    <w:rsid w:val="00A82225"/>
    <w:rPr>
      <w:rFonts w:ascii="Tahoma" w:hAnsi="Tahoma" w:cs="Tahoma"/>
      <w:sz w:val="16"/>
      <w:szCs w:val="16"/>
      <w:lang w:eastAsia="zh-CN"/>
    </w:rPr>
  </w:style>
  <w:style w:type="character" w:customStyle="1" w:styleId="23">
    <w:name w:val="Основной текст 2 Знак"/>
    <w:rsid w:val="00A82225"/>
    <w:rPr>
      <w:sz w:val="24"/>
      <w:szCs w:val="24"/>
      <w:lang w:eastAsia="zh-CN"/>
    </w:rPr>
  </w:style>
  <w:style w:type="character" w:customStyle="1" w:styleId="32">
    <w:name w:val="Знак сноски3"/>
    <w:rsid w:val="00A82225"/>
    <w:rPr>
      <w:vertAlign w:val="superscript"/>
    </w:rPr>
  </w:style>
  <w:style w:type="character" w:customStyle="1" w:styleId="24">
    <w:name w:val="Знак концевой сноски2"/>
    <w:rsid w:val="00A82225"/>
    <w:rPr>
      <w:vertAlign w:val="superscript"/>
    </w:rPr>
  </w:style>
  <w:style w:type="character" w:customStyle="1" w:styleId="WW8Num14z0">
    <w:name w:val="WW8Num14z0"/>
    <w:rsid w:val="00A82225"/>
    <w:rPr>
      <w:rFonts w:ascii="Arial" w:hAnsi="Arial" w:cs="Arial"/>
      <w:b w:val="0"/>
      <w:spacing w:val="-4"/>
      <w:sz w:val="24"/>
      <w:szCs w:val="24"/>
    </w:rPr>
  </w:style>
  <w:style w:type="character" w:customStyle="1" w:styleId="WW8Num14z1">
    <w:name w:val="WW8Num14z1"/>
    <w:rsid w:val="00A82225"/>
  </w:style>
  <w:style w:type="character" w:customStyle="1" w:styleId="WW8Num14z2">
    <w:name w:val="WW8Num14z2"/>
    <w:rsid w:val="00A82225"/>
  </w:style>
  <w:style w:type="character" w:customStyle="1" w:styleId="WW8Num14z3">
    <w:name w:val="WW8Num14z3"/>
    <w:rsid w:val="00A82225"/>
  </w:style>
  <w:style w:type="character" w:customStyle="1" w:styleId="WW8Num14z4">
    <w:name w:val="WW8Num14z4"/>
    <w:rsid w:val="00A82225"/>
  </w:style>
  <w:style w:type="character" w:customStyle="1" w:styleId="WW8Num14z5">
    <w:name w:val="WW8Num14z5"/>
    <w:rsid w:val="00A82225"/>
  </w:style>
  <w:style w:type="character" w:customStyle="1" w:styleId="WW8Num14z6">
    <w:name w:val="WW8Num14z6"/>
    <w:rsid w:val="00A82225"/>
  </w:style>
  <w:style w:type="character" w:customStyle="1" w:styleId="WW8Num14z7">
    <w:name w:val="WW8Num14z7"/>
    <w:rsid w:val="00A82225"/>
  </w:style>
  <w:style w:type="character" w:customStyle="1" w:styleId="WW8Num14z8">
    <w:name w:val="WW8Num14z8"/>
    <w:rsid w:val="00A82225"/>
  </w:style>
  <w:style w:type="character" w:customStyle="1" w:styleId="FontStyle28">
    <w:name w:val="Font Style28"/>
    <w:rsid w:val="00A82225"/>
    <w:rPr>
      <w:rFonts w:ascii="Times New Roman" w:hAnsi="Times New Roman" w:cs="Times New Roman"/>
      <w:sz w:val="26"/>
      <w:szCs w:val="26"/>
    </w:rPr>
  </w:style>
  <w:style w:type="character" w:customStyle="1" w:styleId="FontStyle15">
    <w:name w:val="Font Style15"/>
    <w:qFormat/>
    <w:rsid w:val="00A82225"/>
    <w:rPr>
      <w:rFonts w:ascii="Times New Roman" w:hAnsi="Times New Roman" w:cs="Times New Roman"/>
      <w:sz w:val="26"/>
      <w:szCs w:val="26"/>
    </w:rPr>
  </w:style>
  <w:style w:type="character" w:styleId="ae">
    <w:name w:val="footnote reference"/>
    <w:uiPriority w:val="99"/>
    <w:rsid w:val="00A82225"/>
    <w:rPr>
      <w:vertAlign w:val="superscript"/>
    </w:rPr>
  </w:style>
  <w:style w:type="character" w:styleId="af">
    <w:name w:val="endnote reference"/>
    <w:rsid w:val="00A82225"/>
    <w:rPr>
      <w:vertAlign w:val="superscript"/>
    </w:rPr>
  </w:style>
  <w:style w:type="paragraph" w:customStyle="1" w:styleId="11">
    <w:name w:val="Заголовок1"/>
    <w:basedOn w:val="a"/>
    <w:next w:val="a0"/>
    <w:rsid w:val="00A82225"/>
    <w:pPr>
      <w:keepNext/>
      <w:spacing w:before="240" w:after="120"/>
    </w:pPr>
    <w:rPr>
      <w:rFonts w:ascii="Liberation Sans" w:eastAsia="Microsoft YaHei" w:hAnsi="Liberation Sans" w:cs="Mangal"/>
      <w:sz w:val="28"/>
      <w:szCs w:val="28"/>
    </w:rPr>
  </w:style>
  <w:style w:type="paragraph" w:styleId="a0">
    <w:name w:val="Body Text"/>
    <w:basedOn w:val="a"/>
    <w:link w:val="af0"/>
    <w:rsid w:val="00A82225"/>
    <w:pPr>
      <w:spacing w:after="120"/>
    </w:pPr>
  </w:style>
  <w:style w:type="paragraph" w:styleId="af1">
    <w:name w:val="List"/>
    <w:basedOn w:val="a0"/>
    <w:rsid w:val="00A82225"/>
    <w:rPr>
      <w:rFonts w:cs="Mangal"/>
    </w:rPr>
  </w:style>
  <w:style w:type="paragraph" w:styleId="af2">
    <w:name w:val="caption"/>
    <w:basedOn w:val="a"/>
    <w:uiPriority w:val="99"/>
    <w:qFormat/>
    <w:rsid w:val="00A82225"/>
    <w:pPr>
      <w:suppressLineNumbers/>
      <w:spacing w:before="120" w:after="120"/>
    </w:pPr>
    <w:rPr>
      <w:rFonts w:cs="Mangal"/>
      <w:i/>
      <w:iCs/>
    </w:rPr>
  </w:style>
  <w:style w:type="paragraph" w:customStyle="1" w:styleId="33">
    <w:name w:val="Указатель3"/>
    <w:basedOn w:val="a"/>
    <w:rsid w:val="00A82225"/>
    <w:pPr>
      <w:suppressLineNumbers/>
    </w:pPr>
    <w:rPr>
      <w:rFonts w:cs="Mangal"/>
    </w:rPr>
  </w:style>
  <w:style w:type="paragraph" w:customStyle="1" w:styleId="40">
    <w:name w:val="Название объекта4"/>
    <w:basedOn w:val="11"/>
    <w:next w:val="a0"/>
    <w:rsid w:val="00A82225"/>
    <w:pPr>
      <w:jc w:val="center"/>
    </w:pPr>
    <w:rPr>
      <w:b/>
      <w:bCs/>
      <w:sz w:val="56"/>
      <w:szCs w:val="56"/>
    </w:rPr>
  </w:style>
  <w:style w:type="paragraph" w:customStyle="1" w:styleId="25">
    <w:name w:val="Указатель2"/>
    <w:basedOn w:val="a"/>
    <w:rsid w:val="00A82225"/>
    <w:pPr>
      <w:suppressLineNumbers/>
    </w:pPr>
    <w:rPr>
      <w:rFonts w:cs="Mangal"/>
    </w:rPr>
  </w:style>
  <w:style w:type="paragraph" w:customStyle="1" w:styleId="34">
    <w:name w:val="Название объекта3"/>
    <w:basedOn w:val="a"/>
    <w:rsid w:val="00A82225"/>
    <w:pPr>
      <w:suppressLineNumbers/>
      <w:spacing w:before="120" w:after="120"/>
    </w:pPr>
    <w:rPr>
      <w:rFonts w:cs="Mangal"/>
      <w:i/>
      <w:iCs/>
    </w:rPr>
  </w:style>
  <w:style w:type="paragraph" w:customStyle="1" w:styleId="15">
    <w:name w:val="Указатель1"/>
    <w:basedOn w:val="a"/>
    <w:rsid w:val="00A82225"/>
    <w:pPr>
      <w:suppressLineNumbers/>
    </w:pPr>
    <w:rPr>
      <w:rFonts w:cs="Mangal"/>
    </w:rPr>
  </w:style>
  <w:style w:type="paragraph" w:styleId="af3">
    <w:name w:val="Normal (Web)"/>
    <w:aliases w:val="Обычный (Web)"/>
    <w:basedOn w:val="a"/>
    <w:uiPriority w:val="99"/>
    <w:rsid w:val="00A82225"/>
    <w:pPr>
      <w:spacing w:before="280" w:after="280"/>
    </w:pPr>
    <w:rPr>
      <w:color w:val="000000"/>
    </w:rPr>
  </w:style>
  <w:style w:type="paragraph" w:styleId="af4">
    <w:name w:val="footer"/>
    <w:basedOn w:val="a"/>
    <w:link w:val="af5"/>
    <w:rsid w:val="00A82225"/>
    <w:pPr>
      <w:tabs>
        <w:tab w:val="center" w:pos="4677"/>
        <w:tab w:val="right" w:pos="9355"/>
      </w:tabs>
    </w:pPr>
  </w:style>
  <w:style w:type="paragraph" w:styleId="af6">
    <w:name w:val="Body Text Indent"/>
    <w:basedOn w:val="a"/>
    <w:link w:val="af7"/>
    <w:rsid w:val="00A82225"/>
    <w:pPr>
      <w:ind w:firstLine="720"/>
    </w:pPr>
    <w:rPr>
      <w:szCs w:val="20"/>
    </w:rPr>
  </w:style>
  <w:style w:type="paragraph" w:customStyle="1" w:styleId="af8">
    <w:name w:val="Знак"/>
    <w:basedOn w:val="a"/>
    <w:rsid w:val="00A82225"/>
    <w:pPr>
      <w:spacing w:before="280" w:after="280"/>
    </w:pPr>
    <w:rPr>
      <w:rFonts w:ascii="Tahoma" w:hAnsi="Tahoma" w:cs="Tahoma"/>
      <w:sz w:val="20"/>
      <w:szCs w:val="20"/>
      <w:lang w:val="en-US"/>
    </w:rPr>
  </w:style>
  <w:style w:type="paragraph" w:customStyle="1" w:styleId="IAU">
    <w:name w:val="Стиль IAU"/>
    <w:basedOn w:val="a"/>
    <w:rsid w:val="00A82225"/>
    <w:pPr>
      <w:ind w:firstLine="720"/>
      <w:jc w:val="both"/>
    </w:pPr>
  </w:style>
  <w:style w:type="paragraph" w:customStyle="1" w:styleId="310">
    <w:name w:val="Основной текст с отступом 31"/>
    <w:basedOn w:val="a"/>
    <w:rsid w:val="00A82225"/>
    <w:pPr>
      <w:spacing w:after="120"/>
      <w:ind w:left="283"/>
    </w:pPr>
    <w:rPr>
      <w:sz w:val="16"/>
      <w:szCs w:val="16"/>
    </w:rPr>
  </w:style>
  <w:style w:type="paragraph" w:customStyle="1" w:styleId="LO-Normal">
    <w:name w:val="LO-Normal"/>
    <w:rsid w:val="00A82225"/>
    <w:pPr>
      <w:widowControl w:val="0"/>
      <w:suppressAutoHyphens/>
      <w:spacing w:before="100" w:after="100"/>
    </w:pPr>
    <w:rPr>
      <w:sz w:val="24"/>
      <w:lang w:eastAsia="zh-CN"/>
    </w:rPr>
  </w:style>
  <w:style w:type="paragraph" w:customStyle="1" w:styleId="af9">
    <w:name w:val="Основной"/>
    <w:basedOn w:val="a"/>
    <w:rsid w:val="00A82225"/>
    <w:pPr>
      <w:widowControl w:val="0"/>
      <w:suppressAutoHyphens/>
      <w:ind w:firstLine="720"/>
      <w:jc w:val="both"/>
    </w:pPr>
    <w:rPr>
      <w:sz w:val="28"/>
      <w:szCs w:val="28"/>
    </w:rPr>
  </w:style>
  <w:style w:type="paragraph" w:customStyle="1" w:styleId="Default">
    <w:name w:val="Default"/>
    <w:uiPriority w:val="99"/>
    <w:rsid w:val="00A82225"/>
    <w:pPr>
      <w:suppressAutoHyphens/>
      <w:autoSpaceDE w:val="0"/>
    </w:pPr>
    <w:rPr>
      <w:color w:val="000000"/>
      <w:sz w:val="24"/>
      <w:szCs w:val="24"/>
      <w:lang w:eastAsia="zh-CN"/>
    </w:rPr>
  </w:style>
  <w:style w:type="paragraph" w:customStyle="1" w:styleId="WW-1">
    <w:name w:val="WW-Базовый1"/>
    <w:rsid w:val="00A82225"/>
    <w:pPr>
      <w:tabs>
        <w:tab w:val="left" w:pos="709"/>
      </w:tabs>
      <w:suppressAutoHyphens/>
      <w:spacing w:line="200" w:lineRule="atLeast"/>
      <w:jc w:val="both"/>
    </w:pPr>
    <w:rPr>
      <w:rFonts w:ascii="Calibri" w:eastAsia="Arial Unicode MS" w:hAnsi="Calibri" w:cs="Calibri"/>
      <w:kern w:val="1"/>
      <w:sz w:val="22"/>
      <w:szCs w:val="22"/>
      <w:lang w:eastAsia="zh-CN"/>
    </w:rPr>
  </w:style>
  <w:style w:type="paragraph" w:styleId="afa">
    <w:name w:val="footnote text"/>
    <w:aliases w:val="Текст сноски Знак Знак Знак"/>
    <w:basedOn w:val="a"/>
    <w:link w:val="afb"/>
    <w:qFormat/>
    <w:rsid w:val="00A82225"/>
    <w:pPr>
      <w:widowControl w:val="0"/>
      <w:suppressAutoHyphens/>
      <w:autoSpaceDE w:val="0"/>
    </w:pPr>
    <w:rPr>
      <w:sz w:val="20"/>
      <w:szCs w:val="20"/>
    </w:rPr>
  </w:style>
  <w:style w:type="paragraph" w:customStyle="1" w:styleId="210">
    <w:name w:val="Основной текст с отступом 21"/>
    <w:basedOn w:val="a"/>
    <w:rsid w:val="00A82225"/>
    <w:pPr>
      <w:spacing w:after="120" w:line="480" w:lineRule="auto"/>
      <w:ind w:left="283"/>
    </w:pPr>
  </w:style>
  <w:style w:type="paragraph" w:customStyle="1" w:styleId="Style2">
    <w:name w:val="Style2"/>
    <w:basedOn w:val="a"/>
    <w:rsid w:val="00A82225"/>
    <w:pPr>
      <w:widowControl w:val="0"/>
      <w:autoSpaceDE w:val="0"/>
      <w:spacing w:line="259" w:lineRule="exact"/>
      <w:ind w:firstLine="662"/>
      <w:jc w:val="both"/>
    </w:pPr>
  </w:style>
  <w:style w:type="paragraph" w:customStyle="1" w:styleId="Style3">
    <w:name w:val="Style3"/>
    <w:basedOn w:val="a"/>
    <w:rsid w:val="00A82225"/>
    <w:pPr>
      <w:widowControl w:val="0"/>
      <w:autoSpaceDE w:val="0"/>
    </w:pPr>
  </w:style>
  <w:style w:type="paragraph" w:customStyle="1" w:styleId="Style4">
    <w:name w:val="Style4"/>
    <w:basedOn w:val="a"/>
    <w:rsid w:val="00A82225"/>
    <w:pPr>
      <w:widowControl w:val="0"/>
      <w:autoSpaceDE w:val="0"/>
      <w:spacing w:line="259" w:lineRule="exact"/>
      <w:ind w:firstLine="672"/>
      <w:jc w:val="both"/>
    </w:pPr>
  </w:style>
  <w:style w:type="paragraph" w:styleId="afc">
    <w:name w:val="header"/>
    <w:basedOn w:val="a"/>
    <w:link w:val="afd"/>
    <w:uiPriority w:val="99"/>
    <w:rsid w:val="00A82225"/>
    <w:pPr>
      <w:tabs>
        <w:tab w:val="center" w:pos="4677"/>
        <w:tab w:val="right" w:pos="9355"/>
      </w:tabs>
    </w:pPr>
  </w:style>
  <w:style w:type="paragraph" w:customStyle="1" w:styleId="afe">
    <w:name w:val="Знак Знак Знак"/>
    <w:basedOn w:val="a"/>
    <w:rsid w:val="00A82225"/>
    <w:pPr>
      <w:spacing w:before="280" w:after="280"/>
    </w:pPr>
    <w:rPr>
      <w:rFonts w:ascii="Tahoma" w:hAnsi="Tahoma" w:cs="Tahoma"/>
      <w:sz w:val="20"/>
      <w:szCs w:val="20"/>
      <w:lang w:val="en-US"/>
    </w:rPr>
  </w:style>
  <w:style w:type="paragraph" w:customStyle="1" w:styleId="211">
    <w:name w:val="Основной текст 21"/>
    <w:basedOn w:val="a"/>
    <w:rsid w:val="00A82225"/>
    <w:pPr>
      <w:spacing w:after="120" w:line="480" w:lineRule="auto"/>
    </w:pPr>
  </w:style>
  <w:style w:type="paragraph" w:customStyle="1" w:styleId="311">
    <w:name w:val="Основной текст 31"/>
    <w:basedOn w:val="a"/>
    <w:rsid w:val="00A82225"/>
    <w:pPr>
      <w:widowControl w:val="0"/>
      <w:suppressAutoHyphens/>
      <w:jc w:val="center"/>
    </w:pPr>
    <w:rPr>
      <w:sz w:val="28"/>
      <w:szCs w:val="20"/>
    </w:rPr>
  </w:style>
  <w:style w:type="paragraph" w:customStyle="1" w:styleId="1c">
    <w:name w:val="Абзац1 c отступом"/>
    <w:basedOn w:val="a"/>
    <w:link w:val="1c0"/>
    <w:rsid w:val="00A82225"/>
    <w:pPr>
      <w:spacing w:after="60" w:line="360" w:lineRule="exact"/>
      <w:ind w:firstLine="709"/>
      <w:jc w:val="both"/>
    </w:pPr>
    <w:rPr>
      <w:sz w:val="28"/>
      <w:szCs w:val="20"/>
    </w:rPr>
  </w:style>
  <w:style w:type="paragraph" w:customStyle="1" w:styleId="aff">
    <w:name w:val="Абзац с отсуп"/>
    <w:basedOn w:val="a"/>
    <w:rsid w:val="00A82225"/>
    <w:pPr>
      <w:spacing w:before="120" w:line="360" w:lineRule="exact"/>
      <w:ind w:firstLine="720"/>
      <w:jc w:val="both"/>
    </w:pPr>
    <w:rPr>
      <w:sz w:val="28"/>
      <w:szCs w:val="28"/>
      <w:lang w:val="en-US"/>
    </w:rPr>
  </w:style>
  <w:style w:type="paragraph" w:customStyle="1" w:styleId="ConsCell">
    <w:name w:val="ConsCell"/>
    <w:rsid w:val="00A82225"/>
    <w:pPr>
      <w:widowControl w:val="0"/>
      <w:suppressAutoHyphens/>
      <w:autoSpaceDE w:val="0"/>
      <w:ind w:right="19772"/>
    </w:pPr>
    <w:rPr>
      <w:rFonts w:ascii="Arial" w:hAnsi="Arial" w:cs="Arial"/>
      <w:lang w:eastAsia="zh-CN"/>
    </w:rPr>
  </w:style>
  <w:style w:type="paragraph" w:customStyle="1" w:styleId="Style20">
    <w:name w:val="Style20"/>
    <w:basedOn w:val="a"/>
    <w:rsid w:val="00A82225"/>
    <w:pPr>
      <w:widowControl w:val="0"/>
      <w:autoSpaceDE w:val="0"/>
      <w:spacing w:line="317" w:lineRule="exact"/>
      <w:ind w:firstLine="715"/>
      <w:jc w:val="both"/>
    </w:pPr>
  </w:style>
  <w:style w:type="paragraph" w:customStyle="1" w:styleId="Style18">
    <w:name w:val="Style18"/>
    <w:basedOn w:val="a"/>
    <w:rsid w:val="00A82225"/>
    <w:pPr>
      <w:widowControl w:val="0"/>
      <w:autoSpaceDE w:val="0"/>
      <w:spacing w:line="323" w:lineRule="exact"/>
      <w:ind w:firstLine="720"/>
      <w:jc w:val="both"/>
    </w:pPr>
  </w:style>
  <w:style w:type="paragraph" w:customStyle="1" w:styleId="Style32">
    <w:name w:val="Style32"/>
    <w:basedOn w:val="a"/>
    <w:rsid w:val="00A82225"/>
    <w:pPr>
      <w:widowControl w:val="0"/>
      <w:autoSpaceDE w:val="0"/>
      <w:spacing w:line="275" w:lineRule="exact"/>
      <w:ind w:firstLine="701"/>
      <w:jc w:val="both"/>
    </w:pPr>
  </w:style>
  <w:style w:type="paragraph" w:customStyle="1" w:styleId="Style26">
    <w:name w:val="Style26"/>
    <w:basedOn w:val="a"/>
    <w:rsid w:val="00A82225"/>
    <w:pPr>
      <w:widowControl w:val="0"/>
      <w:autoSpaceDE w:val="0"/>
      <w:spacing w:line="277" w:lineRule="exact"/>
    </w:pPr>
  </w:style>
  <w:style w:type="paragraph" w:customStyle="1" w:styleId="Style22">
    <w:name w:val="Style22"/>
    <w:basedOn w:val="a"/>
    <w:rsid w:val="00A82225"/>
    <w:pPr>
      <w:widowControl w:val="0"/>
      <w:autoSpaceDE w:val="0"/>
      <w:spacing w:line="275" w:lineRule="exact"/>
      <w:ind w:firstLine="773"/>
    </w:pPr>
  </w:style>
  <w:style w:type="paragraph" w:customStyle="1" w:styleId="Style17">
    <w:name w:val="Style17"/>
    <w:basedOn w:val="a"/>
    <w:rsid w:val="00A82225"/>
    <w:pPr>
      <w:widowControl w:val="0"/>
      <w:autoSpaceDE w:val="0"/>
    </w:pPr>
  </w:style>
  <w:style w:type="paragraph" w:customStyle="1" w:styleId="Style43">
    <w:name w:val="Style43"/>
    <w:basedOn w:val="a"/>
    <w:rsid w:val="00A82225"/>
    <w:pPr>
      <w:widowControl w:val="0"/>
      <w:autoSpaceDE w:val="0"/>
      <w:spacing w:line="350" w:lineRule="exact"/>
      <w:ind w:firstLine="725"/>
      <w:jc w:val="both"/>
    </w:pPr>
  </w:style>
  <w:style w:type="paragraph" w:styleId="aff0">
    <w:name w:val="No Spacing"/>
    <w:link w:val="aff1"/>
    <w:qFormat/>
    <w:rsid w:val="00A82225"/>
    <w:pPr>
      <w:suppressAutoHyphens/>
    </w:pPr>
    <w:rPr>
      <w:rFonts w:ascii="Arial Unicode MS" w:eastAsia="Arial Unicode MS" w:hAnsi="Arial Unicode MS" w:cs="Arial Unicode MS"/>
      <w:color w:val="000000"/>
      <w:sz w:val="24"/>
      <w:szCs w:val="24"/>
      <w:lang w:eastAsia="zh-CN"/>
    </w:rPr>
  </w:style>
  <w:style w:type="paragraph" w:customStyle="1" w:styleId="16">
    <w:name w:val="Название объекта1"/>
    <w:basedOn w:val="a"/>
    <w:next w:val="a"/>
    <w:rsid w:val="00A82225"/>
    <w:pPr>
      <w:widowControl w:val="0"/>
      <w:suppressAutoHyphens/>
      <w:autoSpaceDE w:val="0"/>
    </w:pPr>
    <w:rPr>
      <w:b/>
      <w:bCs/>
      <w:sz w:val="20"/>
      <w:szCs w:val="20"/>
    </w:rPr>
  </w:style>
  <w:style w:type="paragraph" w:customStyle="1" w:styleId="Style10">
    <w:name w:val="Style10"/>
    <w:basedOn w:val="a"/>
    <w:rsid w:val="00A82225"/>
    <w:pPr>
      <w:widowControl w:val="0"/>
      <w:autoSpaceDE w:val="0"/>
      <w:spacing w:line="302" w:lineRule="exact"/>
      <w:ind w:firstLine="667"/>
      <w:jc w:val="both"/>
    </w:pPr>
  </w:style>
  <w:style w:type="paragraph" w:customStyle="1" w:styleId="17">
    <w:name w:val="Абзац списка1"/>
    <w:basedOn w:val="a"/>
    <w:rsid w:val="00A82225"/>
    <w:pPr>
      <w:ind w:left="720"/>
    </w:pPr>
    <w:rPr>
      <w:rFonts w:eastAsia="Calibri"/>
    </w:rPr>
  </w:style>
  <w:style w:type="paragraph" w:customStyle="1" w:styleId="18">
    <w:name w:val="Без интервала1"/>
    <w:rsid w:val="00A82225"/>
    <w:pPr>
      <w:suppressAutoHyphens/>
    </w:pPr>
    <w:rPr>
      <w:rFonts w:ascii="Calibri" w:eastAsia="Calibri" w:hAnsi="Calibri" w:cs="Calibri"/>
      <w:sz w:val="22"/>
      <w:szCs w:val="22"/>
      <w:lang w:eastAsia="zh-CN"/>
    </w:rPr>
  </w:style>
  <w:style w:type="paragraph" w:customStyle="1" w:styleId="ConsPlusNormal">
    <w:name w:val="ConsPlusNormal"/>
    <w:rsid w:val="00A82225"/>
    <w:pPr>
      <w:suppressAutoHyphens/>
      <w:autoSpaceDE w:val="0"/>
      <w:ind w:firstLine="720"/>
    </w:pPr>
    <w:rPr>
      <w:rFonts w:ascii="Arial" w:eastAsia="Calibri" w:hAnsi="Arial" w:cs="Arial"/>
      <w:lang w:eastAsia="zh-CN"/>
    </w:rPr>
  </w:style>
  <w:style w:type="paragraph" w:customStyle="1" w:styleId="p9">
    <w:name w:val="p9"/>
    <w:basedOn w:val="a"/>
    <w:rsid w:val="00A82225"/>
    <w:pPr>
      <w:spacing w:before="280" w:after="280"/>
    </w:pPr>
    <w:rPr>
      <w:rFonts w:eastAsia="Calibri"/>
    </w:rPr>
  </w:style>
  <w:style w:type="paragraph" w:customStyle="1" w:styleId="p13">
    <w:name w:val="p13"/>
    <w:basedOn w:val="a"/>
    <w:rsid w:val="00A82225"/>
    <w:pPr>
      <w:spacing w:before="280" w:after="280"/>
    </w:pPr>
    <w:rPr>
      <w:rFonts w:eastAsia="Calibri"/>
    </w:rPr>
  </w:style>
  <w:style w:type="paragraph" w:customStyle="1" w:styleId="aff2">
    <w:name w:val="Табличный"/>
    <w:basedOn w:val="a"/>
    <w:rsid w:val="00A82225"/>
    <w:pPr>
      <w:jc w:val="center"/>
    </w:pPr>
    <w:rPr>
      <w:sz w:val="22"/>
    </w:rPr>
  </w:style>
  <w:style w:type="paragraph" w:customStyle="1" w:styleId="aff3">
    <w:name w:val="По центру"/>
    <w:basedOn w:val="a"/>
    <w:rsid w:val="00A82225"/>
    <w:pPr>
      <w:jc w:val="center"/>
    </w:pPr>
  </w:style>
  <w:style w:type="paragraph" w:customStyle="1" w:styleId="Style5">
    <w:name w:val="Style5"/>
    <w:basedOn w:val="a"/>
    <w:rsid w:val="00A82225"/>
    <w:pPr>
      <w:widowControl w:val="0"/>
      <w:autoSpaceDE w:val="0"/>
      <w:spacing w:line="320" w:lineRule="exact"/>
      <w:ind w:firstLine="734"/>
      <w:jc w:val="both"/>
    </w:pPr>
  </w:style>
  <w:style w:type="paragraph" w:customStyle="1" w:styleId="Style1">
    <w:name w:val="Style1"/>
    <w:basedOn w:val="a"/>
    <w:rsid w:val="00A82225"/>
    <w:pPr>
      <w:widowControl w:val="0"/>
      <w:autoSpaceDE w:val="0"/>
      <w:spacing w:line="329" w:lineRule="exact"/>
      <w:jc w:val="center"/>
    </w:pPr>
  </w:style>
  <w:style w:type="paragraph" w:styleId="aff4">
    <w:name w:val="List Paragraph"/>
    <w:basedOn w:val="a"/>
    <w:link w:val="aff5"/>
    <w:uiPriority w:val="34"/>
    <w:qFormat/>
    <w:rsid w:val="00A82225"/>
    <w:pPr>
      <w:spacing w:after="200" w:line="276" w:lineRule="auto"/>
      <w:ind w:left="720"/>
      <w:contextualSpacing/>
    </w:pPr>
    <w:rPr>
      <w:rFonts w:ascii="Calibri" w:hAnsi="Calibri" w:cs="Calibri"/>
      <w:sz w:val="22"/>
      <w:szCs w:val="22"/>
    </w:rPr>
  </w:style>
  <w:style w:type="paragraph" w:customStyle="1" w:styleId="Style7">
    <w:name w:val="Style7"/>
    <w:basedOn w:val="a"/>
    <w:rsid w:val="00A82225"/>
    <w:pPr>
      <w:widowControl w:val="0"/>
      <w:autoSpaceDE w:val="0"/>
      <w:spacing w:line="330" w:lineRule="exact"/>
      <w:ind w:firstLine="710"/>
      <w:jc w:val="both"/>
    </w:pPr>
  </w:style>
  <w:style w:type="paragraph" w:customStyle="1" w:styleId="Style12">
    <w:name w:val="Style12"/>
    <w:basedOn w:val="a"/>
    <w:rsid w:val="00A82225"/>
    <w:pPr>
      <w:widowControl w:val="0"/>
      <w:autoSpaceDE w:val="0"/>
      <w:spacing w:line="324" w:lineRule="exact"/>
      <w:ind w:firstLine="494"/>
      <w:jc w:val="both"/>
    </w:pPr>
    <w:rPr>
      <w:rFonts w:ascii="Consolas" w:hAnsi="Consolas" w:cs="Consolas"/>
    </w:rPr>
  </w:style>
  <w:style w:type="paragraph" w:customStyle="1" w:styleId="Style8">
    <w:name w:val="Style8"/>
    <w:basedOn w:val="a"/>
    <w:rsid w:val="00A82225"/>
    <w:pPr>
      <w:widowControl w:val="0"/>
      <w:autoSpaceDE w:val="0"/>
      <w:spacing w:line="278" w:lineRule="exact"/>
      <w:jc w:val="both"/>
    </w:pPr>
  </w:style>
  <w:style w:type="paragraph" w:customStyle="1" w:styleId="paragraphleft">
    <w:name w:val="paragraph_left"/>
    <w:basedOn w:val="a"/>
    <w:rsid w:val="00A82225"/>
    <w:pPr>
      <w:spacing w:before="280" w:after="280"/>
    </w:pPr>
    <w:rPr>
      <w:rFonts w:eastAsia="Calibri"/>
    </w:rPr>
  </w:style>
  <w:style w:type="paragraph" w:customStyle="1" w:styleId="aff6">
    <w:name w:val="Содержимое таблицы"/>
    <w:basedOn w:val="a"/>
    <w:rsid w:val="00A82225"/>
    <w:pPr>
      <w:widowControl w:val="0"/>
      <w:suppressLineNumbers/>
      <w:suppressAutoHyphens/>
    </w:pPr>
    <w:rPr>
      <w:rFonts w:eastAsia="SimSun" w:cs="Mangal"/>
      <w:kern w:val="1"/>
      <w:lang w:bidi="hi-IN"/>
    </w:rPr>
  </w:style>
  <w:style w:type="paragraph" w:customStyle="1" w:styleId="WW-11">
    <w:name w:val="WW-Базовый11"/>
    <w:rsid w:val="00A82225"/>
    <w:pPr>
      <w:tabs>
        <w:tab w:val="left" w:pos="709"/>
      </w:tabs>
      <w:suppressAutoHyphens/>
      <w:spacing w:line="200" w:lineRule="atLeast"/>
      <w:jc w:val="both"/>
    </w:pPr>
    <w:rPr>
      <w:rFonts w:ascii="Calibri" w:eastAsia="Arial Unicode MS" w:hAnsi="Calibri" w:cs="Calibri"/>
      <w:kern w:val="1"/>
      <w:sz w:val="22"/>
      <w:szCs w:val="22"/>
      <w:lang w:eastAsia="zh-CN"/>
    </w:rPr>
  </w:style>
  <w:style w:type="paragraph" w:customStyle="1" w:styleId="19">
    <w:name w:val="Знак Знак Знак Знак Знак Знак Знак Знак Знак Знак1"/>
    <w:basedOn w:val="a"/>
    <w:rsid w:val="00A82225"/>
    <w:pPr>
      <w:spacing w:after="160" w:line="240" w:lineRule="exact"/>
    </w:pPr>
    <w:rPr>
      <w:rFonts w:ascii="Verdana" w:hAnsi="Verdana" w:cs="Verdana"/>
      <w:sz w:val="20"/>
      <w:szCs w:val="20"/>
      <w:lang w:val="en-US"/>
    </w:rPr>
  </w:style>
  <w:style w:type="paragraph" w:customStyle="1" w:styleId="ConsPlusCell">
    <w:name w:val="ConsPlusCell"/>
    <w:rsid w:val="00A82225"/>
    <w:pPr>
      <w:widowControl w:val="0"/>
      <w:suppressAutoHyphens/>
      <w:autoSpaceDE w:val="0"/>
    </w:pPr>
    <w:rPr>
      <w:sz w:val="28"/>
      <w:szCs w:val="28"/>
      <w:lang w:eastAsia="zh-CN"/>
    </w:rPr>
  </w:style>
  <w:style w:type="paragraph" w:customStyle="1" w:styleId="072K9">
    <w:name w:val="07&gt;2K9"/>
    <w:rsid w:val="00A82225"/>
    <w:pPr>
      <w:suppressAutoHyphens/>
      <w:autoSpaceDE w:val="0"/>
    </w:pPr>
    <w:rPr>
      <w:rFonts w:ascii="MS Sans Serif" w:eastAsia="Arial" w:hAnsi="MS Sans Serif" w:cs="MS Sans Serif"/>
      <w:kern w:val="1"/>
      <w:sz w:val="24"/>
      <w:szCs w:val="24"/>
      <w:lang w:eastAsia="zh-CN"/>
    </w:rPr>
  </w:style>
  <w:style w:type="paragraph" w:customStyle="1" w:styleId="aff7">
    <w:name w:val="Заголовок таблицы"/>
    <w:basedOn w:val="aff6"/>
    <w:link w:val="aff8"/>
    <w:uiPriority w:val="99"/>
    <w:rsid w:val="00A82225"/>
    <w:pPr>
      <w:jc w:val="center"/>
    </w:pPr>
    <w:rPr>
      <w:b/>
      <w:bCs/>
    </w:rPr>
  </w:style>
  <w:style w:type="paragraph" w:customStyle="1" w:styleId="aff9">
    <w:name w:val="Содержимое врезки"/>
    <w:basedOn w:val="a"/>
    <w:rsid w:val="00A82225"/>
  </w:style>
  <w:style w:type="paragraph" w:customStyle="1" w:styleId="affa">
    <w:name w:val="Верхний колонтитул слева"/>
    <w:basedOn w:val="a"/>
    <w:rsid w:val="00A82225"/>
    <w:pPr>
      <w:suppressLineNumbers/>
      <w:tabs>
        <w:tab w:val="center" w:pos="4904"/>
        <w:tab w:val="right" w:pos="9808"/>
      </w:tabs>
    </w:pPr>
  </w:style>
  <w:style w:type="paragraph" w:customStyle="1" w:styleId="26">
    <w:name w:val="Название объекта2"/>
    <w:basedOn w:val="a"/>
    <w:next w:val="a"/>
    <w:rsid w:val="00A82225"/>
    <w:pPr>
      <w:jc w:val="right"/>
    </w:pPr>
    <w:rPr>
      <w:bCs/>
      <w:szCs w:val="18"/>
    </w:rPr>
  </w:style>
  <w:style w:type="paragraph" w:customStyle="1" w:styleId="1a">
    <w:name w:val="Обычный (веб)1"/>
    <w:basedOn w:val="a"/>
    <w:rsid w:val="00A82225"/>
    <w:pPr>
      <w:spacing w:after="280"/>
    </w:pPr>
  </w:style>
  <w:style w:type="paragraph" w:customStyle="1" w:styleId="220">
    <w:name w:val="Основной текст 22"/>
    <w:basedOn w:val="a"/>
    <w:rsid w:val="00A82225"/>
    <w:pPr>
      <w:spacing w:after="120" w:line="480" w:lineRule="auto"/>
    </w:pPr>
  </w:style>
  <w:style w:type="paragraph" w:customStyle="1" w:styleId="212">
    <w:name w:val="Название объекта21"/>
    <w:basedOn w:val="a"/>
    <w:next w:val="a"/>
    <w:rsid w:val="00A82225"/>
    <w:pPr>
      <w:spacing w:before="120" w:after="120"/>
    </w:pPr>
    <w:rPr>
      <w:b/>
    </w:rPr>
  </w:style>
  <w:style w:type="paragraph" w:customStyle="1" w:styleId="221">
    <w:name w:val="Основной текст с отступом 22"/>
    <w:basedOn w:val="a"/>
    <w:rsid w:val="00A82225"/>
    <w:pPr>
      <w:spacing w:after="120" w:line="480" w:lineRule="auto"/>
      <w:ind w:left="283"/>
    </w:pPr>
  </w:style>
  <w:style w:type="paragraph" w:customStyle="1" w:styleId="1b">
    <w:name w:val="Цитата1"/>
    <w:basedOn w:val="a"/>
    <w:rsid w:val="00A82225"/>
    <w:pPr>
      <w:shd w:val="clear" w:color="auto" w:fill="FFFFFF"/>
      <w:ind w:left="5" w:right="10" w:firstLine="725"/>
      <w:jc w:val="both"/>
    </w:pPr>
    <w:rPr>
      <w:color w:val="000000"/>
      <w:sz w:val="28"/>
    </w:rPr>
  </w:style>
  <w:style w:type="paragraph" w:styleId="affb">
    <w:name w:val="Subtitle"/>
    <w:basedOn w:val="11"/>
    <w:next w:val="a0"/>
    <w:link w:val="affc"/>
    <w:qFormat/>
    <w:rsid w:val="00A82225"/>
    <w:pPr>
      <w:spacing w:before="60"/>
      <w:jc w:val="center"/>
    </w:pPr>
    <w:rPr>
      <w:rFonts w:cs="Times New Roman"/>
      <w:sz w:val="36"/>
      <w:szCs w:val="36"/>
    </w:rPr>
  </w:style>
  <w:style w:type="paragraph" w:customStyle="1" w:styleId="1d">
    <w:name w:val="Текст1"/>
    <w:basedOn w:val="a"/>
    <w:rsid w:val="00A82225"/>
    <w:rPr>
      <w:rFonts w:ascii="Courier New" w:hAnsi="Courier New" w:cs="Courier New"/>
      <w:sz w:val="20"/>
      <w:szCs w:val="20"/>
    </w:rPr>
  </w:style>
  <w:style w:type="paragraph" w:styleId="affd">
    <w:name w:val="Balloon Text"/>
    <w:basedOn w:val="a"/>
    <w:link w:val="1e"/>
    <w:uiPriority w:val="99"/>
    <w:rsid w:val="00A82225"/>
    <w:rPr>
      <w:rFonts w:ascii="Tahoma" w:hAnsi="Tahoma"/>
      <w:sz w:val="16"/>
      <w:szCs w:val="16"/>
    </w:rPr>
  </w:style>
  <w:style w:type="paragraph" w:customStyle="1" w:styleId="Standard">
    <w:name w:val="Standard"/>
    <w:rsid w:val="00A82225"/>
    <w:pPr>
      <w:widowControl w:val="0"/>
      <w:suppressAutoHyphens/>
      <w:textAlignment w:val="baseline"/>
    </w:pPr>
    <w:rPr>
      <w:rFonts w:eastAsia="Andale Sans UI" w:cs="Tahoma"/>
      <w:kern w:val="1"/>
      <w:sz w:val="24"/>
      <w:szCs w:val="24"/>
      <w:lang w:val="de-DE" w:eastAsia="zh-CN" w:bidi="fa-IR"/>
    </w:rPr>
  </w:style>
  <w:style w:type="paragraph" w:customStyle="1" w:styleId="27">
    <w:name w:val="Основной текст2"/>
    <w:basedOn w:val="a"/>
    <w:rsid w:val="00A82225"/>
    <w:pPr>
      <w:widowControl w:val="0"/>
      <w:shd w:val="clear" w:color="auto" w:fill="FFFFFF"/>
      <w:spacing w:line="302" w:lineRule="exact"/>
      <w:jc w:val="both"/>
    </w:pPr>
    <w:rPr>
      <w:rFonts w:ascii="Lucida Sans Unicode" w:eastAsia="Lucida Sans Unicode" w:hAnsi="Lucida Sans Unicode" w:cs="Lucida Sans Unicode"/>
      <w:spacing w:val="-10"/>
      <w:sz w:val="23"/>
      <w:szCs w:val="23"/>
    </w:rPr>
  </w:style>
  <w:style w:type="paragraph" w:customStyle="1" w:styleId="ConsPlusTitle">
    <w:name w:val="ConsPlusTitle"/>
    <w:rsid w:val="00A82225"/>
    <w:pPr>
      <w:widowControl w:val="0"/>
      <w:suppressAutoHyphens/>
      <w:autoSpaceDE w:val="0"/>
    </w:pPr>
    <w:rPr>
      <w:rFonts w:ascii="Arial" w:hAnsi="Arial" w:cs="Arial"/>
      <w:b/>
      <w:bCs/>
      <w:lang w:eastAsia="zh-CN"/>
    </w:rPr>
  </w:style>
  <w:style w:type="paragraph" w:customStyle="1" w:styleId="230">
    <w:name w:val="Основной текст 23"/>
    <w:basedOn w:val="a"/>
    <w:rsid w:val="00A82225"/>
    <w:pPr>
      <w:spacing w:after="120" w:line="480" w:lineRule="auto"/>
    </w:pPr>
  </w:style>
  <w:style w:type="paragraph" w:customStyle="1" w:styleId="1f">
    <w:name w:val="Стиль1"/>
    <w:basedOn w:val="a"/>
    <w:rsid w:val="00A82225"/>
    <w:pPr>
      <w:jc w:val="center"/>
    </w:pPr>
    <w:rPr>
      <w:b/>
      <w:sz w:val="28"/>
      <w:szCs w:val="28"/>
    </w:rPr>
  </w:style>
  <w:style w:type="character" w:customStyle="1" w:styleId="aff8">
    <w:name w:val="Заголовок таблицы Знак"/>
    <w:link w:val="aff7"/>
    <w:uiPriority w:val="99"/>
    <w:locked/>
    <w:rsid w:val="00817A1C"/>
    <w:rPr>
      <w:rFonts w:eastAsia="SimSun" w:cs="Mangal"/>
      <w:b/>
      <w:bCs/>
      <w:kern w:val="1"/>
      <w:sz w:val="24"/>
      <w:szCs w:val="24"/>
      <w:lang w:eastAsia="zh-CN" w:bidi="hi-IN"/>
    </w:rPr>
  </w:style>
  <w:style w:type="character" w:customStyle="1" w:styleId="afb">
    <w:name w:val="Текст сноски Знак"/>
    <w:aliases w:val="Текст сноски Знак Знак Знак Знак1"/>
    <w:link w:val="afa"/>
    <w:locked/>
    <w:rsid w:val="00817A1C"/>
    <w:rPr>
      <w:lang w:eastAsia="zh-CN"/>
    </w:rPr>
  </w:style>
  <w:style w:type="paragraph" w:styleId="28">
    <w:name w:val="Body Text 2"/>
    <w:basedOn w:val="a"/>
    <w:link w:val="213"/>
    <w:uiPriority w:val="99"/>
    <w:unhideWhenUsed/>
    <w:rsid w:val="00750144"/>
    <w:pPr>
      <w:spacing w:after="120" w:line="480" w:lineRule="auto"/>
    </w:pPr>
  </w:style>
  <w:style w:type="character" w:customStyle="1" w:styleId="213">
    <w:name w:val="Основной текст 2 Знак1"/>
    <w:link w:val="28"/>
    <w:uiPriority w:val="99"/>
    <w:rsid w:val="00750144"/>
    <w:rPr>
      <w:sz w:val="24"/>
      <w:szCs w:val="24"/>
      <w:lang w:eastAsia="zh-CN"/>
    </w:rPr>
  </w:style>
  <w:style w:type="numbering" w:customStyle="1" w:styleId="1f0">
    <w:name w:val="Нет списка1"/>
    <w:next w:val="a3"/>
    <w:uiPriority w:val="99"/>
    <w:semiHidden/>
    <w:unhideWhenUsed/>
    <w:rsid w:val="003478E9"/>
  </w:style>
  <w:style w:type="character" w:customStyle="1" w:styleId="20">
    <w:name w:val="Заголовок 2 Знак"/>
    <w:link w:val="2"/>
    <w:rsid w:val="003478E9"/>
    <w:rPr>
      <w:rFonts w:ascii="Arial" w:hAnsi="Arial" w:cs="Arial"/>
      <w:b/>
      <w:bCs/>
      <w:i/>
      <w:iCs/>
      <w:sz w:val="28"/>
      <w:szCs w:val="28"/>
      <w:lang w:eastAsia="zh-CN"/>
    </w:rPr>
  </w:style>
  <w:style w:type="character" w:customStyle="1" w:styleId="af0">
    <w:name w:val="Основной текст Знак"/>
    <w:link w:val="a0"/>
    <w:rsid w:val="003478E9"/>
    <w:rPr>
      <w:sz w:val="24"/>
      <w:szCs w:val="24"/>
      <w:lang w:eastAsia="zh-CN"/>
    </w:rPr>
  </w:style>
  <w:style w:type="character" w:customStyle="1" w:styleId="afd">
    <w:name w:val="Верхний колонтитул Знак"/>
    <w:link w:val="afc"/>
    <w:uiPriority w:val="99"/>
    <w:rsid w:val="00452C26"/>
    <w:rPr>
      <w:sz w:val="24"/>
      <w:szCs w:val="24"/>
      <w:lang w:eastAsia="zh-CN"/>
    </w:rPr>
  </w:style>
  <w:style w:type="paragraph" w:styleId="affe">
    <w:name w:val="endnote text"/>
    <w:basedOn w:val="a"/>
    <w:link w:val="afff"/>
    <w:uiPriority w:val="99"/>
    <w:semiHidden/>
    <w:unhideWhenUsed/>
    <w:rsid w:val="00CD6C9B"/>
    <w:rPr>
      <w:sz w:val="20"/>
      <w:szCs w:val="20"/>
    </w:rPr>
  </w:style>
  <w:style w:type="character" w:customStyle="1" w:styleId="afff">
    <w:name w:val="Текст концевой сноски Знак"/>
    <w:link w:val="affe"/>
    <w:uiPriority w:val="99"/>
    <w:semiHidden/>
    <w:rsid w:val="00CD6C9B"/>
    <w:rPr>
      <w:lang w:eastAsia="zh-CN"/>
    </w:rPr>
  </w:style>
  <w:style w:type="paragraph" w:customStyle="1" w:styleId="msonormalbullet2gif">
    <w:name w:val="msonormalbullet2.gif"/>
    <w:basedOn w:val="a"/>
    <w:rsid w:val="00FB5F70"/>
    <w:pPr>
      <w:spacing w:before="100" w:beforeAutospacing="1" w:after="100" w:afterAutospacing="1"/>
    </w:pPr>
    <w:rPr>
      <w:lang w:eastAsia="ru-RU"/>
    </w:rPr>
  </w:style>
  <w:style w:type="table" w:styleId="afff0">
    <w:name w:val="Table Grid"/>
    <w:basedOn w:val="a2"/>
    <w:uiPriority w:val="39"/>
    <w:rsid w:val="00FB5F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2"/>
    <w:next w:val="afff0"/>
    <w:uiPriority w:val="59"/>
    <w:rsid w:val="002704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27496"/>
    <w:rPr>
      <w:rFonts w:ascii="Arial" w:hAnsi="Arial" w:cs="Arial"/>
      <w:b/>
      <w:bCs/>
      <w:kern w:val="1"/>
      <w:sz w:val="32"/>
      <w:szCs w:val="32"/>
      <w:lang w:eastAsia="zh-CN"/>
    </w:rPr>
  </w:style>
  <w:style w:type="character" w:customStyle="1" w:styleId="30">
    <w:name w:val="Заголовок 3 Знак"/>
    <w:link w:val="3"/>
    <w:rsid w:val="00327496"/>
    <w:rPr>
      <w:rFonts w:ascii="Liberation Sans" w:eastAsia="Microsoft YaHei" w:hAnsi="Liberation Sans" w:cs="Mangal"/>
      <w:b/>
      <w:bCs/>
      <w:color w:val="808080"/>
      <w:sz w:val="28"/>
      <w:szCs w:val="28"/>
      <w:lang w:eastAsia="zh-CN"/>
    </w:rPr>
  </w:style>
  <w:style w:type="character" w:customStyle="1" w:styleId="af5">
    <w:name w:val="Нижний колонтитул Знак"/>
    <w:link w:val="af4"/>
    <w:rsid w:val="00327496"/>
    <w:rPr>
      <w:sz w:val="24"/>
      <w:szCs w:val="24"/>
      <w:lang w:eastAsia="zh-CN"/>
    </w:rPr>
  </w:style>
  <w:style w:type="character" w:customStyle="1" w:styleId="af7">
    <w:name w:val="Основной текст с отступом Знак"/>
    <w:link w:val="af6"/>
    <w:rsid w:val="00327496"/>
    <w:rPr>
      <w:sz w:val="24"/>
      <w:lang w:eastAsia="zh-CN"/>
    </w:rPr>
  </w:style>
  <w:style w:type="paragraph" w:customStyle="1" w:styleId="1f2">
    <w:name w:val="Знак1"/>
    <w:basedOn w:val="a"/>
    <w:rsid w:val="00327496"/>
    <w:pPr>
      <w:spacing w:before="280" w:after="280"/>
    </w:pPr>
    <w:rPr>
      <w:rFonts w:ascii="Tahoma" w:hAnsi="Tahoma" w:cs="Tahoma"/>
      <w:sz w:val="20"/>
      <w:szCs w:val="20"/>
      <w:lang w:val="en-US"/>
    </w:rPr>
  </w:style>
  <w:style w:type="paragraph" w:customStyle="1" w:styleId="1f3">
    <w:name w:val="Знак Знак Знак1"/>
    <w:basedOn w:val="a"/>
    <w:rsid w:val="00327496"/>
    <w:pPr>
      <w:spacing w:before="280" w:after="280"/>
    </w:pPr>
    <w:rPr>
      <w:rFonts w:ascii="Tahoma" w:hAnsi="Tahoma" w:cs="Tahoma"/>
      <w:sz w:val="20"/>
      <w:szCs w:val="20"/>
      <w:lang w:val="en-US"/>
    </w:rPr>
  </w:style>
  <w:style w:type="paragraph" w:customStyle="1" w:styleId="110">
    <w:name w:val="Абзац списка11"/>
    <w:basedOn w:val="a"/>
    <w:qFormat/>
    <w:rsid w:val="00327496"/>
    <w:pPr>
      <w:ind w:left="720"/>
    </w:pPr>
    <w:rPr>
      <w:rFonts w:eastAsia="Calibri"/>
    </w:rPr>
  </w:style>
  <w:style w:type="paragraph" w:customStyle="1" w:styleId="111">
    <w:name w:val="Без интервала11"/>
    <w:rsid w:val="00327496"/>
    <w:pPr>
      <w:suppressAutoHyphens/>
    </w:pPr>
    <w:rPr>
      <w:rFonts w:ascii="Calibri" w:eastAsia="Calibri" w:hAnsi="Calibri" w:cs="Calibri"/>
      <w:sz w:val="22"/>
      <w:szCs w:val="22"/>
      <w:lang w:eastAsia="zh-CN"/>
    </w:rPr>
  </w:style>
  <w:style w:type="paragraph" w:customStyle="1" w:styleId="112">
    <w:name w:val="Знак Знак Знак Знак Знак Знак Знак Знак Знак Знак11"/>
    <w:basedOn w:val="a"/>
    <w:rsid w:val="00327496"/>
    <w:pPr>
      <w:spacing w:after="160" w:line="240" w:lineRule="exact"/>
    </w:pPr>
    <w:rPr>
      <w:rFonts w:ascii="Verdana" w:hAnsi="Verdana" w:cs="Verdana"/>
      <w:sz w:val="20"/>
      <w:szCs w:val="20"/>
      <w:lang w:val="en-US"/>
    </w:rPr>
  </w:style>
  <w:style w:type="paragraph" w:customStyle="1" w:styleId="113">
    <w:name w:val="Обычный (веб)11"/>
    <w:basedOn w:val="a"/>
    <w:rsid w:val="00327496"/>
    <w:pPr>
      <w:spacing w:after="280"/>
    </w:pPr>
  </w:style>
  <w:style w:type="character" w:customStyle="1" w:styleId="affc">
    <w:name w:val="Подзаголовок Знак"/>
    <w:link w:val="affb"/>
    <w:rsid w:val="00327496"/>
    <w:rPr>
      <w:rFonts w:ascii="Liberation Sans" w:eastAsia="Microsoft YaHei" w:hAnsi="Liberation Sans" w:cs="Mangal"/>
      <w:sz w:val="36"/>
      <w:szCs w:val="36"/>
      <w:lang w:eastAsia="zh-CN"/>
    </w:rPr>
  </w:style>
  <w:style w:type="character" w:customStyle="1" w:styleId="1e">
    <w:name w:val="Текст выноски Знак1"/>
    <w:link w:val="affd"/>
    <w:uiPriority w:val="99"/>
    <w:rsid w:val="00327496"/>
    <w:rPr>
      <w:rFonts w:ascii="Tahoma" w:hAnsi="Tahoma" w:cs="Tahoma"/>
      <w:sz w:val="16"/>
      <w:szCs w:val="16"/>
      <w:lang w:eastAsia="zh-CN"/>
    </w:rPr>
  </w:style>
  <w:style w:type="paragraph" w:styleId="afff1">
    <w:name w:val="Title"/>
    <w:basedOn w:val="a"/>
    <w:next w:val="a"/>
    <w:link w:val="afff2"/>
    <w:uiPriority w:val="99"/>
    <w:qFormat/>
    <w:rsid w:val="007B0F4B"/>
    <w:pPr>
      <w:contextualSpacing/>
      <w:jc w:val="center"/>
    </w:pPr>
    <w:rPr>
      <w:b/>
      <w:spacing w:val="5"/>
      <w:kern w:val="28"/>
      <w:sz w:val="28"/>
      <w:szCs w:val="52"/>
    </w:rPr>
  </w:style>
  <w:style w:type="character" w:customStyle="1" w:styleId="afff2">
    <w:name w:val="Название Знак"/>
    <w:link w:val="afff1"/>
    <w:uiPriority w:val="99"/>
    <w:rsid w:val="007B0F4B"/>
    <w:rPr>
      <w:rFonts w:cs="Calibri"/>
      <w:b/>
      <w:spacing w:val="5"/>
      <w:kern w:val="28"/>
      <w:sz w:val="28"/>
      <w:szCs w:val="52"/>
    </w:rPr>
  </w:style>
  <w:style w:type="character" w:customStyle="1" w:styleId="afff3">
    <w:name w:val="Основной текст_"/>
    <w:basedOn w:val="a1"/>
    <w:link w:val="1f4"/>
    <w:rsid w:val="003B013C"/>
    <w:rPr>
      <w:spacing w:val="1"/>
      <w:shd w:val="clear" w:color="auto" w:fill="FFFFFF"/>
    </w:rPr>
  </w:style>
  <w:style w:type="character" w:customStyle="1" w:styleId="1pt">
    <w:name w:val="Основной текст + Интервал 1 pt"/>
    <w:basedOn w:val="afff3"/>
    <w:rsid w:val="003B013C"/>
    <w:rPr>
      <w:color w:val="000000"/>
      <w:spacing w:val="29"/>
      <w:w w:val="100"/>
      <w:position w:val="0"/>
      <w:sz w:val="24"/>
      <w:szCs w:val="24"/>
      <w:shd w:val="clear" w:color="auto" w:fill="FFFFFF"/>
      <w:lang w:val="ru-RU" w:eastAsia="ru-RU" w:bidi="ru-RU"/>
    </w:rPr>
  </w:style>
  <w:style w:type="character" w:customStyle="1" w:styleId="23pt0pt">
    <w:name w:val="Основной текст + 23 pt;Курсив;Интервал 0 pt"/>
    <w:basedOn w:val="afff3"/>
    <w:rsid w:val="003B013C"/>
    <w:rPr>
      <w:i/>
      <w:iCs/>
      <w:color w:val="000000"/>
      <w:spacing w:val="19"/>
      <w:w w:val="100"/>
      <w:position w:val="0"/>
      <w:sz w:val="46"/>
      <w:szCs w:val="46"/>
      <w:shd w:val="clear" w:color="auto" w:fill="FFFFFF"/>
      <w:lang w:val="ru-RU" w:eastAsia="ru-RU" w:bidi="ru-RU"/>
    </w:rPr>
  </w:style>
  <w:style w:type="paragraph" w:customStyle="1" w:styleId="1f4">
    <w:name w:val="Основной текст1"/>
    <w:basedOn w:val="a"/>
    <w:link w:val="afff3"/>
    <w:rsid w:val="003B013C"/>
    <w:pPr>
      <w:widowControl w:val="0"/>
      <w:shd w:val="clear" w:color="auto" w:fill="FFFFFF"/>
      <w:spacing w:line="298" w:lineRule="exact"/>
      <w:jc w:val="both"/>
    </w:pPr>
    <w:rPr>
      <w:spacing w:val="1"/>
      <w:sz w:val="20"/>
      <w:szCs w:val="20"/>
      <w:lang w:eastAsia="ru-RU"/>
    </w:rPr>
  </w:style>
  <w:style w:type="character" w:customStyle="1" w:styleId="1c0">
    <w:name w:val="Абзац1 c отступом Знак"/>
    <w:link w:val="1c"/>
    <w:locked/>
    <w:rsid w:val="00836846"/>
    <w:rPr>
      <w:sz w:val="28"/>
      <w:lang w:eastAsia="zh-CN"/>
    </w:rPr>
  </w:style>
  <w:style w:type="character" w:customStyle="1" w:styleId="apple-style-span">
    <w:name w:val="apple-style-span"/>
    <w:basedOn w:val="a1"/>
    <w:rsid w:val="00EF584E"/>
  </w:style>
  <w:style w:type="character" w:customStyle="1" w:styleId="time">
    <w:name w:val="time"/>
    <w:basedOn w:val="a1"/>
    <w:rsid w:val="00EF584E"/>
  </w:style>
  <w:style w:type="character" w:customStyle="1" w:styleId="-">
    <w:name w:val="Интернет-ссылка"/>
    <w:rsid w:val="00DC5EE8"/>
    <w:rPr>
      <w:color w:val="004499"/>
      <w:u w:val="single"/>
    </w:rPr>
  </w:style>
  <w:style w:type="character" w:customStyle="1" w:styleId="afff4">
    <w:name w:val="Привязка сноски"/>
    <w:uiPriority w:val="99"/>
    <w:rsid w:val="00DC5EE8"/>
    <w:rPr>
      <w:vertAlign w:val="superscript"/>
    </w:rPr>
  </w:style>
  <w:style w:type="character" w:customStyle="1" w:styleId="nowrap">
    <w:name w:val="nowrap"/>
    <w:basedOn w:val="a1"/>
    <w:rsid w:val="00366F5E"/>
  </w:style>
  <w:style w:type="character" w:styleId="afff5">
    <w:name w:val="annotation reference"/>
    <w:basedOn w:val="a1"/>
    <w:uiPriority w:val="99"/>
    <w:semiHidden/>
    <w:unhideWhenUsed/>
    <w:rsid w:val="00B80399"/>
    <w:rPr>
      <w:sz w:val="16"/>
      <w:szCs w:val="16"/>
    </w:rPr>
  </w:style>
  <w:style w:type="paragraph" w:styleId="afff6">
    <w:name w:val="annotation text"/>
    <w:basedOn w:val="a"/>
    <w:link w:val="afff7"/>
    <w:uiPriority w:val="99"/>
    <w:semiHidden/>
    <w:unhideWhenUsed/>
    <w:rsid w:val="00B80399"/>
    <w:rPr>
      <w:sz w:val="20"/>
      <w:szCs w:val="20"/>
    </w:rPr>
  </w:style>
  <w:style w:type="character" w:customStyle="1" w:styleId="afff7">
    <w:name w:val="Текст примечания Знак"/>
    <w:basedOn w:val="a1"/>
    <w:link w:val="afff6"/>
    <w:uiPriority w:val="99"/>
    <w:semiHidden/>
    <w:rsid w:val="00B80399"/>
    <w:rPr>
      <w:lang w:eastAsia="zh-CN"/>
    </w:rPr>
  </w:style>
  <w:style w:type="paragraph" w:styleId="afff8">
    <w:name w:val="annotation subject"/>
    <w:basedOn w:val="afff6"/>
    <w:next w:val="afff6"/>
    <w:link w:val="afff9"/>
    <w:uiPriority w:val="99"/>
    <w:semiHidden/>
    <w:unhideWhenUsed/>
    <w:rsid w:val="00B80399"/>
    <w:rPr>
      <w:b/>
      <w:bCs/>
    </w:rPr>
  </w:style>
  <w:style w:type="character" w:customStyle="1" w:styleId="afff9">
    <w:name w:val="Тема примечания Знак"/>
    <w:basedOn w:val="afff7"/>
    <w:link w:val="afff8"/>
    <w:uiPriority w:val="99"/>
    <w:semiHidden/>
    <w:rsid w:val="00B80399"/>
    <w:rPr>
      <w:b/>
      <w:bCs/>
      <w:lang w:eastAsia="zh-CN"/>
    </w:rPr>
  </w:style>
  <w:style w:type="character" w:customStyle="1" w:styleId="FontStyle18">
    <w:name w:val="Font Style18"/>
    <w:uiPriority w:val="99"/>
    <w:rsid w:val="00FD36D5"/>
    <w:rPr>
      <w:rFonts w:ascii="Times New Roman" w:hAnsi="Times New Roman"/>
      <w:sz w:val="26"/>
    </w:rPr>
  </w:style>
  <w:style w:type="paragraph" w:customStyle="1" w:styleId="footnotedescription">
    <w:name w:val="footnote description"/>
    <w:next w:val="a"/>
    <w:link w:val="footnotedescriptionChar"/>
    <w:hidden/>
    <w:rsid w:val="00C579B8"/>
    <w:rPr>
      <w:rFonts w:ascii="Calibri" w:eastAsia="Calibri" w:hAnsi="Calibri" w:cs="Calibri"/>
      <w:color w:val="000000"/>
      <w:szCs w:val="22"/>
    </w:rPr>
  </w:style>
  <w:style w:type="character" w:customStyle="1" w:styleId="footnotedescriptionChar">
    <w:name w:val="footnote description Char"/>
    <w:link w:val="footnotedescription"/>
    <w:rsid w:val="00C579B8"/>
    <w:rPr>
      <w:rFonts w:ascii="Calibri" w:eastAsia="Calibri" w:hAnsi="Calibri" w:cs="Calibri"/>
      <w:color w:val="000000"/>
      <w:szCs w:val="22"/>
    </w:rPr>
  </w:style>
  <w:style w:type="character" w:customStyle="1" w:styleId="footnotemark">
    <w:name w:val="footnote mark"/>
    <w:hidden/>
    <w:rsid w:val="00C579B8"/>
    <w:rPr>
      <w:rFonts w:ascii="Calibri" w:eastAsia="Calibri" w:hAnsi="Calibri" w:cs="Calibri"/>
      <w:color w:val="000000"/>
      <w:sz w:val="18"/>
      <w:vertAlign w:val="superscript"/>
    </w:rPr>
  </w:style>
  <w:style w:type="character" w:customStyle="1" w:styleId="aff5">
    <w:name w:val="Абзац списка Знак"/>
    <w:link w:val="aff4"/>
    <w:uiPriority w:val="34"/>
    <w:rsid w:val="004A6B9E"/>
    <w:rPr>
      <w:rFonts w:ascii="Calibri" w:hAnsi="Calibri" w:cs="Calibri"/>
      <w:sz w:val="22"/>
      <w:szCs w:val="22"/>
      <w:lang w:eastAsia="zh-CN"/>
    </w:rPr>
  </w:style>
  <w:style w:type="paragraph" w:styleId="afffa">
    <w:name w:val="Document Map"/>
    <w:basedOn w:val="a"/>
    <w:link w:val="afffb"/>
    <w:uiPriority w:val="99"/>
    <w:semiHidden/>
    <w:unhideWhenUsed/>
    <w:rsid w:val="00C96086"/>
    <w:rPr>
      <w:rFonts w:ascii="Tahoma" w:hAnsi="Tahoma" w:cs="Tahoma"/>
      <w:sz w:val="16"/>
      <w:szCs w:val="16"/>
    </w:rPr>
  </w:style>
  <w:style w:type="character" w:customStyle="1" w:styleId="afffb">
    <w:name w:val="Схема документа Знак"/>
    <w:basedOn w:val="a1"/>
    <w:link w:val="afffa"/>
    <w:uiPriority w:val="99"/>
    <w:semiHidden/>
    <w:rsid w:val="00C96086"/>
    <w:rPr>
      <w:rFonts w:ascii="Tahoma" w:hAnsi="Tahoma" w:cs="Tahoma"/>
      <w:sz w:val="16"/>
      <w:szCs w:val="16"/>
      <w:lang w:eastAsia="zh-CN"/>
    </w:rPr>
  </w:style>
  <w:style w:type="paragraph" w:customStyle="1" w:styleId="35">
    <w:name w:val="Основной текст3"/>
    <w:basedOn w:val="a"/>
    <w:rsid w:val="003B65CA"/>
    <w:pPr>
      <w:shd w:val="clear" w:color="auto" w:fill="FFFFFF"/>
      <w:spacing w:before="300" w:line="356" w:lineRule="exact"/>
      <w:ind w:hanging="200"/>
      <w:jc w:val="both"/>
    </w:pPr>
    <w:rPr>
      <w:color w:val="000000"/>
      <w:sz w:val="28"/>
      <w:szCs w:val="28"/>
      <w:lang w:eastAsia="ru-RU"/>
    </w:rPr>
  </w:style>
  <w:style w:type="character" w:customStyle="1" w:styleId="aff1">
    <w:name w:val="Без интервала Знак"/>
    <w:link w:val="aff0"/>
    <w:rsid w:val="007A479D"/>
    <w:rPr>
      <w:rFonts w:ascii="Arial Unicode MS" w:eastAsia="Arial Unicode MS" w:hAnsi="Arial Unicode MS" w:cs="Arial Unicode MS"/>
      <w:color w:val="000000"/>
      <w:sz w:val="24"/>
      <w:szCs w:val="24"/>
      <w:lang w:eastAsia="zh-CN"/>
    </w:rPr>
  </w:style>
  <w:style w:type="character" w:customStyle="1" w:styleId="afffc">
    <w:name w:val="табличный_центр Знак"/>
    <w:basedOn w:val="a1"/>
    <w:link w:val="afffd"/>
    <w:locked/>
    <w:rsid w:val="00AE7DC9"/>
    <w:rPr>
      <w:lang w:val="x-none"/>
    </w:rPr>
  </w:style>
  <w:style w:type="paragraph" w:customStyle="1" w:styleId="afffd">
    <w:name w:val="табличный_центр"/>
    <w:basedOn w:val="a"/>
    <w:link w:val="afffc"/>
    <w:qFormat/>
    <w:rsid w:val="00AE7DC9"/>
    <w:pPr>
      <w:jc w:val="center"/>
    </w:pPr>
    <w:rPr>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29114">
      <w:bodyDiv w:val="1"/>
      <w:marLeft w:val="0"/>
      <w:marRight w:val="0"/>
      <w:marTop w:val="0"/>
      <w:marBottom w:val="0"/>
      <w:divBdr>
        <w:top w:val="none" w:sz="0" w:space="0" w:color="auto"/>
        <w:left w:val="none" w:sz="0" w:space="0" w:color="auto"/>
        <w:bottom w:val="none" w:sz="0" w:space="0" w:color="auto"/>
        <w:right w:val="none" w:sz="0" w:space="0" w:color="auto"/>
      </w:divBdr>
    </w:div>
    <w:div w:id="132259710">
      <w:bodyDiv w:val="1"/>
      <w:marLeft w:val="0"/>
      <w:marRight w:val="0"/>
      <w:marTop w:val="0"/>
      <w:marBottom w:val="0"/>
      <w:divBdr>
        <w:top w:val="none" w:sz="0" w:space="0" w:color="auto"/>
        <w:left w:val="none" w:sz="0" w:space="0" w:color="auto"/>
        <w:bottom w:val="none" w:sz="0" w:space="0" w:color="auto"/>
        <w:right w:val="none" w:sz="0" w:space="0" w:color="auto"/>
      </w:divBdr>
    </w:div>
    <w:div w:id="147720303">
      <w:bodyDiv w:val="1"/>
      <w:marLeft w:val="0"/>
      <w:marRight w:val="0"/>
      <w:marTop w:val="0"/>
      <w:marBottom w:val="0"/>
      <w:divBdr>
        <w:top w:val="none" w:sz="0" w:space="0" w:color="auto"/>
        <w:left w:val="none" w:sz="0" w:space="0" w:color="auto"/>
        <w:bottom w:val="none" w:sz="0" w:space="0" w:color="auto"/>
        <w:right w:val="none" w:sz="0" w:space="0" w:color="auto"/>
      </w:divBdr>
    </w:div>
    <w:div w:id="196701135">
      <w:bodyDiv w:val="1"/>
      <w:marLeft w:val="0"/>
      <w:marRight w:val="0"/>
      <w:marTop w:val="0"/>
      <w:marBottom w:val="0"/>
      <w:divBdr>
        <w:top w:val="none" w:sz="0" w:space="0" w:color="auto"/>
        <w:left w:val="none" w:sz="0" w:space="0" w:color="auto"/>
        <w:bottom w:val="none" w:sz="0" w:space="0" w:color="auto"/>
        <w:right w:val="none" w:sz="0" w:space="0" w:color="auto"/>
      </w:divBdr>
    </w:div>
    <w:div w:id="234702903">
      <w:bodyDiv w:val="1"/>
      <w:marLeft w:val="0"/>
      <w:marRight w:val="0"/>
      <w:marTop w:val="0"/>
      <w:marBottom w:val="0"/>
      <w:divBdr>
        <w:top w:val="none" w:sz="0" w:space="0" w:color="auto"/>
        <w:left w:val="none" w:sz="0" w:space="0" w:color="auto"/>
        <w:bottom w:val="none" w:sz="0" w:space="0" w:color="auto"/>
        <w:right w:val="none" w:sz="0" w:space="0" w:color="auto"/>
      </w:divBdr>
    </w:div>
    <w:div w:id="315304394">
      <w:bodyDiv w:val="1"/>
      <w:marLeft w:val="0"/>
      <w:marRight w:val="0"/>
      <w:marTop w:val="0"/>
      <w:marBottom w:val="0"/>
      <w:divBdr>
        <w:top w:val="none" w:sz="0" w:space="0" w:color="auto"/>
        <w:left w:val="none" w:sz="0" w:space="0" w:color="auto"/>
        <w:bottom w:val="none" w:sz="0" w:space="0" w:color="auto"/>
        <w:right w:val="none" w:sz="0" w:space="0" w:color="auto"/>
      </w:divBdr>
    </w:div>
    <w:div w:id="351348982">
      <w:bodyDiv w:val="1"/>
      <w:marLeft w:val="0"/>
      <w:marRight w:val="0"/>
      <w:marTop w:val="0"/>
      <w:marBottom w:val="0"/>
      <w:divBdr>
        <w:top w:val="none" w:sz="0" w:space="0" w:color="auto"/>
        <w:left w:val="none" w:sz="0" w:space="0" w:color="auto"/>
        <w:bottom w:val="none" w:sz="0" w:space="0" w:color="auto"/>
        <w:right w:val="none" w:sz="0" w:space="0" w:color="auto"/>
      </w:divBdr>
    </w:div>
    <w:div w:id="505093862">
      <w:bodyDiv w:val="1"/>
      <w:marLeft w:val="0"/>
      <w:marRight w:val="0"/>
      <w:marTop w:val="0"/>
      <w:marBottom w:val="0"/>
      <w:divBdr>
        <w:top w:val="none" w:sz="0" w:space="0" w:color="auto"/>
        <w:left w:val="none" w:sz="0" w:space="0" w:color="auto"/>
        <w:bottom w:val="none" w:sz="0" w:space="0" w:color="auto"/>
        <w:right w:val="none" w:sz="0" w:space="0" w:color="auto"/>
      </w:divBdr>
    </w:div>
    <w:div w:id="567422680">
      <w:bodyDiv w:val="1"/>
      <w:marLeft w:val="0"/>
      <w:marRight w:val="0"/>
      <w:marTop w:val="0"/>
      <w:marBottom w:val="0"/>
      <w:divBdr>
        <w:top w:val="none" w:sz="0" w:space="0" w:color="auto"/>
        <w:left w:val="none" w:sz="0" w:space="0" w:color="auto"/>
        <w:bottom w:val="none" w:sz="0" w:space="0" w:color="auto"/>
        <w:right w:val="none" w:sz="0" w:space="0" w:color="auto"/>
      </w:divBdr>
    </w:div>
    <w:div w:id="666591034">
      <w:bodyDiv w:val="1"/>
      <w:marLeft w:val="0"/>
      <w:marRight w:val="0"/>
      <w:marTop w:val="0"/>
      <w:marBottom w:val="0"/>
      <w:divBdr>
        <w:top w:val="none" w:sz="0" w:space="0" w:color="auto"/>
        <w:left w:val="none" w:sz="0" w:space="0" w:color="auto"/>
        <w:bottom w:val="none" w:sz="0" w:space="0" w:color="auto"/>
        <w:right w:val="none" w:sz="0" w:space="0" w:color="auto"/>
      </w:divBdr>
    </w:div>
    <w:div w:id="758915635">
      <w:bodyDiv w:val="1"/>
      <w:marLeft w:val="0"/>
      <w:marRight w:val="0"/>
      <w:marTop w:val="0"/>
      <w:marBottom w:val="0"/>
      <w:divBdr>
        <w:top w:val="none" w:sz="0" w:space="0" w:color="auto"/>
        <w:left w:val="none" w:sz="0" w:space="0" w:color="auto"/>
        <w:bottom w:val="none" w:sz="0" w:space="0" w:color="auto"/>
        <w:right w:val="none" w:sz="0" w:space="0" w:color="auto"/>
      </w:divBdr>
    </w:div>
    <w:div w:id="833959748">
      <w:bodyDiv w:val="1"/>
      <w:marLeft w:val="0"/>
      <w:marRight w:val="0"/>
      <w:marTop w:val="0"/>
      <w:marBottom w:val="0"/>
      <w:divBdr>
        <w:top w:val="none" w:sz="0" w:space="0" w:color="auto"/>
        <w:left w:val="none" w:sz="0" w:space="0" w:color="auto"/>
        <w:bottom w:val="none" w:sz="0" w:space="0" w:color="auto"/>
        <w:right w:val="none" w:sz="0" w:space="0" w:color="auto"/>
      </w:divBdr>
    </w:div>
    <w:div w:id="848982955">
      <w:bodyDiv w:val="1"/>
      <w:marLeft w:val="0"/>
      <w:marRight w:val="0"/>
      <w:marTop w:val="0"/>
      <w:marBottom w:val="0"/>
      <w:divBdr>
        <w:top w:val="none" w:sz="0" w:space="0" w:color="auto"/>
        <w:left w:val="none" w:sz="0" w:space="0" w:color="auto"/>
        <w:bottom w:val="none" w:sz="0" w:space="0" w:color="auto"/>
        <w:right w:val="none" w:sz="0" w:space="0" w:color="auto"/>
      </w:divBdr>
    </w:div>
    <w:div w:id="981498236">
      <w:bodyDiv w:val="1"/>
      <w:marLeft w:val="0"/>
      <w:marRight w:val="0"/>
      <w:marTop w:val="0"/>
      <w:marBottom w:val="0"/>
      <w:divBdr>
        <w:top w:val="none" w:sz="0" w:space="0" w:color="auto"/>
        <w:left w:val="none" w:sz="0" w:space="0" w:color="auto"/>
        <w:bottom w:val="none" w:sz="0" w:space="0" w:color="auto"/>
        <w:right w:val="none" w:sz="0" w:space="0" w:color="auto"/>
      </w:divBdr>
    </w:div>
    <w:div w:id="1106344268">
      <w:bodyDiv w:val="1"/>
      <w:marLeft w:val="0"/>
      <w:marRight w:val="0"/>
      <w:marTop w:val="0"/>
      <w:marBottom w:val="0"/>
      <w:divBdr>
        <w:top w:val="none" w:sz="0" w:space="0" w:color="auto"/>
        <w:left w:val="none" w:sz="0" w:space="0" w:color="auto"/>
        <w:bottom w:val="none" w:sz="0" w:space="0" w:color="auto"/>
        <w:right w:val="none" w:sz="0" w:space="0" w:color="auto"/>
      </w:divBdr>
      <w:divsChild>
        <w:div w:id="110898838">
          <w:marLeft w:val="0"/>
          <w:marRight w:val="0"/>
          <w:marTop w:val="0"/>
          <w:marBottom w:val="0"/>
          <w:divBdr>
            <w:top w:val="none" w:sz="0" w:space="0" w:color="auto"/>
            <w:left w:val="none" w:sz="0" w:space="0" w:color="auto"/>
            <w:bottom w:val="none" w:sz="0" w:space="0" w:color="auto"/>
            <w:right w:val="none" w:sz="0" w:space="0" w:color="auto"/>
          </w:divBdr>
          <w:divsChild>
            <w:div w:id="910045351">
              <w:marLeft w:val="0"/>
              <w:marRight w:val="0"/>
              <w:marTop w:val="0"/>
              <w:marBottom w:val="0"/>
              <w:divBdr>
                <w:top w:val="none" w:sz="0" w:space="0" w:color="auto"/>
                <w:left w:val="none" w:sz="0" w:space="0" w:color="auto"/>
                <w:bottom w:val="none" w:sz="0" w:space="0" w:color="auto"/>
                <w:right w:val="none" w:sz="0" w:space="0" w:color="auto"/>
              </w:divBdr>
              <w:divsChild>
                <w:div w:id="175316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3048">
      <w:bodyDiv w:val="1"/>
      <w:marLeft w:val="0"/>
      <w:marRight w:val="0"/>
      <w:marTop w:val="0"/>
      <w:marBottom w:val="0"/>
      <w:divBdr>
        <w:top w:val="none" w:sz="0" w:space="0" w:color="auto"/>
        <w:left w:val="none" w:sz="0" w:space="0" w:color="auto"/>
        <w:bottom w:val="none" w:sz="0" w:space="0" w:color="auto"/>
        <w:right w:val="none" w:sz="0" w:space="0" w:color="auto"/>
      </w:divBdr>
    </w:div>
    <w:div w:id="1492674343">
      <w:bodyDiv w:val="1"/>
      <w:marLeft w:val="0"/>
      <w:marRight w:val="0"/>
      <w:marTop w:val="0"/>
      <w:marBottom w:val="0"/>
      <w:divBdr>
        <w:top w:val="none" w:sz="0" w:space="0" w:color="auto"/>
        <w:left w:val="none" w:sz="0" w:space="0" w:color="auto"/>
        <w:bottom w:val="none" w:sz="0" w:space="0" w:color="auto"/>
        <w:right w:val="none" w:sz="0" w:space="0" w:color="auto"/>
      </w:divBdr>
    </w:div>
    <w:div w:id="1655447142">
      <w:bodyDiv w:val="1"/>
      <w:marLeft w:val="0"/>
      <w:marRight w:val="0"/>
      <w:marTop w:val="0"/>
      <w:marBottom w:val="0"/>
      <w:divBdr>
        <w:top w:val="none" w:sz="0" w:space="0" w:color="auto"/>
        <w:left w:val="none" w:sz="0" w:space="0" w:color="auto"/>
        <w:bottom w:val="none" w:sz="0" w:space="0" w:color="auto"/>
        <w:right w:val="none" w:sz="0" w:space="0" w:color="auto"/>
      </w:divBdr>
    </w:div>
    <w:div w:id="1704091153">
      <w:bodyDiv w:val="1"/>
      <w:marLeft w:val="0"/>
      <w:marRight w:val="0"/>
      <w:marTop w:val="0"/>
      <w:marBottom w:val="0"/>
      <w:divBdr>
        <w:top w:val="none" w:sz="0" w:space="0" w:color="auto"/>
        <w:left w:val="none" w:sz="0" w:space="0" w:color="auto"/>
        <w:bottom w:val="none" w:sz="0" w:space="0" w:color="auto"/>
        <w:right w:val="none" w:sz="0" w:space="0" w:color="auto"/>
      </w:divBdr>
    </w:div>
    <w:div w:id="1821996429">
      <w:bodyDiv w:val="1"/>
      <w:marLeft w:val="0"/>
      <w:marRight w:val="0"/>
      <w:marTop w:val="0"/>
      <w:marBottom w:val="0"/>
      <w:divBdr>
        <w:top w:val="none" w:sz="0" w:space="0" w:color="auto"/>
        <w:left w:val="none" w:sz="0" w:space="0" w:color="auto"/>
        <w:bottom w:val="none" w:sz="0" w:space="0" w:color="auto"/>
        <w:right w:val="none" w:sz="0" w:space="0" w:color="auto"/>
      </w:divBdr>
    </w:div>
    <w:div w:id="1837574752">
      <w:bodyDiv w:val="1"/>
      <w:marLeft w:val="0"/>
      <w:marRight w:val="0"/>
      <w:marTop w:val="0"/>
      <w:marBottom w:val="0"/>
      <w:divBdr>
        <w:top w:val="none" w:sz="0" w:space="0" w:color="auto"/>
        <w:left w:val="none" w:sz="0" w:space="0" w:color="auto"/>
        <w:bottom w:val="none" w:sz="0" w:space="0" w:color="auto"/>
        <w:right w:val="none" w:sz="0" w:space="0" w:color="auto"/>
      </w:divBdr>
    </w:div>
    <w:div w:id="1859154521">
      <w:bodyDiv w:val="1"/>
      <w:marLeft w:val="0"/>
      <w:marRight w:val="0"/>
      <w:marTop w:val="0"/>
      <w:marBottom w:val="0"/>
      <w:divBdr>
        <w:top w:val="none" w:sz="0" w:space="0" w:color="auto"/>
        <w:left w:val="none" w:sz="0" w:space="0" w:color="auto"/>
        <w:bottom w:val="none" w:sz="0" w:space="0" w:color="auto"/>
        <w:right w:val="none" w:sz="0" w:space="0" w:color="auto"/>
      </w:divBdr>
    </w:div>
    <w:div w:id="1980726517">
      <w:bodyDiv w:val="1"/>
      <w:marLeft w:val="0"/>
      <w:marRight w:val="0"/>
      <w:marTop w:val="0"/>
      <w:marBottom w:val="0"/>
      <w:divBdr>
        <w:top w:val="none" w:sz="0" w:space="0" w:color="auto"/>
        <w:left w:val="none" w:sz="0" w:space="0" w:color="auto"/>
        <w:bottom w:val="none" w:sz="0" w:space="0" w:color="auto"/>
        <w:right w:val="none" w:sz="0" w:space="0" w:color="auto"/>
      </w:divBdr>
    </w:div>
    <w:div w:id="209285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D2B1953A00861777831A3FACCEB3EDD50A0C6F16B29D7B3422E6BBC702122598A9F1A16EC89F530l7S0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DB0D9-BBE4-47F8-8B18-1D6D54A3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2392</TotalTime>
  <Pages>110</Pages>
  <Words>27172</Words>
  <Characters>154885</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181694</CharactersWithSpaces>
  <SharedDoc>false</SharedDoc>
  <HLinks>
    <vt:vector size="24" baseType="variant">
      <vt:variant>
        <vt:i4>6815796</vt:i4>
      </vt:variant>
      <vt:variant>
        <vt:i4>12</vt:i4>
      </vt:variant>
      <vt:variant>
        <vt:i4>0</vt:i4>
      </vt:variant>
      <vt:variant>
        <vt:i4>5</vt:i4>
      </vt:variant>
      <vt:variant>
        <vt:lpwstr>consultantplus://offline/ref=173F2E876725DD0F5CABB6C66CFF1AFEE4C12AC5011F210295FA8C1767CD6C23790B2709C3C2C2C6p0o0O</vt:lpwstr>
      </vt:variant>
      <vt:variant>
        <vt:lpwstr/>
      </vt:variant>
      <vt:variant>
        <vt:i4>3211316</vt:i4>
      </vt:variant>
      <vt:variant>
        <vt:i4>9</vt:i4>
      </vt:variant>
      <vt:variant>
        <vt:i4>0</vt:i4>
      </vt:variant>
      <vt:variant>
        <vt:i4>5</vt:i4>
      </vt:variant>
      <vt:variant>
        <vt:lpwstr>consultantplus://offline/ref=8D2B1953A00861777831A3FACCEB3EDD50A0C6F16B29D7B3422E6BBC702122598A9F1A16EC89F530l7S0L</vt:lpwstr>
      </vt:variant>
      <vt:variant>
        <vt:lpwstr/>
      </vt:variant>
      <vt:variant>
        <vt:i4>6619237</vt:i4>
      </vt:variant>
      <vt:variant>
        <vt:i4>6</vt:i4>
      </vt:variant>
      <vt:variant>
        <vt:i4>0</vt:i4>
      </vt:variant>
      <vt:variant>
        <vt:i4>5</vt:i4>
      </vt:variant>
      <vt:variant>
        <vt:lpwstr>consultantplus://offline/ref=896964F9CA9319B9100B6DAF083751A48CBC8BB7629EA00E9A1F9B712AB35BEAFB9221D041F2j1P0N</vt:lpwstr>
      </vt:variant>
      <vt:variant>
        <vt:lpwstr/>
      </vt:variant>
      <vt:variant>
        <vt:i4>71435322</vt:i4>
      </vt:variant>
      <vt:variant>
        <vt:i4>0</vt:i4>
      </vt:variant>
      <vt:variant>
        <vt:i4>0</vt:i4>
      </vt:variant>
      <vt:variant>
        <vt:i4>5</vt:i4>
      </vt:variant>
      <vt:variant>
        <vt:lpwstr>http://ru.wikipedia.org/wiki/Победилово_(аэропорт)</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Мониторинг наркоситуации</dc:subject>
  <dc:creator>УФСКН России по Кировской области</dc:creator>
  <cp:lastModifiedBy>Елена С. Зыкина</cp:lastModifiedBy>
  <cp:revision>346</cp:revision>
  <cp:lastPrinted>2025-03-18T15:17:00Z</cp:lastPrinted>
  <dcterms:created xsi:type="dcterms:W3CDTF">2025-01-10T06:44:00Z</dcterms:created>
  <dcterms:modified xsi:type="dcterms:W3CDTF">2025-03-18T15:17:00Z</dcterms:modified>
</cp:coreProperties>
</file>