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D4F" w:rsidRDefault="00DF7D4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F7D4F" w:rsidRDefault="00DF7D4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DF7D4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outlineLvl w:val="0"/>
            </w:pPr>
            <w:r>
              <w:t>16 января 2023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right"/>
              <w:outlineLvl w:val="0"/>
            </w:pPr>
            <w:r>
              <w:t>N 6</w:t>
            </w:r>
          </w:p>
        </w:tc>
      </w:tr>
    </w:tbl>
    <w:p w:rsidR="00DF7D4F" w:rsidRDefault="00DF7D4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Title"/>
        <w:jc w:val="center"/>
      </w:pPr>
      <w:r>
        <w:t>УКАЗ</w:t>
      </w:r>
    </w:p>
    <w:p w:rsidR="00DF7D4F" w:rsidRDefault="00DF7D4F">
      <w:pPr>
        <w:pStyle w:val="ConsPlusTitle"/>
        <w:jc w:val="both"/>
      </w:pPr>
    </w:p>
    <w:p w:rsidR="00DF7D4F" w:rsidRDefault="00DF7D4F">
      <w:pPr>
        <w:pStyle w:val="ConsPlusTitle"/>
        <w:jc w:val="center"/>
      </w:pPr>
      <w:r>
        <w:t>ГУБЕРНАТОРА КИРОВСКОЙ ОБЛАСТИ</w:t>
      </w:r>
    </w:p>
    <w:p w:rsidR="00DF7D4F" w:rsidRDefault="00DF7D4F">
      <w:pPr>
        <w:pStyle w:val="ConsPlusTitle"/>
        <w:jc w:val="both"/>
      </w:pPr>
    </w:p>
    <w:p w:rsidR="00DF7D4F" w:rsidRDefault="00DF7D4F">
      <w:pPr>
        <w:pStyle w:val="ConsPlusTitle"/>
        <w:jc w:val="center"/>
      </w:pPr>
      <w:r>
        <w:t>О СОЗДАНИИ МЕЖВЕДОМСТВЕННОЙ РАБОЧЕЙ ГРУППЫ ПО ИЗУЧЕНИЮ</w:t>
      </w:r>
    </w:p>
    <w:p w:rsidR="00DF7D4F" w:rsidRDefault="00DF7D4F">
      <w:pPr>
        <w:pStyle w:val="ConsPlusTitle"/>
        <w:jc w:val="center"/>
      </w:pPr>
      <w:r>
        <w:t>ВОПРОСОВ, КАСАЮЩИХСЯ ПРОТИВОДЕЙСТВИЯ НЕЗАКОННОМУ ОБОРОТУ</w:t>
      </w:r>
    </w:p>
    <w:p w:rsidR="00DF7D4F" w:rsidRDefault="00DF7D4F">
      <w:pPr>
        <w:pStyle w:val="ConsPlusTitle"/>
        <w:jc w:val="center"/>
      </w:pPr>
      <w:r>
        <w:t>НАРКОТИЧЕСКИХ СРЕДСТВ, ПСИХОТРОПНЫХ ВЕЩЕСТВ И ИХ</w:t>
      </w:r>
    </w:p>
    <w:p w:rsidR="00DF7D4F" w:rsidRDefault="00DF7D4F">
      <w:pPr>
        <w:pStyle w:val="ConsPlusTitle"/>
        <w:jc w:val="center"/>
      </w:pPr>
      <w:r>
        <w:t>ПРЕКУРСОРОВ, И ПО ПОДГОТОВКЕ ПРОЕКТОВ СООТВЕТСТВУЮЩИХ</w:t>
      </w:r>
    </w:p>
    <w:p w:rsidR="00DF7D4F" w:rsidRDefault="00DF7D4F">
      <w:pPr>
        <w:pStyle w:val="ConsPlusTitle"/>
        <w:jc w:val="center"/>
      </w:pPr>
      <w:r>
        <w:t>РЕШЕНИЙ АНТИНАРКОТИЧЕСКОЙ КОМИССИИ В КИРОВСКОЙ ОБЛАСТИ</w:t>
      </w:r>
    </w:p>
    <w:p w:rsidR="00DF7D4F" w:rsidRDefault="00DF7D4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DF7D4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D4F" w:rsidRDefault="00DF7D4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D4F" w:rsidRDefault="00DF7D4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7D4F" w:rsidRDefault="00DF7D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F7D4F" w:rsidRDefault="00DF7D4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Указов Губернатора Кировской области</w:t>
            </w:r>
            <w:proofErr w:type="gramEnd"/>
          </w:p>
          <w:p w:rsidR="00DF7D4F" w:rsidRDefault="00DF7D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10.10.2023 </w:t>
            </w:r>
            <w:hyperlink r:id="rId5">
              <w:r>
                <w:rPr>
                  <w:color w:val="0000FF"/>
                </w:rPr>
                <w:t>N 149</w:t>
              </w:r>
            </w:hyperlink>
            <w:r>
              <w:rPr>
                <w:color w:val="392C69"/>
              </w:rPr>
              <w:t xml:space="preserve">, от 23.06.2025 </w:t>
            </w:r>
            <w:hyperlink r:id="rId6">
              <w:r>
                <w:rPr>
                  <w:color w:val="0000FF"/>
                </w:rPr>
                <w:t>N 88</w:t>
              </w:r>
            </w:hyperlink>
            <w:r>
              <w:rPr>
                <w:color w:val="392C69"/>
              </w:rPr>
              <w:t xml:space="preserve">, от 18.02.2026 </w:t>
            </w:r>
            <w:hyperlink r:id="rId7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D4F" w:rsidRDefault="00DF7D4F">
            <w:pPr>
              <w:pStyle w:val="ConsPlusNormal"/>
            </w:pPr>
          </w:p>
        </w:tc>
      </w:tr>
    </w:tbl>
    <w:p w:rsidR="00DF7D4F" w:rsidRDefault="00DF7D4F">
      <w:pPr>
        <w:pStyle w:val="ConsPlusNormal"/>
        <w:jc w:val="both"/>
      </w:pPr>
    </w:p>
    <w:p w:rsidR="00DF7D4F" w:rsidRDefault="00DF7D4F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8">
        <w:r>
          <w:rPr>
            <w:color w:val="0000FF"/>
          </w:rPr>
          <w:t>пунктом 5</w:t>
        </w:r>
      </w:hyperlink>
      <w:r>
        <w:t xml:space="preserve"> Положения об антинаркотической комиссии в субъекте Российской Федерации, утвержденного Указом Президента Российской Федерации от 18.10.2007 N 1374 "О дополнительных мерах по противодействию незаконному обороту наркотических средств, психотропных веществ и их прекурсоров", во исполнение подпункта 5.4 пункта 5 протокола заседания антинаркотической комиссии в Кировской области от 21.09.2022 N 3 постановляю:</w:t>
      </w:r>
      <w:proofErr w:type="gramEnd"/>
    </w:p>
    <w:p w:rsidR="00DF7D4F" w:rsidRDefault="00DF7D4F">
      <w:pPr>
        <w:pStyle w:val="ConsPlusNormal"/>
        <w:spacing w:before="220"/>
        <w:ind w:firstLine="540"/>
        <w:jc w:val="both"/>
      </w:pPr>
      <w:r>
        <w:t xml:space="preserve">1. Создать межведомственную рабочую группу по изучению вопросов, касающихся противодействия незаконному обороту наркотических средств, психотропных веществ и их прекурсоров, и по подготовке проектов соответствующих решений антинаркотической комиссии в Кировской области (далее - рабочая группа) и утвердить ее </w:t>
      </w:r>
      <w:hyperlink w:anchor="P37">
        <w:r>
          <w:rPr>
            <w:color w:val="0000FF"/>
          </w:rPr>
          <w:t>состав</w:t>
        </w:r>
      </w:hyperlink>
      <w:r>
        <w:t xml:space="preserve"> согласно приложению N 1.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103">
        <w:r>
          <w:rPr>
            <w:color w:val="0000FF"/>
          </w:rPr>
          <w:t>Положение</w:t>
        </w:r>
      </w:hyperlink>
      <w:r>
        <w:t xml:space="preserve"> о межведомственной рабочей группе по изучению вопросов, касающихся противодействия незаконному обороту наркотических средств, психотропных веществ и их прекурсоров, и по подготовке проектов соответствующих решений антинаркотической комиссии в Кировской области согласно приложению N 2.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выполнением настоящего Указа возложить на руководителя аппарата антинаркотической комиссии в Кировской области Зыкину Е.С.</w:t>
      </w: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Normal"/>
        <w:jc w:val="right"/>
      </w:pPr>
      <w:r>
        <w:t>Губернатор</w:t>
      </w:r>
    </w:p>
    <w:p w:rsidR="00DF7D4F" w:rsidRDefault="00DF7D4F">
      <w:pPr>
        <w:pStyle w:val="ConsPlusNormal"/>
        <w:jc w:val="right"/>
      </w:pPr>
      <w:r>
        <w:t>Кировской области</w:t>
      </w:r>
    </w:p>
    <w:p w:rsidR="00DF7D4F" w:rsidRDefault="00DF7D4F">
      <w:pPr>
        <w:pStyle w:val="ConsPlusNormal"/>
        <w:jc w:val="right"/>
      </w:pPr>
      <w:r>
        <w:t>А.В.СОКОЛОВ</w:t>
      </w: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Normal"/>
        <w:jc w:val="right"/>
        <w:outlineLvl w:val="0"/>
      </w:pPr>
      <w:r>
        <w:t>Приложение N 1</w:t>
      </w: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Normal"/>
        <w:jc w:val="right"/>
      </w:pPr>
      <w:r>
        <w:t>Утвержден</w:t>
      </w:r>
    </w:p>
    <w:p w:rsidR="00DF7D4F" w:rsidRDefault="00DF7D4F">
      <w:pPr>
        <w:pStyle w:val="ConsPlusNormal"/>
        <w:jc w:val="right"/>
      </w:pPr>
      <w:r>
        <w:t>Указом</w:t>
      </w:r>
    </w:p>
    <w:p w:rsidR="00DF7D4F" w:rsidRDefault="00DF7D4F">
      <w:pPr>
        <w:pStyle w:val="ConsPlusNormal"/>
        <w:jc w:val="right"/>
      </w:pPr>
      <w:r>
        <w:t>Губернатора Кировской области</w:t>
      </w:r>
    </w:p>
    <w:p w:rsidR="00DF7D4F" w:rsidRDefault="00DF7D4F">
      <w:pPr>
        <w:pStyle w:val="ConsPlusNormal"/>
        <w:jc w:val="right"/>
      </w:pPr>
      <w:r>
        <w:t>от 16 января 2023 г. N 6</w:t>
      </w: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Title"/>
        <w:jc w:val="center"/>
      </w:pPr>
      <w:bookmarkStart w:id="0" w:name="P37"/>
      <w:bookmarkEnd w:id="0"/>
      <w:r>
        <w:t>СОСТАВ</w:t>
      </w:r>
    </w:p>
    <w:p w:rsidR="00DF7D4F" w:rsidRDefault="00DF7D4F">
      <w:pPr>
        <w:pStyle w:val="ConsPlusTitle"/>
        <w:jc w:val="center"/>
      </w:pPr>
      <w:r>
        <w:t>МЕЖВЕДОМСТВЕННОЙ РАБОЧЕЙ ГРУППЫ ПО ИЗУЧЕНИЮ ВОПРОСОВ,</w:t>
      </w:r>
    </w:p>
    <w:p w:rsidR="00DF7D4F" w:rsidRDefault="00DF7D4F">
      <w:pPr>
        <w:pStyle w:val="ConsPlusTitle"/>
        <w:jc w:val="center"/>
      </w:pPr>
      <w:proofErr w:type="gramStart"/>
      <w:r>
        <w:t>КАСАЮЩИХСЯ</w:t>
      </w:r>
      <w:proofErr w:type="gramEnd"/>
      <w:r>
        <w:t xml:space="preserve"> ПРОТИВОДЕЙСТВИЯ НЕЗАКОННОМУ ОБОРОТУ НАРКОТИЧЕСКИХ</w:t>
      </w:r>
    </w:p>
    <w:p w:rsidR="00DF7D4F" w:rsidRDefault="00DF7D4F">
      <w:pPr>
        <w:pStyle w:val="ConsPlusTitle"/>
        <w:jc w:val="center"/>
      </w:pPr>
      <w:r>
        <w:t>СРЕДСТВ, ПСИХОТРОПНЫХ ВЕЩЕСТВ И ИХ ПРЕКУРСОРОВ,</w:t>
      </w:r>
    </w:p>
    <w:p w:rsidR="00DF7D4F" w:rsidRDefault="00DF7D4F">
      <w:pPr>
        <w:pStyle w:val="ConsPlusTitle"/>
        <w:jc w:val="center"/>
      </w:pPr>
      <w:r>
        <w:t>И ПО ПОДГОТОВКЕ ПРОЕКТОВ СООТВЕТСТВУЮЩИХ РЕШЕНИЙ</w:t>
      </w:r>
    </w:p>
    <w:p w:rsidR="00DF7D4F" w:rsidRDefault="00DF7D4F">
      <w:pPr>
        <w:pStyle w:val="ConsPlusTitle"/>
        <w:jc w:val="center"/>
      </w:pPr>
      <w:r>
        <w:t>АНТИНАРКОТИЧЕСКОЙ КОМИССИИ В КИРОВСКОЙ ОБЛАСТИ</w:t>
      </w:r>
    </w:p>
    <w:p w:rsidR="00DF7D4F" w:rsidRDefault="00DF7D4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DF7D4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D4F" w:rsidRDefault="00DF7D4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D4F" w:rsidRDefault="00DF7D4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7D4F" w:rsidRDefault="00DF7D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F7D4F" w:rsidRDefault="00DF7D4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Указов Губернатора Кировской области</w:t>
            </w:r>
            <w:proofErr w:type="gramEnd"/>
          </w:p>
          <w:p w:rsidR="00DF7D4F" w:rsidRDefault="00DF7D4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10.10.2023 </w:t>
            </w:r>
            <w:hyperlink r:id="rId9">
              <w:r>
                <w:rPr>
                  <w:color w:val="0000FF"/>
                </w:rPr>
                <w:t>N 149</w:t>
              </w:r>
            </w:hyperlink>
            <w:r>
              <w:rPr>
                <w:color w:val="392C69"/>
              </w:rPr>
              <w:t xml:space="preserve">, от 23.06.2025 </w:t>
            </w:r>
            <w:hyperlink r:id="rId10">
              <w:r>
                <w:rPr>
                  <w:color w:val="0000FF"/>
                </w:rPr>
                <w:t>N 88</w:t>
              </w:r>
            </w:hyperlink>
            <w:r>
              <w:rPr>
                <w:color w:val="392C69"/>
              </w:rPr>
              <w:t xml:space="preserve">, от 18.02.2026 </w:t>
            </w:r>
            <w:hyperlink r:id="rId11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D4F" w:rsidRDefault="00DF7D4F">
            <w:pPr>
              <w:pStyle w:val="ConsPlusNormal"/>
            </w:pPr>
          </w:p>
        </w:tc>
      </w:tr>
    </w:tbl>
    <w:p w:rsidR="00DF7D4F" w:rsidRDefault="00DF7D4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061"/>
        <w:gridCol w:w="396"/>
        <w:gridCol w:w="5612"/>
      </w:tblGrid>
      <w:tr w:rsidR="00DF7D4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>ЗЫКИНА</w:t>
            </w:r>
          </w:p>
          <w:p w:rsidR="00DF7D4F" w:rsidRDefault="00DF7D4F">
            <w:pPr>
              <w:pStyle w:val="ConsPlusNormal"/>
              <w:jc w:val="both"/>
            </w:pPr>
            <w:r>
              <w:t>Елена Сергеевна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>руководитель аппарата антинаркотической комиссии в Кировской области, руководитель рабочей группы</w:t>
            </w:r>
          </w:p>
        </w:tc>
      </w:tr>
      <w:tr w:rsidR="00DF7D4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>ДЕРИШЕВА</w:t>
            </w:r>
          </w:p>
          <w:p w:rsidR="00DF7D4F" w:rsidRDefault="00DF7D4F">
            <w:pPr>
              <w:pStyle w:val="ConsPlusNormal"/>
              <w:jc w:val="both"/>
            </w:pPr>
            <w:r>
              <w:t>Елена Анатольевна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>главный консультант аппарата антинаркотической комиссии в Кировской области, секретарь рабочей группы</w:t>
            </w:r>
          </w:p>
        </w:tc>
      </w:tr>
      <w:tr w:rsidR="00DF7D4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>БАСАРЫГИНА</w:t>
            </w:r>
          </w:p>
          <w:p w:rsidR="00DF7D4F" w:rsidRDefault="00DF7D4F">
            <w:pPr>
              <w:pStyle w:val="ConsPlusNormal"/>
              <w:jc w:val="both"/>
            </w:pPr>
            <w:r>
              <w:t>Любовь Александровна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>заместитель руководителя Управления Федеральной службы по надзору в сфере защиты прав потребителей и благополучия человека по Кировской области (по согласованию)</w:t>
            </w:r>
          </w:p>
        </w:tc>
      </w:tr>
      <w:tr w:rsidR="00DF7D4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>КАЗАКОВ</w:t>
            </w:r>
          </w:p>
          <w:p w:rsidR="00DF7D4F" w:rsidRDefault="00DF7D4F">
            <w:pPr>
              <w:pStyle w:val="ConsPlusNormal"/>
              <w:jc w:val="both"/>
            </w:pPr>
            <w:r>
              <w:t>Павел Леонидович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>заместитель министра здравоохранения Кировской области</w:t>
            </w:r>
          </w:p>
        </w:tc>
      </w:tr>
      <w:tr w:rsidR="00DF7D4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>КАЗАРИНОВА</w:t>
            </w:r>
          </w:p>
          <w:p w:rsidR="00DF7D4F" w:rsidRDefault="00DF7D4F">
            <w:pPr>
              <w:pStyle w:val="ConsPlusNormal"/>
              <w:jc w:val="both"/>
            </w:pPr>
            <w:r>
              <w:t>Ольга Владимировна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>первый заместитель министра образования Кировской области</w:t>
            </w:r>
          </w:p>
        </w:tc>
      </w:tr>
      <w:tr w:rsidR="00DF7D4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>СИТНИКОВА</w:t>
            </w:r>
          </w:p>
          <w:p w:rsidR="00DF7D4F" w:rsidRDefault="00DF7D4F">
            <w:pPr>
              <w:pStyle w:val="ConsPlusNormal"/>
              <w:jc w:val="both"/>
            </w:pPr>
            <w:r>
              <w:t>Оксана Сергеевна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>начальник отдела реализации проектов и программ государственной молодежной политики министерства молодежной политики Кировской области</w:t>
            </w:r>
          </w:p>
        </w:tc>
      </w:tr>
      <w:tr w:rsidR="00DF7D4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>СЫСОЕВА</w:t>
            </w:r>
          </w:p>
          <w:p w:rsidR="00DF7D4F" w:rsidRDefault="00DF7D4F">
            <w:pPr>
              <w:pStyle w:val="ConsPlusNormal"/>
              <w:jc w:val="both"/>
            </w:pPr>
            <w:r>
              <w:t>Анна Николаевна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>заместитель министра социального развития Кировской области</w:t>
            </w:r>
          </w:p>
        </w:tc>
      </w:tr>
      <w:tr w:rsidR="00DF7D4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>ТИМИН</w:t>
            </w:r>
          </w:p>
          <w:p w:rsidR="00DF7D4F" w:rsidRDefault="00DF7D4F">
            <w:pPr>
              <w:pStyle w:val="ConsPlusNormal"/>
              <w:jc w:val="both"/>
            </w:pPr>
            <w:r>
              <w:t>Константин Николаевич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 xml:space="preserve">заместитель начальника отдела Управления по контролю за оборотом </w:t>
            </w:r>
            <w:proofErr w:type="gramStart"/>
            <w:r>
              <w:t>наркотиков Управления Министерства внутренних дел Российской Федерации</w:t>
            </w:r>
            <w:proofErr w:type="gramEnd"/>
            <w:r>
              <w:t xml:space="preserve"> по Кировской области (по согласованию)</w:t>
            </w:r>
          </w:p>
        </w:tc>
      </w:tr>
      <w:tr w:rsidR="00DF7D4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>ТОМИНИНА</w:t>
            </w:r>
          </w:p>
          <w:p w:rsidR="00DF7D4F" w:rsidRDefault="00DF7D4F">
            <w:pPr>
              <w:pStyle w:val="ConsPlusNormal"/>
              <w:jc w:val="both"/>
            </w:pPr>
            <w:r>
              <w:t>Елена Владимировна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>главный врач Кировского областного государственного бюджетного учреждения здравоохранения "Кировский областной наркологический диспансер" (по согласованию)</w:t>
            </w:r>
          </w:p>
        </w:tc>
      </w:tr>
      <w:tr w:rsidR="00DF7D4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>ТУПИЦЫН</w:t>
            </w:r>
          </w:p>
          <w:p w:rsidR="00DF7D4F" w:rsidRDefault="00DF7D4F">
            <w:pPr>
              <w:pStyle w:val="ConsPlusNormal"/>
              <w:jc w:val="both"/>
            </w:pPr>
            <w:r>
              <w:t>Денис Евгеньевич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>заместитель руководителя контрольно-следственного отдела следственного управления Следственного комитета Российской Федерации по Кировской области (по согласованию)</w:t>
            </w:r>
          </w:p>
        </w:tc>
      </w:tr>
      <w:tr w:rsidR="00DF7D4F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>ЧЕРЕПАНОВА</w:t>
            </w:r>
          </w:p>
          <w:p w:rsidR="00DF7D4F" w:rsidRDefault="00DF7D4F">
            <w:pPr>
              <w:pStyle w:val="ConsPlusNormal"/>
              <w:jc w:val="both"/>
            </w:pPr>
            <w:r>
              <w:t>Наталья Николаевна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612" w:type="dxa"/>
            <w:tcBorders>
              <w:top w:val="nil"/>
              <w:left w:val="nil"/>
              <w:bottom w:val="nil"/>
              <w:right w:val="nil"/>
            </w:tcBorders>
          </w:tcPr>
          <w:p w:rsidR="00DF7D4F" w:rsidRDefault="00DF7D4F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начальника Управления Федеральной службы исполнения наказаний Российской Федерации</w:t>
            </w:r>
            <w:proofErr w:type="gramEnd"/>
            <w:r>
              <w:t xml:space="preserve"> по Кировской области (по согласованию)</w:t>
            </w:r>
          </w:p>
        </w:tc>
      </w:tr>
    </w:tbl>
    <w:p w:rsidR="00DF7D4F" w:rsidRDefault="00DF7D4F">
      <w:pPr>
        <w:pStyle w:val="ConsPlusNormal"/>
        <w:jc w:val="both"/>
      </w:pP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Normal"/>
        <w:jc w:val="right"/>
        <w:outlineLvl w:val="0"/>
      </w:pPr>
      <w:r>
        <w:t>Приложение N 2</w:t>
      </w: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Normal"/>
        <w:jc w:val="right"/>
      </w:pPr>
      <w:r>
        <w:t>Утверждено</w:t>
      </w:r>
    </w:p>
    <w:p w:rsidR="00DF7D4F" w:rsidRDefault="00DF7D4F">
      <w:pPr>
        <w:pStyle w:val="ConsPlusNormal"/>
        <w:jc w:val="right"/>
      </w:pPr>
      <w:r>
        <w:t>Указом</w:t>
      </w:r>
    </w:p>
    <w:p w:rsidR="00DF7D4F" w:rsidRDefault="00DF7D4F">
      <w:pPr>
        <w:pStyle w:val="ConsPlusNormal"/>
        <w:jc w:val="right"/>
      </w:pPr>
      <w:r>
        <w:t>Губернатора Кировской области</w:t>
      </w:r>
    </w:p>
    <w:p w:rsidR="00DF7D4F" w:rsidRDefault="00DF7D4F">
      <w:pPr>
        <w:pStyle w:val="ConsPlusNormal"/>
        <w:jc w:val="right"/>
      </w:pPr>
      <w:r>
        <w:t>от 16 января 2023 г. N 6</w:t>
      </w: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Title"/>
        <w:jc w:val="center"/>
      </w:pPr>
      <w:bookmarkStart w:id="1" w:name="P103"/>
      <w:bookmarkEnd w:id="1"/>
      <w:r>
        <w:t>ПОЛОЖЕНИЕ</w:t>
      </w:r>
    </w:p>
    <w:p w:rsidR="00DF7D4F" w:rsidRDefault="00DF7D4F">
      <w:pPr>
        <w:pStyle w:val="ConsPlusTitle"/>
        <w:jc w:val="center"/>
      </w:pPr>
      <w:r>
        <w:t>О МЕЖВЕДОМСТВЕННОЙ РАБОЧЕЙ ГРУППЕ ПО ИЗУЧЕНИЮ ВОПРОСОВ,</w:t>
      </w:r>
    </w:p>
    <w:p w:rsidR="00DF7D4F" w:rsidRDefault="00DF7D4F">
      <w:pPr>
        <w:pStyle w:val="ConsPlusTitle"/>
        <w:jc w:val="center"/>
      </w:pPr>
      <w:proofErr w:type="gramStart"/>
      <w:r>
        <w:t>КАСАЮЩИХСЯ</w:t>
      </w:r>
      <w:proofErr w:type="gramEnd"/>
      <w:r>
        <w:t xml:space="preserve"> ПРОТИВОДЕЙСТВИЯ НЕЗАКОННОМУ ОБОРОТУ НАРКОТИЧЕСКИХ</w:t>
      </w:r>
    </w:p>
    <w:p w:rsidR="00DF7D4F" w:rsidRDefault="00DF7D4F">
      <w:pPr>
        <w:pStyle w:val="ConsPlusTitle"/>
        <w:jc w:val="center"/>
      </w:pPr>
      <w:r>
        <w:t>СРЕДСТВ, ПСИХОТРОПНЫХ ВЕЩЕСТВ И ИХ ПРЕКУРСОРОВ,</w:t>
      </w:r>
    </w:p>
    <w:p w:rsidR="00DF7D4F" w:rsidRDefault="00DF7D4F">
      <w:pPr>
        <w:pStyle w:val="ConsPlusTitle"/>
        <w:jc w:val="center"/>
      </w:pPr>
      <w:r>
        <w:t>И ПО ПОДГОТОВКЕ ПРОЕКТОВ СООТВЕТСТВУЮЩИХ РЕШЕНИЙ</w:t>
      </w:r>
    </w:p>
    <w:p w:rsidR="00DF7D4F" w:rsidRDefault="00DF7D4F">
      <w:pPr>
        <w:pStyle w:val="ConsPlusTitle"/>
        <w:jc w:val="center"/>
      </w:pPr>
      <w:r>
        <w:t>АНТИНАРКОТИЧЕСКОЙ КОМИССИИ В КИРОВСКОЙ ОБЛАСТИ</w:t>
      </w:r>
    </w:p>
    <w:p w:rsidR="00DF7D4F" w:rsidRDefault="00DF7D4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DF7D4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D4F" w:rsidRDefault="00DF7D4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D4F" w:rsidRDefault="00DF7D4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F7D4F" w:rsidRDefault="00DF7D4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F7D4F" w:rsidRDefault="00DF7D4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Губернатора Кировской области от 18.02.2026 N 14)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F7D4F" w:rsidRDefault="00DF7D4F">
            <w:pPr>
              <w:pStyle w:val="ConsPlusNormal"/>
            </w:pPr>
          </w:p>
        </w:tc>
      </w:tr>
    </w:tbl>
    <w:p w:rsidR="00DF7D4F" w:rsidRDefault="00DF7D4F">
      <w:pPr>
        <w:pStyle w:val="ConsPlusNormal"/>
        <w:jc w:val="both"/>
      </w:pPr>
    </w:p>
    <w:p w:rsidR="00DF7D4F" w:rsidRDefault="00DF7D4F">
      <w:pPr>
        <w:pStyle w:val="ConsPlusTitle"/>
        <w:ind w:firstLine="540"/>
        <w:jc w:val="both"/>
        <w:outlineLvl w:val="1"/>
      </w:pPr>
      <w:r>
        <w:t>1. Общие положения</w:t>
      </w: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Normal"/>
        <w:ind w:firstLine="540"/>
        <w:jc w:val="both"/>
      </w:pPr>
      <w:r>
        <w:t xml:space="preserve">1.1. </w:t>
      </w:r>
      <w:proofErr w:type="gramStart"/>
      <w:r>
        <w:t>Межведомственная рабочая группа по изучению вопросов, касающихся противодействия незаконному обороту наркотических средств, психотропных веществ и их прекурсоров, и по подготовке проектов соответствующих решений антинаркотической комиссии в Кировской области (далее - рабочая группа) является постоянно действующим коллегиальным совещательным органом, сформированным в целях обеспечения взаимодействия исполнительных органов Кировской области с территориальными органами федеральных органов исполнительной власти по Кировской области, органами местного самоуправления муниципальных</w:t>
      </w:r>
      <w:proofErr w:type="gramEnd"/>
      <w:r>
        <w:t xml:space="preserve"> образований Кировской области по изучению вопросов, касающихся противодействия незаконному обороту наркотических средств, психотропных веществ и их прекурсоров, и по подготовке проектов соответствующих решений антинаркотической комиссии в Кировской области.</w:t>
      </w:r>
    </w:p>
    <w:p w:rsidR="00DF7D4F" w:rsidRDefault="00DF7D4F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Указа</w:t>
        </w:r>
      </w:hyperlink>
      <w:r>
        <w:t xml:space="preserve"> Губернатора Кировской области от 18.02.2026 N 14)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 xml:space="preserve">1.2. </w:t>
      </w:r>
      <w:proofErr w:type="gramStart"/>
      <w:r>
        <w:t xml:space="preserve">Рабочая группа в своей деятельности руководствуется </w:t>
      </w:r>
      <w:hyperlink r:id="rId14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иными нормативными правовыми актами Российской Федерации, законами и иными нормативными правовыми актами Кировской области, решениями Государственного антинаркотического комитета и настоящим Положением о межведомственной рабочей группе по изучению вопросов, касающихся противодействия незаконному обороту наркотических средств, психотропных веществ и их прекурсоров, и по подготовке проектов соответствующих решений антинаркотической</w:t>
      </w:r>
      <w:proofErr w:type="gramEnd"/>
      <w:r>
        <w:t xml:space="preserve"> комиссии в Кировской области.</w:t>
      </w: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Title"/>
        <w:ind w:firstLine="540"/>
        <w:jc w:val="both"/>
        <w:outlineLvl w:val="1"/>
      </w:pPr>
      <w:r>
        <w:t>2. Функции и полномочия рабочей группы</w:t>
      </w: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Normal"/>
        <w:ind w:firstLine="540"/>
        <w:jc w:val="both"/>
      </w:pPr>
      <w:r>
        <w:t>2.1. Основными функциями рабочей группы являются: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2.1.1. Подготовка вопросов, вносимых на рассмотрение антинаркотической комиссии в Кировской области (далее - комиссия), и проектов соответствующих решений с указанием исполнителей поручений и сроков их исполнения.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lastRenderedPageBreak/>
        <w:t>2.1.2. Подготовка проекта доклада о наркоситуации в Кировской области, проектов управленческих решений и предложений по оздоровлению наркоситуации в Кировской области и в Российской Федерации в целом.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 xml:space="preserve">2.1.3. Подготовка вносимых </w:t>
      </w:r>
      <w:proofErr w:type="gramStart"/>
      <w:r>
        <w:t>на рассмотрение комиссии предложений по совершенствованию взаимодействия исполнительных органов Кировской области с территориальными органами федеральных органов исполнительной власти по Кировской области в сфере</w:t>
      </w:r>
      <w:proofErr w:type="gramEnd"/>
      <w:r>
        <w:t xml:space="preserve"> противодействия незаконному обороту наркотических средств, психотропных веществ и их прекурсоров.</w:t>
      </w:r>
    </w:p>
    <w:p w:rsidR="00DF7D4F" w:rsidRDefault="00DF7D4F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Указа</w:t>
        </w:r>
      </w:hyperlink>
      <w:r>
        <w:t xml:space="preserve"> Губернатора Кировской области от 18.02.2026 N 14)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2.1.4. Изучение состояния антинаркотической деятельности в муниципальных образованиях Кировской области.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2.2. Основными полномочиями рабочей группы являются: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2.2.1. Осуществление выездов в муниципальные образования Кировской области.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 xml:space="preserve">2.2.2. Приглашение на заседания рабочей </w:t>
      </w:r>
      <w:proofErr w:type="gramStart"/>
      <w:r>
        <w:t>группы должностных лиц территориальных органов федеральных органов исполнительной власти</w:t>
      </w:r>
      <w:proofErr w:type="gramEnd"/>
      <w:r>
        <w:t xml:space="preserve"> по Кировской области, исполнительных органов Кировской области и органов местного самоуправления муниципальных образований Кировской области, общественных объединений и организаций для проработки вопросов, касающихся деятельности рабочей группы.</w:t>
      </w:r>
    </w:p>
    <w:p w:rsidR="00DF7D4F" w:rsidRDefault="00DF7D4F">
      <w:pPr>
        <w:pStyle w:val="ConsPlusNormal"/>
        <w:jc w:val="both"/>
      </w:pPr>
      <w:r>
        <w:t xml:space="preserve">(в ред. </w:t>
      </w:r>
      <w:hyperlink r:id="rId16">
        <w:r>
          <w:rPr>
            <w:color w:val="0000FF"/>
          </w:rPr>
          <w:t>Указа</w:t>
        </w:r>
      </w:hyperlink>
      <w:r>
        <w:t xml:space="preserve"> Губернатора Кировской области от 18.02.2026 N 14)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 xml:space="preserve">2.2.3. </w:t>
      </w:r>
      <w:proofErr w:type="gramStart"/>
      <w:r>
        <w:t>Получение в установленном законодательством Российской Федерации порядке от территориальных органов федеральных органов исполнительной власти по Кировской области, исполнительных органов Кировской области, органов местного самоуправления муниципальных образований Кировской области, общественных объединений и организаций необходимых материалов и информации по вопросам деятельности рабочей группы.</w:t>
      </w:r>
      <w:proofErr w:type="gramEnd"/>
    </w:p>
    <w:p w:rsidR="00DF7D4F" w:rsidRDefault="00DF7D4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7">
        <w:r>
          <w:rPr>
            <w:color w:val="0000FF"/>
          </w:rPr>
          <w:t>Указа</w:t>
        </w:r>
      </w:hyperlink>
      <w:r>
        <w:t xml:space="preserve"> Губернатора Кировской области от 18.02.2026 N 14)</w:t>
      </w: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Title"/>
        <w:ind w:firstLine="540"/>
        <w:jc w:val="both"/>
        <w:outlineLvl w:val="1"/>
      </w:pPr>
      <w:r>
        <w:t>3. Организация деятельности рабочей группы</w:t>
      </w: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Normal"/>
        <w:ind w:firstLine="540"/>
        <w:jc w:val="both"/>
      </w:pPr>
      <w:r>
        <w:t>3.1. Состав рабочей группы утверждается указом Губернатора Кировской области.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3.2. Рабочая группа формируется в составе руководителя рабочей группы, секретаря рабочей группы и членов рабочей группы.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3.3. Рабочую группу возглавляет руководитель аппарата антинаркотической комиссии в Кировской области.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3.4. Руководитель рабочей группы: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3.4.1. Организует деятельность рабочей группы.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3.4.2. Определяет перечень вопросов, подлежащих рассмотрению на заседаниях рабочей группы, сроки и порядок их рассмотрения.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3.4.3. Организует текущее и перспективное планирование деятельности рабочей группы.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3.4.4. Определяет дату, время, место проведения заседания рабочей группы и утверждает повестку дня заседания рабочей группы.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 xml:space="preserve">3.4.5. Принимает решение о приглашении на заседание рабочей </w:t>
      </w:r>
      <w:proofErr w:type="gramStart"/>
      <w:r>
        <w:t>группы представителей территориальных органов федеральных органов исполнительной власти</w:t>
      </w:r>
      <w:proofErr w:type="gramEnd"/>
      <w:r>
        <w:t xml:space="preserve"> по Кировской области, </w:t>
      </w:r>
      <w:r>
        <w:lastRenderedPageBreak/>
        <w:t>исполнительных органов Кировской области, органов местного самоуправления муниципальных образований Кировской области, общественных объединений и организаций.</w:t>
      </w:r>
    </w:p>
    <w:p w:rsidR="00DF7D4F" w:rsidRDefault="00DF7D4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8">
        <w:r>
          <w:rPr>
            <w:color w:val="0000FF"/>
          </w:rPr>
          <w:t>Указа</w:t>
        </w:r>
      </w:hyperlink>
      <w:r>
        <w:t xml:space="preserve"> Губернатора Кировской области от 18.02.2026 N 14)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3.4.6. Ведет заседания рабочей группы, подписывает протоколы заседаний рабочей группы и иные документы, связанные с исполнением рабочей группой своих полномочий, поручает членам рабочей группы подготовку информации по вопросам, связанным с деятельностью рабочей группы.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3.4.7. Организует выезды в муниципальные образования Кировской области.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3.4.8. Организует подготовку материалов и предложений при разработке проектов решений антинаркотической комиссии в Кировской области.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3.5. Секретарь рабочей группы: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3.5.1. Оказывает содействие руководителю рабочей группы в организации деятельности рабочей группы.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3.5.2. Осуществляет мероприятия по планированию деятельности рабочей группы.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3.5.3. Запрашивает необходимую информацию у членов рабочей группы для подготовки материалов к очередному заседанию рабочей группы.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3.5.4. Организует подготовку и проведение заседаний рабочей группы, включая доведение материалов до членов рабочей группы.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3.5.5. Осуществляет подготовку материалов к заседаниям рабочей группы, оформляет протоколы заседаний рабочей группы.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3.5.6. Формирует и представляет на утверждение руководителю рабочей группы протоколы заседаний рабочей группы, материалы и документы по результатам выездов в муниципальные образования Кировской области.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 xml:space="preserve">3.5.7. </w:t>
      </w:r>
      <w:proofErr w:type="gramStart"/>
      <w:r>
        <w:t>Не позднее пяти рабочих дней до планируемой даты проведения заседания рабочей группы (выезда в муниципальное образование Кировской области) доводит до членов рабочей группы и иных участников заседания рабочей группы, не включенных в ее состав, информацию о дате, времени и месте проведения заседания рабочей группы (о дате и времени выезда в муниципальное образование Кировской области).</w:t>
      </w:r>
      <w:proofErr w:type="gramEnd"/>
    </w:p>
    <w:p w:rsidR="00DF7D4F" w:rsidRDefault="00DF7D4F">
      <w:pPr>
        <w:pStyle w:val="ConsPlusNormal"/>
        <w:spacing w:before="220"/>
        <w:ind w:firstLine="540"/>
        <w:jc w:val="both"/>
      </w:pPr>
      <w:r>
        <w:t>3.6. Члены рабочей группы: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3.6.1. Выступают на заседаниях рабочей группы, вносят предложения по вопросам организации антинаркотической деятельности в Кировской области, голосуют по вопросам, рассматриваемым на заседаниях рабочей группы.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3.6.2. Знакомятся с документами и материалами, касающимися вопросов, рассматриваемых на заседаниях рабочей группы.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3.6.3. Излагают в случае несогласия с решением рабочей группы в письменной форме особое мнение, которое подлежит отражению в протоколе заседания рабочей группы.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3.6.4. В составе, определяемом руководителем рабочей группы, осуществляют выезды в муниципальные образования Кировской области с целью проверки организации антинаркотической деятельности.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 xml:space="preserve">3.6.5. Запрашивают и получают необходимые для работы документы и информацию от </w:t>
      </w:r>
      <w:r>
        <w:lastRenderedPageBreak/>
        <w:t>территориальных органов федеральных органов исполнительной власти по Кировской области, исполнительных органов Кировской области, органов местного самоуправления муниципальных образований Кировской области, общественных объединений и организаций.</w:t>
      </w:r>
    </w:p>
    <w:p w:rsidR="00DF7D4F" w:rsidRDefault="00DF7D4F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9">
        <w:r>
          <w:rPr>
            <w:color w:val="0000FF"/>
          </w:rPr>
          <w:t>Указа</w:t>
        </w:r>
      </w:hyperlink>
      <w:r>
        <w:t xml:space="preserve"> Губернатора Кировской области от 18.02.2026 N 14)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3.7. Заседания рабочей группы проводятся по мере необходимости по решению руководителя рабочей группы, но не реже двух раз в год.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3.8. Заседание рабочей группы считается правомочным при участии в нем не менее одной трети от общего числа членов рабочей группы.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3.9. Решения рабочей группы принимаются большинством голосов членов рабочей группы, присутствующих на заседании рабочей группы, оформляются протоколом заседания рабочей группы, который подписывается руководителем рабочей группы, и носят рекомендательный характер.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3.10. При равенстве голосов решающим является голос руководителя рабочей группы.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3.11. Копия протокола заседания рабочей группы в течение пяти рабочих дней со дня его подписания направляется секретарем рабочей группы членам рабочей группы.</w:t>
      </w:r>
    </w:p>
    <w:p w:rsidR="00DF7D4F" w:rsidRDefault="00DF7D4F">
      <w:pPr>
        <w:pStyle w:val="ConsPlusNormal"/>
        <w:spacing w:before="220"/>
        <w:ind w:firstLine="540"/>
        <w:jc w:val="both"/>
      </w:pPr>
      <w:r>
        <w:t>3.12. Организационно-техническое обеспечение деятельности рабочей группы осуществляется аппаратом комиссии.</w:t>
      </w: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Normal"/>
        <w:jc w:val="both"/>
      </w:pPr>
    </w:p>
    <w:p w:rsidR="00DF7D4F" w:rsidRDefault="00DF7D4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67970" w:rsidRDefault="00DF7D4F"/>
    <w:sectPr w:rsidR="00A67970" w:rsidSect="00921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grammar="clean"/>
  <w:defaultTabStop w:val="708"/>
  <w:characterSpacingControl w:val="doNotCompress"/>
  <w:compat/>
  <w:rsids>
    <w:rsidRoot w:val="00DF7D4F"/>
    <w:rsid w:val="00414ACC"/>
    <w:rsid w:val="00BB227C"/>
    <w:rsid w:val="00C643A6"/>
    <w:rsid w:val="00C64D3D"/>
    <w:rsid w:val="00DF7D4F"/>
    <w:rsid w:val="00E10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7D4F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F7D4F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7D4F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0226&amp;dst=100110" TargetMode="External"/><Relationship Id="rId13" Type="http://schemas.openxmlformats.org/officeDocument/2006/relationships/hyperlink" Target="https://login.consultant.ru/link/?req=doc&amp;base=RLAW240&amp;n=261106&amp;dst=100012" TargetMode="External"/><Relationship Id="rId18" Type="http://schemas.openxmlformats.org/officeDocument/2006/relationships/hyperlink" Target="https://login.consultant.ru/link/?req=doc&amp;base=RLAW240&amp;n=261106&amp;dst=100017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240&amp;n=261106&amp;dst=100007" TargetMode="External"/><Relationship Id="rId12" Type="http://schemas.openxmlformats.org/officeDocument/2006/relationships/hyperlink" Target="https://login.consultant.ru/link/?req=doc&amp;base=RLAW240&amp;n=261106&amp;dst=100011" TargetMode="External"/><Relationship Id="rId17" Type="http://schemas.openxmlformats.org/officeDocument/2006/relationships/hyperlink" Target="https://login.consultant.ru/link/?req=doc&amp;base=RLAW240&amp;n=261106&amp;dst=10001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261106&amp;dst=100015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48347&amp;dst=100007" TargetMode="External"/><Relationship Id="rId11" Type="http://schemas.openxmlformats.org/officeDocument/2006/relationships/hyperlink" Target="https://login.consultant.ru/link/?req=doc&amp;base=RLAW240&amp;n=261106&amp;dst=100008" TargetMode="External"/><Relationship Id="rId5" Type="http://schemas.openxmlformats.org/officeDocument/2006/relationships/hyperlink" Target="https://login.consultant.ru/link/?req=doc&amp;base=RLAW240&amp;n=215376&amp;dst=100007" TargetMode="External"/><Relationship Id="rId15" Type="http://schemas.openxmlformats.org/officeDocument/2006/relationships/hyperlink" Target="https://login.consultant.ru/link/?req=doc&amp;base=RLAW240&amp;n=261106&amp;dst=100014" TargetMode="External"/><Relationship Id="rId10" Type="http://schemas.openxmlformats.org/officeDocument/2006/relationships/hyperlink" Target="https://login.consultant.ru/link/?req=doc&amp;base=RLAW240&amp;n=248347&amp;dst=100007" TargetMode="External"/><Relationship Id="rId19" Type="http://schemas.openxmlformats.org/officeDocument/2006/relationships/hyperlink" Target="https://login.consultant.ru/link/?req=doc&amp;base=RLAW240&amp;n=261106&amp;dst=10001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240&amp;n=215376&amp;dst=100007" TargetMode="External"/><Relationship Id="rId14" Type="http://schemas.openxmlformats.org/officeDocument/2006/relationships/hyperlink" Target="https://login.consultant.ru/link/?req=doc&amp;base=LAW&amp;n=2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2119</Words>
  <Characters>12082</Characters>
  <Application>Microsoft Office Word</Application>
  <DocSecurity>0</DocSecurity>
  <Lines>100</Lines>
  <Paragraphs>28</Paragraphs>
  <ScaleCrop>false</ScaleCrop>
  <Company/>
  <LinksUpToDate>false</LinksUpToDate>
  <CharactersWithSpaces>14173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smirnova_sy</dc:creator>
  <cp:lastModifiedBy>smirnova_sy</cp:lastModifiedBy>
  <cp:revision>1</cp:revision>
  <dcterms:created xsi:type="dcterms:W3CDTF">2026-04-29T06:57:00Z</dcterms:created>
  <dcterms:modified xsi:type="dcterms:W3CDTF">2026-04-29T06:57:00Z</dcterms:modified>
</cp:coreProperties>
</file>