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9503B" w14:textId="77777777" w:rsidR="00436B6F" w:rsidRDefault="0047582B" w:rsidP="006F1591">
      <w:pPr>
        <w:pBdr>
          <w:top w:val="none" w:sz="4" w:space="0" w:color="000000"/>
          <w:left w:val="none" w:sz="4" w:space="0" w:color="000000"/>
          <w:bottom w:val="none" w:sz="4" w:space="0" w:color="000000"/>
          <w:right w:val="none" w:sz="4" w:space="0" w:color="000000"/>
        </w:pBdr>
        <w:spacing w:after="0" w:line="288" w:lineRule="auto"/>
      </w:pPr>
      <w:r>
        <w:rPr>
          <w:rFonts w:ascii="Times New Roman" w:eastAsia="Times New Roman" w:hAnsi="Times New Roman" w:cs="Times New Roman"/>
          <w:b/>
          <w:color w:val="000000"/>
          <w:sz w:val="28"/>
        </w:rPr>
        <w:t> </w:t>
      </w:r>
    </w:p>
    <w:p w14:paraId="4FC7C76B" w14:textId="77777777"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center"/>
      </w:pPr>
      <w:r>
        <w:rPr>
          <w:rFonts w:ascii="Times New Roman" w:eastAsia="Times New Roman" w:hAnsi="Times New Roman" w:cs="Times New Roman"/>
          <w:b/>
          <w:color w:val="000000"/>
          <w:sz w:val="28"/>
        </w:rPr>
        <w:t>Отчет Губернатора Кировской области Соколова А.В.</w:t>
      </w:r>
    </w:p>
    <w:p w14:paraId="3E3A217F" w14:textId="77777777"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center"/>
      </w:pPr>
      <w:r>
        <w:rPr>
          <w:rFonts w:ascii="Times New Roman" w:eastAsia="Times New Roman" w:hAnsi="Times New Roman" w:cs="Times New Roman"/>
          <w:b/>
          <w:color w:val="000000"/>
          <w:sz w:val="28"/>
        </w:rPr>
        <w:t xml:space="preserve">о результатах деятельности Правительства Кировской области </w:t>
      </w:r>
    </w:p>
    <w:p w14:paraId="5723E5DE" w14:textId="77777777"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center"/>
      </w:pPr>
      <w:r>
        <w:rPr>
          <w:rFonts w:ascii="Times New Roman" w:eastAsia="Times New Roman" w:hAnsi="Times New Roman" w:cs="Times New Roman"/>
          <w:b/>
          <w:color w:val="000000"/>
          <w:sz w:val="28"/>
        </w:rPr>
        <w:t xml:space="preserve">за 2022 год </w:t>
      </w:r>
    </w:p>
    <w:p w14:paraId="17366299" w14:textId="77777777"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pPr>
      <w:r>
        <w:rPr>
          <w:rFonts w:ascii="Times New Roman" w:eastAsia="Times New Roman" w:hAnsi="Times New Roman" w:cs="Times New Roman"/>
          <w:color w:val="000000"/>
          <w:sz w:val="28"/>
        </w:rPr>
        <w:t> </w:t>
      </w:r>
    </w:p>
    <w:p w14:paraId="3F8EB923" w14:textId="77777777"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center"/>
      </w:pPr>
      <w:r>
        <w:rPr>
          <w:rFonts w:ascii="Times New Roman" w:eastAsia="Times New Roman" w:hAnsi="Times New Roman" w:cs="Times New Roman"/>
          <w:color w:val="000000"/>
          <w:sz w:val="28"/>
        </w:rPr>
        <w:t>Уважаемые депутаты</w:t>
      </w:r>
    </w:p>
    <w:p w14:paraId="616154BF" w14:textId="77777777"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center"/>
      </w:pPr>
      <w:r>
        <w:rPr>
          <w:rFonts w:ascii="Times New Roman" w:eastAsia="Times New Roman" w:hAnsi="Times New Roman" w:cs="Times New Roman"/>
          <w:color w:val="000000"/>
          <w:sz w:val="28"/>
        </w:rPr>
        <w:t>Законодательного собрания Кировской области!</w:t>
      </w:r>
    </w:p>
    <w:p w14:paraId="6DFD05D7" w14:textId="77777777"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center"/>
      </w:pPr>
      <w:r>
        <w:rPr>
          <w:rFonts w:ascii="Times New Roman" w:eastAsia="Times New Roman" w:hAnsi="Times New Roman" w:cs="Times New Roman"/>
          <w:color w:val="000000"/>
          <w:sz w:val="28"/>
        </w:rPr>
        <w:t>Уважаемые жители региона!</w:t>
      </w:r>
    </w:p>
    <w:p w14:paraId="1ED5FCDF" w14:textId="77777777"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28"/>
        </w:rPr>
        <w:t> </w:t>
      </w:r>
    </w:p>
    <w:p w14:paraId="1252C2EB" w14:textId="77777777"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28"/>
        </w:rPr>
        <w:t xml:space="preserve">Сегодня я представляю вам отчет о результатах работы Правительства области в 2022 году. </w:t>
      </w:r>
    </w:p>
    <w:p w14:paraId="0C0C64ED" w14:textId="7509F5B6"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28"/>
        </w:rPr>
        <w:t xml:space="preserve">Коллеги, подчеркну, что у данного отчета есть </w:t>
      </w:r>
      <w:r w:rsidR="00D46524">
        <w:rPr>
          <w:rFonts w:ascii="Times New Roman" w:eastAsia="Times New Roman" w:hAnsi="Times New Roman" w:cs="Times New Roman"/>
          <w:color w:val="000000"/>
          <w:sz w:val="28"/>
        </w:rPr>
        <w:t>одна</w:t>
      </w:r>
      <w:r>
        <w:rPr>
          <w:rFonts w:ascii="Times New Roman" w:eastAsia="Times New Roman" w:hAnsi="Times New Roman" w:cs="Times New Roman"/>
          <w:color w:val="000000"/>
          <w:sz w:val="28"/>
        </w:rPr>
        <w:t xml:space="preserve"> важная специфика. Часть достижений и проблемных вопросов связана с работой прошлого состава Правительства Кировской области. Напомню, нынешний состав Правительства приступил к работе 23 сентября 2022 года. В целом 2022 год в плане работы считаю переходным. Мы начали поэтапно менять принципы взаимодействия Правительства с обществом, депутатским корпусом и предпринимательским сообществом, работаем над </w:t>
      </w:r>
      <w:r w:rsidR="00A93B69">
        <w:rPr>
          <w:rFonts w:ascii="Times New Roman" w:eastAsia="Times New Roman" w:hAnsi="Times New Roman" w:cs="Times New Roman"/>
          <w:color w:val="000000"/>
          <w:sz w:val="28"/>
        </w:rPr>
        <w:t xml:space="preserve">самой важной задачей: </w:t>
      </w:r>
      <w:r>
        <w:rPr>
          <w:rFonts w:ascii="Times New Roman" w:eastAsia="Times New Roman" w:hAnsi="Times New Roman" w:cs="Times New Roman"/>
          <w:color w:val="000000"/>
          <w:sz w:val="28"/>
        </w:rPr>
        <w:t xml:space="preserve">возвращением доверия к институтам </w:t>
      </w:r>
      <w:r w:rsidR="00A93B69">
        <w:rPr>
          <w:rFonts w:ascii="Times New Roman" w:eastAsia="Times New Roman" w:hAnsi="Times New Roman" w:cs="Times New Roman"/>
          <w:color w:val="000000"/>
          <w:sz w:val="28"/>
        </w:rPr>
        <w:t>власти, стремимся</w:t>
      </w:r>
      <w:r>
        <w:rPr>
          <w:rFonts w:ascii="Times New Roman" w:eastAsia="Times New Roman" w:hAnsi="Times New Roman" w:cs="Times New Roman"/>
          <w:color w:val="000000"/>
          <w:sz w:val="28"/>
        </w:rPr>
        <w:t xml:space="preserve"> к объединению всех здоровых сил для развития Кировской области.</w:t>
      </w:r>
    </w:p>
    <w:p w14:paraId="52888A60" w14:textId="77777777"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28"/>
          <w:highlight w:val="white"/>
        </w:rPr>
        <w:t>В апреле – мае те</w:t>
      </w:r>
      <w:r>
        <w:rPr>
          <w:rFonts w:ascii="Times New Roman" w:eastAsia="Times New Roman" w:hAnsi="Times New Roman" w:cs="Times New Roman"/>
          <w:color w:val="000000"/>
          <w:sz w:val="28"/>
        </w:rPr>
        <w:t>кущего года мои коллеги подробно рассказали вам о реализации национальных проектов на территории Кировской области. Поэтому в своём выступлении я не буду повторяться и остановлюсь на главных итогах года.</w:t>
      </w:r>
    </w:p>
    <w:p w14:paraId="5B315A24" w14:textId="70E923B8"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28"/>
        </w:rPr>
        <w:t xml:space="preserve">Я возглавил регион в мае прошлого года. Ситуация в стране и в Кировской области была </w:t>
      </w:r>
      <w:r w:rsidR="00A93B69">
        <w:rPr>
          <w:rFonts w:ascii="Times New Roman" w:eastAsia="Times New Roman" w:hAnsi="Times New Roman" w:cs="Times New Roman"/>
          <w:color w:val="000000"/>
          <w:sz w:val="28"/>
        </w:rPr>
        <w:t xml:space="preserve">крайне </w:t>
      </w:r>
      <w:r>
        <w:rPr>
          <w:rFonts w:ascii="Times New Roman" w:eastAsia="Times New Roman" w:hAnsi="Times New Roman" w:cs="Times New Roman"/>
          <w:color w:val="000000"/>
          <w:sz w:val="28"/>
        </w:rPr>
        <w:t xml:space="preserve">непростая. Утихали ковидные проблемы, но внешнеполитическая ситуация, вводимые санкции </w:t>
      </w:r>
      <w:r w:rsidR="00A93B69">
        <w:rPr>
          <w:rFonts w:ascii="Times New Roman" w:eastAsia="Times New Roman" w:hAnsi="Times New Roman" w:cs="Times New Roman"/>
          <w:color w:val="000000"/>
          <w:sz w:val="28"/>
        </w:rPr>
        <w:t>создавали</w:t>
      </w:r>
      <w:r>
        <w:rPr>
          <w:rFonts w:ascii="Times New Roman" w:eastAsia="Times New Roman" w:hAnsi="Times New Roman" w:cs="Times New Roman"/>
          <w:color w:val="000000"/>
          <w:sz w:val="28"/>
        </w:rPr>
        <w:t xml:space="preserve"> угрозу работу не только областных предприятий, но и всей экономики.</w:t>
      </w:r>
    </w:p>
    <w:p w14:paraId="0F5C0C0B" w14:textId="61D0CC60"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28"/>
        </w:rPr>
        <w:t>Многие наши предприятия испытали трудности с приобретением и поставками сырья и оборудования, обслуживанием производств, отгрузкой товаров. Кроме того, оказались разрушены действовавшие до этого логистические маршруты внутри страны и за рубежом.</w:t>
      </w:r>
      <w:r w:rsidR="00A93B69">
        <w:rPr>
          <w:rFonts w:ascii="Times New Roman" w:eastAsia="Times New Roman" w:hAnsi="Times New Roman" w:cs="Times New Roman"/>
          <w:color w:val="000000"/>
          <w:sz w:val="28"/>
        </w:rPr>
        <w:t xml:space="preserve"> </w:t>
      </w:r>
    </w:p>
    <w:p w14:paraId="5946CA3A" w14:textId="77777777"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28"/>
        </w:rPr>
        <w:t>Имелись и системные проблемы, которые накапливались годами.</w:t>
      </w:r>
    </w:p>
    <w:p w14:paraId="0BC8F0CF" w14:textId="1D75D699"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28"/>
        </w:rPr>
        <w:t xml:space="preserve">Экономика в мае 2022 года </w:t>
      </w:r>
      <w:r w:rsidR="00A93B69">
        <w:rPr>
          <w:rFonts w:ascii="Times New Roman" w:eastAsia="Times New Roman" w:hAnsi="Times New Roman" w:cs="Times New Roman"/>
          <w:color w:val="000000"/>
          <w:sz w:val="28"/>
        </w:rPr>
        <w:t>закономерным образом стала испытывать</w:t>
      </w:r>
      <w:r>
        <w:rPr>
          <w:rFonts w:ascii="Times New Roman" w:eastAsia="Times New Roman" w:hAnsi="Times New Roman" w:cs="Times New Roman"/>
          <w:color w:val="000000"/>
          <w:sz w:val="28"/>
        </w:rPr>
        <w:t xml:space="preserve"> спад. </w:t>
      </w:r>
    </w:p>
    <w:p w14:paraId="36CAF198" w14:textId="44689FAA"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28"/>
        </w:rPr>
        <w:t xml:space="preserve">Правительством Кировской области много усилий было направлено на преодоление влияния введенных санкций. Разработан комплекс региональных </w:t>
      </w:r>
      <w:r>
        <w:rPr>
          <w:rFonts w:ascii="Times New Roman" w:eastAsia="Times New Roman" w:hAnsi="Times New Roman" w:cs="Times New Roman"/>
          <w:color w:val="000000"/>
          <w:sz w:val="28"/>
        </w:rPr>
        <w:lastRenderedPageBreak/>
        <w:t>антикризисных мер, которые повлекли за собой целый ряд трансформаций в социально-экономической жизни как предпринимателей, так и всех граждан. Это и снижение давления на бизнес, отраслевые меры, и ряд мероприятий по поддержке малого бизнеса,</w:t>
      </w:r>
      <w:r w:rsidR="00A93B69">
        <w:rPr>
          <w:rFonts w:ascii="Times New Roman" w:eastAsia="Times New Roman" w:hAnsi="Times New Roman" w:cs="Times New Roman"/>
          <w:color w:val="000000"/>
          <w:sz w:val="28"/>
        </w:rPr>
        <w:t xml:space="preserve"> которые мы вместе с вами вырабатывали в течение прошлого года, а</w:t>
      </w:r>
      <w:r>
        <w:rPr>
          <w:rFonts w:ascii="Times New Roman" w:eastAsia="Times New Roman" w:hAnsi="Times New Roman" w:cs="Times New Roman"/>
          <w:color w:val="000000"/>
          <w:sz w:val="28"/>
        </w:rPr>
        <w:t xml:space="preserve"> также содействие импортозамещению и поддержка занятости. Особое внимание - поддержке участников СВО и членов их семей.</w:t>
      </w:r>
    </w:p>
    <w:p w14:paraId="22A31722" w14:textId="29EBE707"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28"/>
        </w:rPr>
        <w:t>И сегодня уже с полной уверенностью можно говорить о том, что произошла, хоть и сложная, но адаптация к новым условиям. Мы сохранили экономику, обеспечили реализацию национальных проектов, выполнили и расширили социальные обязательства</w:t>
      </w:r>
      <w:r w:rsidR="00A93B69">
        <w:rPr>
          <w:rFonts w:ascii="Times New Roman" w:eastAsia="Times New Roman" w:hAnsi="Times New Roman" w:cs="Times New Roman"/>
          <w:color w:val="000000"/>
          <w:sz w:val="28"/>
        </w:rPr>
        <w:t>, которые взяло на себя Государство</w:t>
      </w:r>
      <w:r>
        <w:rPr>
          <w:rFonts w:ascii="Times New Roman" w:eastAsia="Times New Roman" w:hAnsi="Times New Roman" w:cs="Times New Roman"/>
          <w:color w:val="000000"/>
          <w:sz w:val="28"/>
        </w:rPr>
        <w:t xml:space="preserve">. </w:t>
      </w:r>
    </w:p>
    <w:p w14:paraId="65BB2EB1" w14:textId="7CC20FC6" w:rsidR="00436B6F" w:rsidRDefault="00436B6F">
      <w:pPr>
        <w:pBdr>
          <w:top w:val="none" w:sz="4" w:space="0" w:color="000000"/>
          <w:left w:val="none" w:sz="4" w:space="0" w:color="000000"/>
          <w:bottom w:val="none" w:sz="4" w:space="0" w:color="000000"/>
          <w:right w:val="none" w:sz="4" w:space="0" w:color="000000"/>
        </w:pBdr>
        <w:spacing w:after="0" w:line="288" w:lineRule="auto"/>
        <w:ind w:firstLine="709"/>
        <w:jc w:val="both"/>
      </w:pPr>
    </w:p>
    <w:p w14:paraId="58FB371B" w14:textId="0483D563"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b/>
          <w:color w:val="000000"/>
          <w:sz w:val="28"/>
        </w:rPr>
        <w:t>Экономика</w:t>
      </w:r>
    </w:p>
    <w:p w14:paraId="387DFBD9" w14:textId="37A9E266"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28"/>
        </w:rPr>
        <w:t xml:space="preserve">Наши прогнозные оценки были осторожны, так как уровень санкционных ограничений, введенных против страны, беспрецедентен. </w:t>
      </w:r>
      <w:r w:rsidR="00A93B69">
        <w:rPr>
          <w:rFonts w:ascii="Times New Roman" w:eastAsia="Times New Roman" w:hAnsi="Times New Roman" w:cs="Times New Roman"/>
          <w:color w:val="000000"/>
          <w:sz w:val="28"/>
        </w:rPr>
        <w:t>В первой половине года</w:t>
      </w:r>
      <w:r>
        <w:rPr>
          <w:rFonts w:ascii="Times New Roman" w:eastAsia="Times New Roman" w:hAnsi="Times New Roman" w:cs="Times New Roman"/>
          <w:color w:val="000000"/>
          <w:sz w:val="28"/>
        </w:rPr>
        <w:t xml:space="preserve"> спад экономики ожидался порядка 10%: в </w:t>
      </w:r>
      <w:r>
        <w:rPr>
          <w:rFonts w:ascii="Times New Roman" w:eastAsia="Times New Roman" w:hAnsi="Times New Roman" w:cs="Times New Roman"/>
          <w:color w:val="000000"/>
          <w:sz w:val="28"/>
          <w:highlight w:val="white"/>
        </w:rPr>
        <w:t>промышленности на 8 - 10%, строительной сфере на 20%, инвестиций на 25%.</w:t>
      </w:r>
      <w:r>
        <w:rPr>
          <w:rFonts w:ascii="Times New Roman" w:eastAsia="Times New Roman" w:hAnsi="Times New Roman" w:cs="Times New Roman"/>
          <w:color w:val="000000"/>
          <w:sz w:val="28"/>
        </w:rPr>
        <w:t xml:space="preserve"> </w:t>
      </w:r>
    </w:p>
    <w:p w14:paraId="54338308" w14:textId="77777777"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28"/>
          <w:highlight w:val="white"/>
        </w:rPr>
        <w:t xml:space="preserve">Но в итоге благодаря предпринятым мерам, а также усилиям наших предприятий и предпринимателей, </w:t>
      </w:r>
      <w:proofErr w:type="gramStart"/>
      <w:r>
        <w:rPr>
          <w:rFonts w:ascii="Times New Roman" w:eastAsia="Times New Roman" w:hAnsi="Times New Roman" w:cs="Times New Roman"/>
          <w:color w:val="000000"/>
          <w:sz w:val="28"/>
          <w:highlight w:val="white"/>
        </w:rPr>
        <w:t>экономика  региона</w:t>
      </w:r>
      <w:proofErr w:type="gramEnd"/>
      <w:r>
        <w:rPr>
          <w:rFonts w:ascii="Times New Roman" w:eastAsia="Times New Roman" w:hAnsi="Times New Roman" w:cs="Times New Roman"/>
          <w:color w:val="000000"/>
          <w:sz w:val="28"/>
          <w:highlight w:val="white"/>
        </w:rPr>
        <w:t xml:space="preserve"> устояла и</w:t>
      </w:r>
      <w:r>
        <w:rPr>
          <w:rFonts w:ascii="Times New Roman" w:eastAsia="Times New Roman" w:hAnsi="Times New Roman" w:cs="Times New Roman"/>
          <w:color w:val="000000"/>
          <w:sz w:val="28"/>
        </w:rPr>
        <w:t xml:space="preserve"> дала рост к уровню 2021 года (0,7%). Прежде всего, за счет базовых отраслей – это промышленность, сельское хозяйство, строительство. </w:t>
      </w:r>
    </w:p>
    <w:p w14:paraId="5736A385" w14:textId="45DEFB57"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28"/>
        </w:rPr>
        <w:t>Еще одним показателем стабильной работы экономической системы является объем инвестиций в основной капитал. За 2022 год этот показатель достиг максимума за последние десятилетия и составил 85 млрд. рублей. Из них более 70 млрд. рублей это средства предприятий, вложенных в развитие.</w:t>
      </w:r>
      <w:r w:rsidR="00A93B69">
        <w:rPr>
          <w:rFonts w:ascii="Times New Roman" w:eastAsia="Times New Roman" w:hAnsi="Times New Roman" w:cs="Times New Roman"/>
          <w:color w:val="000000"/>
          <w:sz w:val="28"/>
        </w:rPr>
        <w:t xml:space="preserve"> А это значит, что наши предприятия с уверенностью смотрят в будущее.</w:t>
      </w:r>
    </w:p>
    <w:p w14:paraId="662C0872" w14:textId="5CCB915D"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28"/>
        </w:rPr>
        <w:t xml:space="preserve">Планомерное и уверенное развитие предприятий региона позволило увеличить заработную плату. В 2022 году она выросла на 13% в сравнении с 2021 годом и составила 40,8 тыс. рублей. Со своей стороны мы обеспечиваем ежегодный устойчивый рост заработной платы в бюджетной сфере. </w:t>
      </w:r>
    </w:p>
    <w:p w14:paraId="424CE32B" w14:textId="3343FA53"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28"/>
        </w:rPr>
        <w:t xml:space="preserve">Реализация комплекса мер по поддержке отраслей экономики, социальной сферы, а также граждан позволили среднедушевым доходам населения </w:t>
      </w:r>
      <w:r w:rsidR="00D75A7A">
        <w:rPr>
          <w:rFonts w:ascii="Times New Roman" w:eastAsia="Times New Roman" w:hAnsi="Times New Roman" w:cs="Times New Roman"/>
          <w:color w:val="000000"/>
          <w:sz w:val="28"/>
        </w:rPr>
        <w:t>в</w:t>
      </w:r>
      <w:r>
        <w:rPr>
          <w:rFonts w:ascii="Times New Roman" w:eastAsia="Times New Roman" w:hAnsi="Times New Roman" w:cs="Times New Roman"/>
          <w:color w:val="000000"/>
          <w:sz w:val="28"/>
        </w:rPr>
        <w:t xml:space="preserve"> 2022 год</w:t>
      </w:r>
      <w:r w:rsidR="00D75A7A">
        <w:rPr>
          <w:rFonts w:ascii="Times New Roman" w:eastAsia="Times New Roman" w:hAnsi="Times New Roman" w:cs="Times New Roman"/>
          <w:color w:val="000000"/>
          <w:sz w:val="28"/>
        </w:rPr>
        <w:t>у</w:t>
      </w:r>
      <w:r>
        <w:rPr>
          <w:rFonts w:ascii="Times New Roman" w:eastAsia="Times New Roman" w:hAnsi="Times New Roman" w:cs="Times New Roman"/>
          <w:color w:val="000000"/>
          <w:sz w:val="28"/>
        </w:rPr>
        <w:t xml:space="preserve"> вырасти на 12%. Рост доходов стимулирует развитие потребительского рынка, торговли, сферы услуг, где в основном присутствует малый и микробизнес. Консолидировались в новых условиях не только люди, но и предприятия.</w:t>
      </w:r>
    </w:p>
    <w:p w14:paraId="1AB3B5BA"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color w:val="000000"/>
          <w:sz w:val="28"/>
        </w:rPr>
        <w:t> </w:t>
      </w:r>
    </w:p>
    <w:p w14:paraId="2CD1081C" w14:textId="77777777" w:rsidR="00436B6F" w:rsidRDefault="00436B6F" w:rsidP="00D75A7A">
      <w:pPr>
        <w:pBdr>
          <w:top w:val="single" w:sz="4" w:space="0" w:color="FFFFFF"/>
          <w:left w:val="single" w:sz="4" w:space="0" w:color="FFFFFF"/>
          <w:bottom w:val="single" w:sz="4" w:space="0" w:color="FFFFFF"/>
          <w:right w:val="single" w:sz="4" w:space="0" w:color="FFFFFF"/>
        </w:pBdr>
        <w:spacing w:after="0" w:line="288" w:lineRule="auto"/>
        <w:jc w:val="both"/>
        <w:rPr>
          <w:rFonts w:ascii="Times New Roman" w:eastAsia="Times New Roman" w:hAnsi="Times New Roman" w:cs="Times New Roman"/>
          <w:b/>
          <w:bCs/>
          <w:color w:val="000000"/>
          <w:sz w:val="28"/>
          <w:szCs w:val="28"/>
        </w:rPr>
      </w:pPr>
    </w:p>
    <w:p w14:paraId="6A30F582" w14:textId="509DE652"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b/>
          <w:color w:val="000000"/>
          <w:sz w:val="28"/>
        </w:rPr>
        <w:lastRenderedPageBreak/>
        <w:t xml:space="preserve">Бюджет.  </w:t>
      </w:r>
    </w:p>
    <w:p w14:paraId="7347662C"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Результаты в экономике обеспечили и наполнение бюджета в 2022 году. По итогам года в консолидированный бюджет региона поступило 109,1 млрд. рублей с ростом к 2021 году на 11%.</w:t>
      </w:r>
    </w:p>
    <w:p w14:paraId="1527A00C"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Что касается непосредственно областного бюджета, то рост собственных доходов к первоначально утвержденному прогнозу составил 6,7 млрд. рублей, обеспечена также положительная динамика к уровню 2021 года.</w:t>
      </w:r>
    </w:p>
    <w:p w14:paraId="2C339BCA"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 xml:space="preserve">К первоначальному прогнозу в бюджет области привлечено 17,3 млрд. рублей. Нам удалось обеспечить дополнительное поступление собственных доходов – 8,8 млрд. рублей и привлечь федеральные </w:t>
      </w:r>
      <w:proofErr w:type="gramStart"/>
      <w:r>
        <w:rPr>
          <w:rFonts w:ascii="Times New Roman" w:eastAsia="Times New Roman" w:hAnsi="Times New Roman" w:cs="Times New Roman"/>
          <w:color w:val="000000"/>
          <w:sz w:val="28"/>
        </w:rPr>
        <w:t>средства  –</w:t>
      </w:r>
      <w:proofErr w:type="gramEnd"/>
      <w:r>
        <w:rPr>
          <w:rFonts w:ascii="Times New Roman" w:eastAsia="Times New Roman" w:hAnsi="Times New Roman" w:cs="Times New Roman"/>
          <w:color w:val="000000"/>
          <w:sz w:val="28"/>
        </w:rPr>
        <w:t xml:space="preserve"> 8,5 млрд. рублей.</w:t>
      </w:r>
    </w:p>
    <w:p w14:paraId="532DB3CD" w14:textId="24EB694F"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Мы сохранили социальную направленность бюджета, что было непросто. В 2022 году выполнены все социальные обязательства перед населением области, обеспечена своевременная выплата заработной платы с учетом задач, поставленных указами Президента. В среднем на 10% была повышена заработная плата указн</w:t>
      </w:r>
      <w:r w:rsidR="00D75A7A">
        <w:rPr>
          <w:rFonts w:ascii="Times New Roman" w:eastAsia="Times New Roman" w:hAnsi="Times New Roman" w:cs="Times New Roman"/>
          <w:color w:val="000000"/>
          <w:sz w:val="28"/>
        </w:rPr>
        <w:t>ы</w:t>
      </w:r>
      <w:r>
        <w:rPr>
          <w:rFonts w:ascii="Times New Roman" w:eastAsia="Times New Roman" w:hAnsi="Times New Roman" w:cs="Times New Roman"/>
          <w:color w:val="000000"/>
          <w:sz w:val="28"/>
        </w:rPr>
        <w:t>м категориям работников и остальным работникам бюджетной сферы.</w:t>
      </w:r>
    </w:p>
    <w:p w14:paraId="1B579FD5"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В течение года были введены новые меры социальной поддержки отдельных категорий граждан, в частности, участников специальной военной операции и их семей. Подробнее о них я скажу позже.</w:t>
      </w:r>
    </w:p>
    <w:p w14:paraId="0B9B787D"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В прошлом году Кировская область полностью избавилась от банковских кредитов и помогла частично заместить коммерческий долг муниципалитетам. Мы получили федеральный кредит в размере 6,1 млрд. рублей на погашение банковских кредитов, часть которого – 1,6 млрд. рублей для муниципальных образований.</w:t>
      </w:r>
    </w:p>
    <w:p w14:paraId="212C60EE" w14:textId="5499A9D6" w:rsidR="00731823" w:rsidRPr="006F1591" w:rsidRDefault="0047582B" w:rsidP="006F1591">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Благодаря низкой стоимости бюджетных кредитов, расходы на обслуживание госдолга составили всего 143 млн. рублей, это в два раза меньше, чем в 2021 году и в четыре раза меньше, чем в 2020.</w:t>
      </w:r>
    </w:p>
    <w:p w14:paraId="3E8F4E7F" w14:textId="77777777" w:rsidR="00731823" w:rsidRDefault="00731823">
      <w:pPr>
        <w:pBdr>
          <w:top w:val="none" w:sz="4" w:space="0" w:color="000000"/>
          <w:left w:val="none" w:sz="4" w:space="0" w:color="000000"/>
          <w:bottom w:val="none" w:sz="4" w:space="0" w:color="000000"/>
          <w:right w:val="none" w:sz="4" w:space="0" w:color="000000"/>
        </w:pBdr>
        <w:spacing w:after="0" w:line="288" w:lineRule="auto"/>
        <w:ind w:firstLine="709"/>
        <w:jc w:val="both"/>
        <w:rPr>
          <w:rFonts w:ascii="Times New Roman" w:eastAsia="Times New Roman" w:hAnsi="Times New Roman" w:cs="Times New Roman"/>
          <w:sz w:val="32"/>
          <w:szCs w:val="32"/>
        </w:rPr>
      </w:pPr>
    </w:p>
    <w:p w14:paraId="1AC33548" w14:textId="26154C9D"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color w:val="000000"/>
          <w:sz w:val="28"/>
        </w:rPr>
        <w:t>Национальные проекты</w:t>
      </w:r>
    </w:p>
    <w:p w14:paraId="4DDFC826" w14:textId="77777777" w:rsidR="00436B6F" w:rsidRDefault="0047582B">
      <w:pPr>
        <w:pBdr>
          <w:top w:val="none" w:sz="4" w:space="0" w:color="000000"/>
          <w:left w:val="none" w:sz="4" w:space="0" w:color="000000"/>
          <w:bottom w:val="none" w:sz="4" w:space="0" w:color="000000"/>
          <w:right w:val="none" w:sz="4" w:space="0" w:color="000000"/>
        </w:pBdr>
        <w:shd w:val="clear" w:color="FFFFFF" w:fill="FFFFFF"/>
        <w:tabs>
          <w:tab w:val="left" w:pos="567"/>
        </w:tabs>
        <w:spacing w:after="0" w:line="288" w:lineRule="auto"/>
        <w:ind w:firstLine="709"/>
        <w:jc w:val="both"/>
      </w:pPr>
      <w:r>
        <w:rPr>
          <w:rFonts w:ascii="Times New Roman" w:eastAsia="Times New Roman" w:hAnsi="Times New Roman" w:cs="Times New Roman"/>
          <w:color w:val="000000"/>
          <w:sz w:val="28"/>
        </w:rPr>
        <w:t>Особое внимание уделю задаче, которую нам поставил Владимир Владимирович Путин. Это реализация национальных проектов.</w:t>
      </w:r>
    </w:p>
    <w:p w14:paraId="1D0E2E1A" w14:textId="77777777" w:rsidR="00436B6F" w:rsidRDefault="0047582B">
      <w:pPr>
        <w:pBdr>
          <w:top w:val="none" w:sz="4" w:space="0" w:color="000000"/>
          <w:left w:val="none" w:sz="4" w:space="0" w:color="000000"/>
          <w:bottom w:val="none" w:sz="4" w:space="0" w:color="000000"/>
          <w:right w:val="none" w:sz="4" w:space="0" w:color="000000"/>
        </w:pBdr>
        <w:shd w:val="clear" w:color="FFFFFF" w:fill="FFFFFF"/>
        <w:tabs>
          <w:tab w:val="left" w:pos="567"/>
        </w:tabs>
        <w:spacing w:after="0" w:line="288" w:lineRule="auto"/>
        <w:ind w:firstLine="709"/>
        <w:jc w:val="both"/>
      </w:pPr>
      <w:r>
        <w:rPr>
          <w:rFonts w:ascii="Times New Roman" w:eastAsia="Times New Roman" w:hAnsi="Times New Roman" w:cs="Times New Roman"/>
          <w:color w:val="000000"/>
          <w:sz w:val="28"/>
        </w:rPr>
        <w:t xml:space="preserve">Мы обеспечили их реализацию на территории региона, серьезно увеличив расходы на их исполнение. </w:t>
      </w:r>
    </w:p>
    <w:p w14:paraId="440B5C2F" w14:textId="0EECD325" w:rsidR="00436B6F" w:rsidRPr="003A24BF" w:rsidRDefault="0047582B" w:rsidP="003A24BF">
      <w:pPr>
        <w:pBdr>
          <w:top w:val="none" w:sz="4" w:space="0" w:color="000000"/>
          <w:left w:val="none" w:sz="4" w:space="0" w:color="000000"/>
          <w:bottom w:val="none" w:sz="4" w:space="0" w:color="000000"/>
          <w:right w:val="none" w:sz="4" w:space="0" w:color="000000"/>
        </w:pBdr>
        <w:shd w:val="clear" w:color="FFFFFF" w:fill="FFFFFF"/>
        <w:tabs>
          <w:tab w:val="left" w:pos="567"/>
        </w:tabs>
        <w:spacing w:after="0" w:line="288"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 мае 2022 года</w:t>
      </w:r>
      <w:r w:rsidR="003A24BF">
        <w:rPr>
          <w:rFonts w:ascii="Times New Roman" w:eastAsia="Times New Roman" w:hAnsi="Times New Roman" w:cs="Times New Roman"/>
          <w:color w:val="000000"/>
          <w:sz w:val="28"/>
        </w:rPr>
        <w:t xml:space="preserve">, буквально на второй день, когда я приехал в Кировскую область в должности исполняющего обязанности губернатора, состоялся </w:t>
      </w:r>
      <w:r w:rsidR="003A24BF">
        <w:rPr>
          <w:rFonts w:ascii="Times New Roman" w:eastAsia="Times New Roman" w:hAnsi="Times New Roman" w:cs="Times New Roman"/>
          <w:color w:val="000000"/>
          <w:sz w:val="28"/>
        </w:rPr>
        <w:lastRenderedPageBreak/>
        <w:t>селектор с З</w:t>
      </w:r>
      <w:r w:rsidR="003A24BF" w:rsidRPr="003A24BF">
        <w:rPr>
          <w:rFonts w:ascii="Times New Roman" w:eastAsia="Times New Roman" w:hAnsi="Times New Roman" w:cs="Times New Roman"/>
          <w:color w:val="000000"/>
          <w:sz w:val="28"/>
        </w:rPr>
        <w:t>аместител</w:t>
      </w:r>
      <w:r w:rsidR="003A24BF" w:rsidRPr="003A24BF">
        <w:rPr>
          <w:rFonts w:ascii="Times New Roman" w:eastAsia="Times New Roman" w:hAnsi="Times New Roman" w:cs="Times New Roman"/>
          <w:color w:val="000000"/>
          <w:sz w:val="28"/>
        </w:rPr>
        <w:t>ем</w:t>
      </w:r>
      <w:r w:rsidR="003A24BF" w:rsidRPr="003A24BF">
        <w:rPr>
          <w:rFonts w:ascii="Times New Roman" w:eastAsia="Times New Roman" w:hAnsi="Times New Roman" w:cs="Times New Roman"/>
          <w:color w:val="000000"/>
          <w:sz w:val="28"/>
        </w:rPr>
        <w:t xml:space="preserve"> Председателя Правительства Российской Федерации</w:t>
      </w:r>
      <w:r w:rsidR="003A24BF" w:rsidRPr="003A24BF">
        <w:rPr>
          <w:rFonts w:ascii="Times New Roman" w:eastAsia="Times New Roman" w:hAnsi="Times New Roman" w:cs="Times New Roman"/>
          <w:color w:val="000000"/>
          <w:sz w:val="28"/>
        </w:rPr>
        <w:t xml:space="preserve"> </w:t>
      </w:r>
      <w:r w:rsidR="003A24BF" w:rsidRPr="003A24BF">
        <w:rPr>
          <w:rFonts w:ascii="Times New Roman" w:eastAsia="Times New Roman" w:hAnsi="Times New Roman" w:cs="Times New Roman"/>
          <w:color w:val="000000"/>
          <w:sz w:val="28"/>
        </w:rPr>
        <w:t>Марат</w:t>
      </w:r>
      <w:r w:rsidR="003A24BF" w:rsidRPr="003A24BF">
        <w:rPr>
          <w:rFonts w:ascii="Times New Roman" w:eastAsia="Times New Roman" w:hAnsi="Times New Roman" w:cs="Times New Roman"/>
          <w:color w:val="000000"/>
          <w:sz w:val="28"/>
        </w:rPr>
        <w:t>ом</w:t>
      </w:r>
      <w:r w:rsidR="003A24BF" w:rsidRPr="003A24BF">
        <w:rPr>
          <w:rFonts w:ascii="Times New Roman" w:eastAsia="Times New Roman" w:hAnsi="Times New Roman" w:cs="Times New Roman"/>
          <w:color w:val="000000"/>
          <w:sz w:val="28"/>
        </w:rPr>
        <w:t xml:space="preserve"> </w:t>
      </w:r>
      <w:proofErr w:type="spellStart"/>
      <w:r w:rsidR="003A24BF" w:rsidRPr="003A24BF">
        <w:rPr>
          <w:rFonts w:ascii="Times New Roman" w:eastAsia="Times New Roman" w:hAnsi="Times New Roman" w:cs="Times New Roman"/>
          <w:color w:val="000000"/>
          <w:sz w:val="28"/>
        </w:rPr>
        <w:t>Шакирз</w:t>
      </w:r>
      <w:r w:rsidR="003A24BF">
        <w:rPr>
          <w:rFonts w:ascii="Times New Roman" w:eastAsia="Times New Roman" w:hAnsi="Times New Roman" w:cs="Times New Roman"/>
          <w:color w:val="000000"/>
          <w:sz w:val="28"/>
        </w:rPr>
        <w:t>я</w:t>
      </w:r>
      <w:r w:rsidR="003A24BF" w:rsidRPr="003A24BF">
        <w:rPr>
          <w:rFonts w:ascii="Times New Roman" w:eastAsia="Times New Roman" w:hAnsi="Times New Roman" w:cs="Times New Roman"/>
          <w:color w:val="000000"/>
          <w:sz w:val="28"/>
        </w:rPr>
        <w:t>нович</w:t>
      </w:r>
      <w:r w:rsidR="003A24BF" w:rsidRPr="003A24BF">
        <w:rPr>
          <w:rFonts w:ascii="Times New Roman" w:eastAsia="Times New Roman" w:hAnsi="Times New Roman" w:cs="Times New Roman"/>
          <w:color w:val="000000"/>
          <w:sz w:val="28"/>
        </w:rPr>
        <w:t>ем</w:t>
      </w:r>
      <w:proofErr w:type="spellEnd"/>
      <w:r w:rsidR="003A24BF" w:rsidRPr="003A24BF">
        <w:rPr>
          <w:rFonts w:ascii="Times New Roman" w:eastAsia="Times New Roman" w:hAnsi="Times New Roman" w:cs="Times New Roman"/>
          <w:color w:val="000000"/>
          <w:sz w:val="28"/>
        </w:rPr>
        <w:t> Хуснуллин</w:t>
      </w:r>
      <w:r w:rsidR="003A24BF" w:rsidRPr="003A24BF">
        <w:rPr>
          <w:rFonts w:ascii="Times New Roman" w:eastAsia="Times New Roman" w:hAnsi="Times New Roman" w:cs="Times New Roman"/>
          <w:color w:val="000000"/>
          <w:sz w:val="28"/>
        </w:rPr>
        <w:t>ым.</w:t>
      </w:r>
      <w:r w:rsidR="003A24BF">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Кировская область по успешности исполнения таких капиталоемких национальных проектов, как «Формирование комфортной городской среды», «Чистая вода», «Сокращение непригодного для проживания жилья</w:t>
      </w:r>
      <w:proofErr w:type="gramStart"/>
      <w:r>
        <w:rPr>
          <w:rFonts w:ascii="Times New Roman" w:eastAsia="Times New Roman" w:hAnsi="Times New Roman" w:cs="Times New Roman"/>
          <w:color w:val="000000"/>
          <w:sz w:val="28"/>
        </w:rPr>
        <w:t>»,  «</w:t>
      </w:r>
      <w:proofErr w:type="gramEnd"/>
      <w:r>
        <w:rPr>
          <w:rFonts w:ascii="Times New Roman" w:eastAsia="Times New Roman" w:hAnsi="Times New Roman" w:cs="Times New Roman"/>
          <w:color w:val="000000"/>
          <w:sz w:val="28"/>
        </w:rPr>
        <w:t>Жилье», «Дорожная сеть» находилась в «красно</w:t>
      </w:r>
      <w:r w:rsidR="003A24BF">
        <w:rPr>
          <w:rFonts w:ascii="Times New Roman" w:eastAsia="Times New Roman" w:hAnsi="Times New Roman" w:cs="Times New Roman"/>
          <w:color w:val="000000"/>
          <w:sz w:val="28"/>
        </w:rPr>
        <w:t>й</w:t>
      </w:r>
      <w:r>
        <w:rPr>
          <w:rFonts w:ascii="Times New Roman" w:eastAsia="Times New Roman" w:hAnsi="Times New Roman" w:cs="Times New Roman"/>
          <w:color w:val="000000"/>
          <w:sz w:val="28"/>
        </w:rPr>
        <w:t xml:space="preserve"> </w:t>
      </w:r>
      <w:r w:rsidR="003A24BF">
        <w:rPr>
          <w:rFonts w:ascii="Times New Roman" w:eastAsia="Times New Roman" w:hAnsi="Times New Roman" w:cs="Times New Roman"/>
          <w:color w:val="000000"/>
          <w:sz w:val="28"/>
        </w:rPr>
        <w:t>зоне</w:t>
      </w:r>
      <w:r>
        <w:rPr>
          <w:rFonts w:ascii="Times New Roman" w:eastAsia="Times New Roman" w:hAnsi="Times New Roman" w:cs="Times New Roman"/>
          <w:color w:val="000000"/>
          <w:sz w:val="28"/>
        </w:rPr>
        <w:t xml:space="preserve">». </w:t>
      </w:r>
    </w:p>
    <w:p w14:paraId="02DC4E85" w14:textId="77777777" w:rsidR="00436B6F" w:rsidRDefault="0047582B">
      <w:pPr>
        <w:pBdr>
          <w:top w:val="none" w:sz="4" w:space="0" w:color="000000"/>
          <w:left w:val="none" w:sz="4" w:space="0" w:color="000000"/>
          <w:bottom w:val="none" w:sz="4" w:space="0" w:color="000000"/>
          <w:right w:val="none" w:sz="4" w:space="0" w:color="000000"/>
        </w:pBdr>
        <w:shd w:val="clear" w:color="FFFFFF" w:fill="FFFFFF"/>
        <w:tabs>
          <w:tab w:val="left" w:pos="567"/>
        </w:tabs>
        <w:spacing w:after="0" w:line="288" w:lineRule="auto"/>
        <w:ind w:firstLine="709"/>
        <w:jc w:val="both"/>
      </w:pPr>
      <w:r>
        <w:rPr>
          <w:rFonts w:ascii="Times New Roman" w:eastAsia="Times New Roman" w:hAnsi="Times New Roman" w:cs="Times New Roman"/>
          <w:color w:val="000000"/>
          <w:sz w:val="28"/>
        </w:rPr>
        <w:t xml:space="preserve">Это грозило недостижением результатов, снятием выделенных федерацией средств. Ситуацию надо было немедленно исправлять. О предпринятых мерах я расскажу в ходе своего доклада.  </w:t>
      </w:r>
    </w:p>
    <w:p w14:paraId="58BCF6D1" w14:textId="104A7288" w:rsidR="00436B6F" w:rsidRDefault="0047582B">
      <w:pPr>
        <w:pBdr>
          <w:top w:val="none" w:sz="4" w:space="0" w:color="000000"/>
          <w:left w:val="none" w:sz="4" w:space="0" w:color="000000"/>
          <w:bottom w:val="none" w:sz="4" w:space="0" w:color="000000"/>
          <w:right w:val="none" w:sz="4" w:space="0" w:color="000000"/>
        </w:pBdr>
        <w:shd w:val="clear" w:color="FFFFFF" w:fill="FFFFFF"/>
        <w:tabs>
          <w:tab w:val="left" w:pos="567"/>
        </w:tabs>
        <w:spacing w:after="0" w:line="288" w:lineRule="auto"/>
        <w:ind w:firstLine="709"/>
        <w:jc w:val="both"/>
      </w:pPr>
      <w:r>
        <w:rPr>
          <w:rFonts w:ascii="Times New Roman" w:eastAsia="Times New Roman" w:hAnsi="Times New Roman" w:cs="Times New Roman"/>
          <w:color w:val="000000"/>
          <w:sz w:val="28"/>
        </w:rPr>
        <w:t>К концу 2022 года все проекты вышли из красной зоны</w:t>
      </w:r>
      <w:r w:rsidR="003A24BF">
        <w:rPr>
          <w:rFonts w:ascii="Times New Roman" w:eastAsia="Times New Roman" w:hAnsi="Times New Roman" w:cs="Times New Roman"/>
          <w:color w:val="000000"/>
          <w:sz w:val="28"/>
        </w:rPr>
        <w:t>, мы реализовали успешно все поставленные задачи</w:t>
      </w:r>
      <w:r>
        <w:rPr>
          <w:rFonts w:ascii="Times New Roman" w:eastAsia="Times New Roman" w:hAnsi="Times New Roman" w:cs="Times New Roman"/>
          <w:color w:val="000000"/>
          <w:sz w:val="28"/>
        </w:rPr>
        <w:t>.</w:t>
      </w:r>
    </w:p>
    <w:p w14:paraId="64559A1A" w14:textId="77777777" w:rsidR="00436B6F" w:rsidRDefault="0047582B">
      <w:pPr>
        <w:pBdr>
          <w:top w:val="none" w:sz="4" w:space="0" w:color="000000"/>
          <w:left w:val="none" w:sz="4" w:space="0" w:color="000000"/>
          <w:bottom w:val="none" w:sz="4" w:space="0" w:color="000000"/>
          <w:right w:val="none" w:sz="4" w:space="0" w:color="000000"/>
        </w:pBdr>
        <w:shd w:val="clear" w:color="FFFFFF" w:fill="FFFFFF"/>
        <w:tabs>
          <w:tab w:val="left" w:pos="567"/>
        </w:tabs>
        <w:spacing w:after="0" w:line="288" w:lineRule="auto"/>
        <w:ind w:firstLine="709"/>
        <w:jc w:val="both"/>
      </w:pPr>
      <w:r>
        <w:rPr>
          <w:rFonts w:ascii="Times New Roman" w:eastAsia="Times New Roman" w:hAnsi="Times New Roman" w:cs="Times New Roman"/>
          <w:color w:val="000000"/>
          <w:sz w:val="28"/>
        </w:rPr>
        <w:t>Видя динамику, федеральный центр принял решение о дополнительном увеличении лимита средств региона.</w:t>
      </w:r>
    </w:p>
    <w:p w14:paraId="4305B0AF" w14:textId="13189583" w:rsidR="00436B6F" w:rsidRDefault="0047582B">
      <w:pPr>
        <w:pBdr>
          <w:top w:val="none" w:sz="4" w:space="0" w:color="000000"/>
          <w:left w:val="none" w:sz="4" w:space="0" w:color="000000"/>
          <w:bottom w:val="none" w:sz="4" w:space="0" w:color="000000"/>
          <w:right w:val="none" w:sz="4" w:space="0" w:color="000000"/>
        </w:pBdr>
        <w:shd w:val="clear" w:color="FFFFFF" w:fill="FFFFFF"/>
        <w:tabs>
          <w:tab w:val="left" w:pos="567"/>
        </w:tabs>
        <w:spacing w:after="0" w:line="288" w:lineRule="auto"/>
        <w:ind w:firstLine="709"/>
        <w:jc w:val="both"/>
      </w:pPr>
      <w:r>
        <w:rPr>
          <w:rFonts w:ascii="Times New Roman" w:eastAsia="Times New Roman" w:hAnsi="Times New Roman" w:cs="Times New Roman"/>
          <w:color w:val="000000"/>
          <w:sz w:val="28"/>
        </w:rPr>
        <w:t xml:space="preserve">Если в начале года на нацпроекты </w:t>
      </w:r>
      <w:proofErr w:type="gramStart"/>
      <w:r>
        <w:rPr>
          <w:rFonts w:ascii="Times New Roman" w:eastAsia="Times New Roman" w:hAnsi="Times New Roman" w:cs="Times New Roman"/>
          <w:color w:val="000000"/>
          <w:sz w:val="28"/>
        </w:rPr>
        <w:t>было  предусмотрено</w:t>
      </w:r>
      <w:proofErr w:type="gramEnd"/>
      <w:r>
        <w:rPr>
          <w:rFonts w:ascii="Times New Roman" w:eastAsia="Times New Roman" w:hAnsi="Times New Roman" w:cs="Times New Roman"/>
          <w:color w:val="000000"/>
          <w:sz w:val="28"/>
        </w:rPr>
        <w:t>  16,8 млрд. рублей, то к концу года эта сумма увеличилась на 8 млрд. рублей (до 24,7 млрд.</w:t>
      </w:r>
      <w:r w:rsidR="003A24BF">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рублей).</w:t>
      </w:r>
    </w:p>
    <w:p w14:paraId="4C58103A" w14:textId="77777777" w:rsidR="00436B6F" w:rsidRDefault="0047582B">
      <w:pPr>
        <w:pBdr>
          <w:top w:val="none" w:sz="4" w:space="0" w:color="000000"/>
          <w:left w:val="none" w:sz="4" w:space="0" w:color="000000"/>
          <w:bottom w:val="none" w:sz="4" w:space="0" w:color="000000"/>
          <w:right w:val="none" w:sz="4" w:space="0" w:color="000000"/>
        </w:pBdr>
        <w:shd w:val="clear" w:color="FFFFFF" w:fill="FFFFFF"/>
        <w:tabs>
          <w:tab w:val="left" w:pos="567"/>
        </w:tabs>
        <w:spacing w:after="0" w:line="288" w:lineRule="auto"/>
        <w:ind w:firstLine="709"/>
        <w:jc w:val="both"/>
      </w:pPr>
      <w:r>
        <w:rPr>
          <w:rFonts w:ascii="Times New Roman" w:eastAsia="Times New Roman" w:hAnsi="Times New Roman" w:cs="Times New Roman"/>
          <w:color w:val="000000"/>
          <w:sz w:val="28"/>
        </w:rPr>
        <w:t>Назову лишь крупные направления.</w:t>
      </w:r>
    </w:p>
    <w:p w14:paraId="69735510" w14:textId="77777777" w:rsidR="00436B6F" w:rsidRDefault="0047582B">
      <w:pPr>
        <w:pBdr>
          <w:top w:val="none" w:sz="4" w:space="0" w:color="000000"/>
          <w:left w:val="none" w:sz="4" w:space="0" w:color="000000"/>
          <w:bottom w:val="none" w:sz="4" w:space="0" w:color="000000"/>
          <w:right w:val="none" w:sz="4" w:space="0" w:color="000000"/>
        </w:pBdr>
        <w:shd w:val="clear" w:color="FFFFFF" w:fill="FFFFFF"/>
        <w:tabs>
          <w:tab w:val="left" w:pos="567"/>
        </w:tabs>
        <w:spacing w:after="0" w:line="288" w:lineRule="auto"/>
        <w:ind w:firstLine="709"/>
        <w:jc w:val="both"/>
      </w:pPr>
      <w:r>
        <w:rPr>
          <w:rFonts w:ascii="Times New Roman" w:eastAsia="Times New Roman" w:hAnsi="Times New Roman" w:cs="Times New Roman"/>
          <w:color w:val="000000"/>
          <w:sz w:val="28"/>
        </w:rPr>
        <w:t xml:space="preserve">Весной 2022 года мы достигли договоренности с </w:t>
      </w:r>
      <w:proofErr w:type="spellStart"/>
      <w:r>
        <w:rPr>
          <w:rFonts w:ascii="Times New Roman" w:eastAsia="Times New Roman" w:hAnsi="Times New Roman" w:cs="Times New Roman"/>
          <w:color w:val="000000"/>
          <w:sz w:val="28"/>
        </w:rPr>
        <w:t>Минпросвещения</w:t>
      </w:r>
      <w:proofErr w:type="spellEnd"/>
      <w:r>
        <w:rPr>
          <w:rFonts w:ascii="Times New Roman" w:eastAsia="Times New Roman" w:hAnsi="Times New Roman" w:cs="Times New Roman"/>
          <w:color w:val="000000"/>
          <w:sz w:val="28"/>
        </w:rPr>
        <w:t xml:space="preserve"> России по восстановлению неиспользованных средств 2021 года в размере 2,6 млрд. рублей. Средства направили на строительство школ в Кирове и детского сада-яслей в городе Советске. </w:t>
      </w:r>
    </w:p>
    <w:p w14:paraId="08933868" w14:textId="77777777" w:rsidR="00436B6F" w:rsidRDefault="0047582B">
      <w:pPr>
        <w:pBdr>
          <w:top w:val="none" w:sz="4" w:space="0" w:color="000000"/>
          <w:left w:val="none" w:sz="4" w:space="0" w:color="000000"/>
          <w:bottom w:val="none" w:sz="4" w:space="0" w:color="000000"/>
          <w:right w:val="none" w:sz="4" w:space="0" w:color="000000"/>
        </w:pBdr>
        <w:shd w:val="clear" w:color="FFFFFF" w:fill="FFFFFF"/>
        <w:tabs>
          <w:tab w:val="left" w:pos="567"/>
        </w:tabs>
        <w:spacing w:after="0" w:line="288" w:lineRule="auto"/>
        <w:ind w:firstLine="709"/>
        <w:jc w:val="both"/>
      </w:pPr>
      <w:r>
        <w:rPr>
          <w:rFonts w:ascii="Times New Roman" w:eastAsia="Times New Roman" w:hAnsi="Times New Roman" w:cs="Times New Roman"/>
          <w:color w:val="000000"/>
          <w:sz w:val="28"/>
        </w:rPr>
        <w:t xml:space="preserve">Минздрав России дополнительно выделил 100 </w:t>
      </w:r>
      <w:proofErr w:type="spellStart"/>
      <w:proofErr w:type="gramStart"/>
      <w:r>
        <w:rPr>
          <w:rFonts w:ascii="Times New Roman" w:eastAsia="Times New Roman" w:hAnsi="Times New Roman" w:cs="Times New Roman"/>
          <w:color w:val="000000"/>
          <w:sz w:val="28"/>
        </w:rPr>
        <w:t>млн.рублей</w:t>
      </w:r>
      <w:proofErr w:type="spellEnd"/>
      <w:proofErr w:type="gramEnd"/>
      <w:r>
        <w:rPr>
          <w:rFonts w:ascii="Times New Roman" w:eastAsia="Times New Roman" w:hAnsi="Times New Roman" w:cs="Times New Roman"/>
          <w:color w:val="000000"/>
          <w:sz w:val="28"/>
        </w:rPr>
        <w:t xml:space="preserve"> на укрепление первичного медицинского звена.</w:t>
      </w:r>
    </w:p>
    <w:p w14:paraId="12E7AF59" w14:textId="156BF14D" w:rsidR="00436B6F" w:rsidRDefault="0047582B">
      <w:pPr>
        <w:pBdr>
          <w:top w:val="none" w:sz="4" w:space="0" w:color="000000"/>
          <w:left w:val="none" w:sz="4" w:space="0" w:color="000000"/>
          <w:bottom w:val="none" w:sz="4" w:space="0" w:color="000000"/>
          <w:right w:val="none" w:sz="4" w:space="0" w:color="000000"/>
        </w:pBdr>
        <w:shd w:val="clear" w:color="FFFFFF" w:fill="FFFFFF"/>
        <w:tabs>
          <w:tab w:val="left" w:pos="567"/>
        </w:tabs>
        <w:spacing w:after="0" w:line="288" w:lineRule="auto"/>
        <w:ind w:firstLine="709"/>
        <w:jc w:val="both"/>
      </w:pPr>
      <w:r>
        <w:rPr>
          <w:rFonts w:ascii="Times New Roman" w:eastAsia="Times New Roman" w:hAnsi="Times New Roman" w:cs="Times New Roman"/>
          <w:color w:val="000000"/>
          <w:sz w:val="28"/>
        </w:rPr>
        <w:t xml:space="preserve">200 млн. рублей дополнительно привлекли на благоустройство </w:t>
      </w:r>
      <w:r w:rsidR="003A24BF">
        <w:rPr>
          <w:rFonts w:ascii="Times New Roman" w:eastAsia="Times New Roman" w:hAnsi="Times New Roman" w:cs="Times New Roman"/>
          <w:color w:val="000000"/>
          <w:sz w:val="28"/>
        </w:rPr>
        <w:t>общественных территорий</w:t>
      </w:r>
      <w:r>
        <w:rPr>
          <w:rFonts w:ascii="Times New Roman" w:eastAsia="Times New Roman" w:hAnsi="Times New Roman" w:cs="Times New Roman"/>
          <w:color w:val="000000"/>
          <w:sz w:val="28"/>
        </w:rPr>
        <w:t xml:space="preserve"> в Кирове.</w:t>
      </w:r>
    </w:p>
    <w:p w14:paraId="5D3E9A55" w14:textId="6914E33F" w:rsidR="00436B6F" w:rsidRDefault="0047582B">
      <w:pPr>
        <w:pBdr>
          <w:top w:val="none" w:sz="4" w:space="0" w:color="000000"/>
          <w:left w:val="none" w:sz="4" w:space="0" w:color="000000"/>
          <w:bottom w:val="none" w:sz="4" w:space="0" w:color="000000"/>
          <w:right w:val="none" w:sz="4" w:space="0" w:color="000000"/>
        </w:pBdr>
        <w:shd w:val="clear" w:color="FFFFFF" w:fill="FFFFFF"/>
        <w:tabs>
          <w:tab w:val="left" w:pos="567"/>
        </w:tabs>
        <w:spacing w:after="0" w:line="288" w:lineRule="auto"/>
        <w:ind w:firstLine="709"/>
        <w:jc w:val="both"/>
      </w:pPr>
      <w:r>
        <w:rPr>
          <w:rFonts w:ascii="Times New Roman" w:eastAsia="Times New Roman" w:hAnsi="Times New Roman" w:cs="Times New Roman"/>
          <w:color w:val="000000"/>
          <w:sz w:val="28"/>
        </w:rPr>
        <w:t xml:space="preserve">Привлекли средства Фонда развития территорий для переселения граждан из аварийного жилья в размере 1,5 </w:t>
      </w:r>
      <w:proofErr w:type="spellStart"/>
      <w:proofErr w:type="gramStart"/>
      <w:r>
        <w:rPr>
          <w:rFonts w:ascii="Times New Roman" w:eastAsia="Times New Roman" w:hAnsi="Times New Roman" w:cs="Times New Roman"/>
          <w:color w:val="000000"/>
          <w:sz w:val="28"/>
        </w:rPr>
        <w:t>млрд.рублей</w:t>
      </w:r>
      <w:proofErr w:type="spellEnd"/>
      <w:proofErr w:type="gramEnd"/>
      <w:r>
        <w:rPr>
          <w:rFonts w:ascii="Times New Roman" w:eastAsia="Times New Roman" w:hAnsi="Times New Roman" w:cs="Times New Roman"/>
          <w:color w:val="000000"/>
          <w:sz w:val="28"/>
        </w:rPr>
        <w:t>.</w:t>
      </w:r>
      <w:r w:rsidR="003A24BF">
        <w:rPr>
          <w:rFonts w:ascii="Times New Roman" w:eastAsia="Times New Roman" w:hAnsi="Times New Roman" w:cs="Times New Roman"/>
          <w:color w:val="000000"/>
          <w:sz w:val="28"/>
        </w:rPr>
        <w:t xml:space="preserve"> </w:t>
      </w:r>
    </w:p>
    <w:p w14:paraId="45B3A724" w14:textId="77777777" w:rsidR="00436B6F" w:rsidRDefault="0047582B">
      <w:pPr>
        <w:pBdr>
          <w:top w:val="none" w:sz="4" w:space="0" w:color="000000"/>
          <w:left w:val="none" w:sz="4" w:space="0" w:color="000000"/>
          <w:bottom w:val="none" w:sz="4" w:space="0" w:color="000000"/>
          <w:right w:val="none" w:sz="4" w:space="0" w:color="000000"/>
        </w:pBdr>
        <w:shd w:val="clear" w:color="FFFFFF" w:fill="FFFFFF"/>
        <w:tabs>
          <w:tab w:val="left" w:pos="567"/>
        </w:tabs>
        <w:spacing w:after="0" w:line="288" w:lineRule="auto"/>
        <w:ind w:firstLine="709"/>
        <w:jc w:val="both"/>
      </w:pPr>
      <w:r>
        <w:rPr>
          <w:rFonts w:ascii="Times New Roman" w:eastAsia="Times New Roman" w:hAnsi="Times New Roman" w:cs="Times New Roman"/>
          <w:color w:val="000000"/>
          <w:sz w:val="28"/>
        </w:rPr>
        <w:t xml:space="preserve">Нам выделили деньги и на другие направления.  На новые федеральные проекты «Капитальный ремонт школ», «Патриотическое воспитание» - 500 млн. рублей. Увеличен объем финансовой поддержки семей при рождении </w:t>
      </w:r>
      <w:proofErr w:type="gramStart"/>
      <w:r>
        <w:rPr>
          <w:rFonts w:ascii="Times New Roman" w:eastAsia="Times New Roman" w:hAnsi="Times New Roman" w:cs="Times New Roman"/>
          <w:color w:val="000000"/>
          <w:sz w:val="28"/>
        </w:rPr>
        <w:t>детей  на</w:t>
      </w:r>
      <w:proofErr w:type="gramEnd"/>
      <w:r>
        <w:rPr>
          <w:rFonts w:ascii="Times New Roman" w:eastAsia="Times New Roman" w:hAnsi="Times New Roman" w:cs="Times New Roman"/>
          <w:color w:val="000000"/>
          <w:sz w:val="28"/>
        </w:rPr>
        <w:t xml:space="preserve"> 100 млн. рублей.</w:t>
      </w:r>
    </w:p>
    <w:p w14:paraId="181FD803" w14:textId="164C52FE" w:rsidR="00436B6F" w:rsidRDefault="0047582B">
      <w:pPr>
        <w:pBdr>
          <w:top w:val="none" w:sz="4" w:space="0" w:color="000000"/>
          <w:left w:val="none" w:sz="4" w:space="0" w:color="000000"/>
          <w:bottom w:val="none" w:sz="4" w:space="0" w:color="000000"/>
          <w:right w:val="none" w:sz="4" w:space="0" w:color="000000"/>
        </w:pBdr>
        <w:shd w:val="clear" w:color="FFFFFF" w:fill="FFFFFF"/>
        <w:tabs>
          <w:tab w:val="left" w:pos="567"/>
        </w:tabs>
        <w:spacing w:after="0" w:line="288" w:lineRule="auto"/>
        <w:ind w:firstLine="709"/>
        <w:jc w:val="both"/>
      </w:pPr>
      <w:r>
        <w:rPr>
          <w:rFonts w:ascii="Times New Roman" w:eastAsia="Times New Roman" w:hAnsi="Times New Roman" w:cs="Times New Roman"/>
          <w:color w:val="000000"/>
          <w:sz w:val="28"/>
        </w:rPr>
        <w:t xml:space="preserve">Был принят ряд антикризисных мер в сфере проведения закупок и в сфере строительства для смягчения последствий кризисных явлений в экономике. Это изменение существенных условий госконтрактов, упрощение процедуры закупок у единственного поставщика, увеличение авансирования, упрощение процедуры госэкспертизы. Все это способствовало своевременной </w:t>
      </w:r>
      <w:r>
        <w:rPr>
          <w:rFonts w:ascii="Times New Roman" w:eastAsia="Times New Roman" w:hAnsi="Times New Roman" w:cs="Times New Roman"/>
          <w:color w:val="000000"/>
          <w:sz w:val="28"/>
        </w:rPr>
        <w:lastRenderedPageBreak/>
        <w:t xml:space="preserve">реализации национальных проектов </w:t>
      </w:r>
      <w:proofErr w:type="gramStart"/>
      <w:r>
        <w:rPr>
          <w:rFonts w:ascii="Times New Roman" w:eastAsia="Times New Roman" w:hAnsi="Times New Roman" w:cs="Times New Roman"/>
          <w:color w:val="000000"/>
          <w:sz w:val="28"/>
        </w:rPr>
        <w:t>и  позволило</w:t>
      </w:r>
      <w:proofErr w:type="gramEnd"/>
      <w:r>
        <w:rPr>
          <w:rFonts w:ascii="Times New Roman" w:eastAsia="Times New Roman" w:hAnsi="Times New Roman" w:cs="Times New Roman"/>
          <w:color w:val="000000"/>
          <w:sz w:val="28"/>
        </w:rPr>
        <w:t xml:space="preserve"> уже к </w:t>
      </w:r>
      <w:r w:rsidR="003A24BF">
        <w:rPr>
          <w:rFonts w:ascii="Times New Roman" w:eastAsia="Times New Roman" w:hAnsi="Times New Roman" w:cs="Times New Roman"/>
          <w:color w:val="000000"/>
          <w:sz w:val="28"/>
        </w:rPr>
        <w:t>концу лета</w:t>
      </w:r>
      <w:r>
        <w:rPr>
          <w:rFonts w:ascii="Times New Roman" w:eastAsia="Times New Roman" w:hAnsi="Times New Roman" w:cs="Times New Roman"/>
          <w:color w:val="000000"/>
          <w:sz w:val="28"/>
        </w:rPr>
        <w:t xml:space="preserve"> достичь уровня контрактации – 76%.</w:t>
      </w:r>
    </w:p>
    <w:p w14:paraId="18AEACF4" w14:textId="2F68BD1E" w:rsidR="00436B6F" w:rsidRDefault="0047582B">
      <w:pPr>
        <w:pBdr>
          <w:top w:val="none" w:sz="4" w:space="0" w:color="000000"/>
          <w:left w:val="none" w:sz="4" w:space="0" w:color="000000"/>
          <w:bottom w:val="none" w:sz="4" w:space="0" w:color="000000"/>
          <w:right w:val="none" w:sz="4" w:space="0" w:color="000000"/>
        </w:pBdr>
        <w:shd w:val="clear" w:color="FFFFFF" w:fill="FFFFFF"/>
        <w:tabs>
          <w:tab w:val="left" w:pos="567"/>
        </w:tabs>
        <w:spacing w:after="0" w:line="288" w:lineRule="auto"/>
        <w:ind w:firstLine="709"/>
        <w:jc w:val="both"/>
      </w:pPr>
      <w:r>
        <w:rPr>
          <w:rFonts w:ascii="Times New Roman" w:eastAsia="Times New Roman" w:hAnsi="Times New Roman" w:cs="Times New Roman"/>
          <w:color w:val="000000"/>
          <w:sz w:val="28"/>
        </w:rPr>
        <w:t xml:space="preserve">Эти средства имели двойной эффект. Они были направлены исполнителями по контрактам на развитие, позволили обеспечить выплату заработной платы, вернулись в виде налогов. К слову, в 2022 году контракты были заключены </w:t>
      </w:r>
      <w:r w:rsidR="003A24BF">
        <w:rPr>
          <w:rFonts w:ascii="Times New Roman" w:eastAsia="Times New Roman" w:hAnsi="Times New Roman" w:cs="Times New Roman"/>
          <w:color w:val="000000"/>
          <w:sz w:val="28"/>
        </w:rPr>
        <w:t xml:space="preserve">более чем </w:t>
      </w:r>
      <w:r>
        <w:rPr>
          <w:rFonts w:ascii="Times New Roman" w:eastAsia="Times New Roman" w:hAnsi="Times New Roman" w:cs="Times New Roman"/>
          <w:color w:val="000000"/>
          <w:sz w:val="28"/>
        </w:rPr>
        <w:t xml:space="preserve">с 700 организациями. </w:t>
      </w:r>
    </w:p>
    <w:p w14:paraId="002DD985" w14:textId="77777777" w:rsidR="00436B6F" w:rsidRDefault="0047582B">
      <w:pPr>
        <w:pBdr>
          <w:top w:val="none" w:sz="4" w:space="0" w:color="000000"/>
          <w:left w:val="none" w:sz="4" w:space="0" w:color="000000"/>
          <w:bottom w:val="none" w:sz="4" w:space="0" w:color="000000"/>
          <w:right w:val="none" w:sz="4" w:space="0" w:color="000000"/>
        </w:pBdr>
        <w:shd w:val="clear" w:color="FFFFFF" w:fill="FFFFFF"/>
        <w:tabs>
          <w:tab w:val="left" w:pos="567"/>
        </w:tabs>
        <w:spacing w:after="0" w:line="288" w:lineRule="auto"/>
        <w:ind w:firstLine="709"/>
        <w:jc w:val="both"/>
      </w:pPr>
      <w:r>
        <w:rPr>
          <w:rFonts w:ascii="Times New Roman" w:eastAsia="Times New Roman" w:hAnsi="Times New Roman" w:cs="Times New Roman"/>
          <w:color w:val="000000"/>
          <w:sz w:val="28"/>
        </w:rPr>
        <w:t> </w:t>
      </w:r>
    </w:p>
    <w:p w14:paraId="79FE84BA" w14:textId="1A28DCA8" w:rsidR="00436B6F" w:rsidRDefault="0047582B">
      <w:pPr>
        <w:pBdr>
          <w:top w:val="none" w:sz="4" w:space="0" w:color="000000"/>
          <w:left w:val="none" w:sz="4" w:space="0" w:color="000000"/>
          <w:bottom w:val="none" w:sz="4" w:space="0" w:color="000000"/>
          <w:right w:val="none" w:sz="4" w:space="0" w:color="000000"/>
        </w:pBdr>
        <w:shd w:val="clear" w:color="FFFFFF" w:fill="FFFFFF"/>
        <w:spacing w:after="0" w:line="288" w:lineRule="auto"/>
        <w:ind w:firstLine="709"/>
        <w:jc w:val="both"/>
      </w:pPr>
      <w:r>
        <w:rPr>
          <w:rFonts w:ascii="Times New Roman" w:eastAsia="Times New Roman" w:hAnsi="Times New Roman" w:cs="Times New Roman"/>
          <w:b/>
          <w:color w:val="000000"/>
          <w:sz w:val="28"/>
        </w:rPr>
        <w:t>Антикризисные меры</w:t>
      </w:r>
    </w:p>
    <w:p w14:paraId="33F1AF50" w14:textId="743D5C72"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Несмотря на сложную ситуацию с исполнением бюджета, особенно в первом полугодии, в прошлом году принято решение о продолжении поддержки бизнеса путем предоставления налоговых преференций на 3 года, аналогично горизонту бюджетного планирования.</w:t>
      </w:r>
      <w:r w:rsidR="003A24BF">
        <w:rPr>
          <w:rFonts w:ascii="Times New Roman" w:eastAsia="Times New Roman" w:hAnsi="Times New Roman" w:cs="Times New Roman"/>
          <w:color w:val="000000"/>
          <w:sz w:val="28"/>
        </w:rPr>
        <w:t xml:space="preserve"> Мы с вами об этом разговаривали, бизнесу нужны длительные правила, чтобы можно было понять, каким образом развивать предприятия. Благодарен депутатам за </w:t>
      </w:r>
      <w:r w:rsidR="008E209F">
        <w:rPr>
          <w:rFonts w:ascii="Times New Roman" w:eastAsia="Times New Roman" w:hAnsi="Times New Roman" w:cs="Times New Roman"/>
          <w:color w:val="000000"/>
          <w:sz w:val="28"/>
        </w:rPr>
        <w:t>совместную работу по бюджетному процессу прошлого года, когда мы пришли к этим решениям.</w:t>
      </w:r>
      <w:r>
        <w:rPr>
          <w:rFonts w:ascii="Times New Roman" w:eastAsia="Times New Roman" w:hAnsi="Times New Roman" w:cs="Times New Roman"/>
          <w:color w:val="000000"/>
          <w:sz w:val="28"/>
        </w:rPr>
        <w:t xml:space="preserve"> </w:t>
      </w:r>
    </w:p>
    <w:p w14:paraId="59DF5273"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В рамках задачи по поддержке субъектов малого и среднего предпринимательства совместно с бизнесом и депутатами были определены основные подходы по установлению пониженных налоговых ставок по упрощенной системе налогообложения, принят соответствующий закон, устанавливающий ставки на 2023 – 2025 годы. За эту работу хочу всем сказать отдельное спасибо!</w:t>
      </w:r>
    </w:p>
    <w:p w14:paraId="676ADD11"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highlight w:val="white"/>
        </w:rPr>
        <w:t>Принято решение о поддержке предприятий потребкооперации и организаций IT-сферы.</w:t>
      </w:r>
    </w:p>
    <w:p w14:paraId="09AFC679"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highlight w:val="white"/>
        </w:rPr>
        <w:t>Мы докапитализировали региональные институты развития.</w:t>
      </w:r>
      <w:r>
        <w:rPr>
          <w:rFonts w:ascii="Times New Roman" w:eastAsia="Times New Roman" w:hAnsi="Times New Roman" w:cs="Times New Roman"/>
          <w:color w:val="000000"/>
          <w:sz w:val="28"/>
        </w:rPr>
        <w:t xml:space="preserve"> Поддержали аэропорт «</w:t>
      </w:r>
      <w:proofErr w:type="spellStart"/>
      <w:r>
        <w:rPr>
          <w:rFonts w:ascii="Times New Roman" w:eastAsia="Times New Roman" w:hAnsi="Times New Roman" w:cs="Times New Roman"/>
          <w:color w:val="000000"/>
          <w:sz w:val="28"/>
        </w:rPr>
        <w:t>Победилово</w:t>
      </w:r>
      <w:proofErr w:type="spellEnd"/>
      <w:r>
        <w:rPr>
          <w:rFonts w:ascii="Times New Roman" w:eastAsia="Times New Roman" w:hAnsi="Times New Roman" w:cs="Times New Roman"/>
          <w:color w:val="000000"/>
          <w:sz w:val="28"/>
        </w:rPr>
        <w:t>» и транспортные предприятия. Привлекли дополнительные средства на поддержку аграриев. Помогли ресурсоснабжающим организациям области. Помогли безработным и конечно же участникам специальной военной операции и членам их семей.</w:t>
      </w:r>
    </w:p>
    <w:p w14:paraId="375DB5A6"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 xml:space="preserve">В целом на восстановление экономики и социальной сферы было направлено почти 3,2 </w:t>
      </w:r>
      <w:proofErr w:type="spellStart"/>
      <w:proofErr w:type="gramStart"/>
      <w:r>
        <w:rPr>
          <w:rFonts w:ascii="Times New Roman" w:eastAsia="Times New Roman" w:hAnsi="Times New Roman" w:cs="Times New Roman"/>
          <w:color w:val="000000"/>
          <w:sz w:val="28"/>
        </w:rPr>
        <w:t>млрд.рублей</w:t>
      </w:r>
      <w:proofErr w:type="spellEnd"/>
      <w:proofErr w:type="gramEnd"/>
      <w:r>
        <w:rPr>
          <w:rFonts w:ascii="Times New Roman" w:eastAsia="Times New Roman" w:hAnsi="Times New Roman" w:cs="Times New Roman"/>
          <w:color w:val="000000"/>
          <w:sz w:val="28"/>
        </w:rPr>
        <w:t>.</w:t>
      </w:r>
    </w:p>
    <w:p w14:paraId="3FF0D625" w14:textId="2C0A32B1" w:rsidR="00436B6F" w:rsidRDefault="0047582B" w:rsidP="008E209F">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Эффект от принимаемых мер мы увидели, прежде всего, в базовых отраслях экономики.</w:t>
      </w:r>
    </w:p>
    <w:p w14:paraId="3643FE84" w14:textId="77777777" w:rsidR="008E209F" w:rsidRPr="008E209F" w:rsidRDefault="008E209F" w:rsidP="008E209F">
      <w:pPr>
        <w:pBdr>
          <w:top w:val="single" w:sz="4" w:space="0" w:color="FFFFFF"/>
          <w:left w:val="single" w:sz="4" w:space="0" w:color="FFFFFF"/>
          <w:bottom w:val="single" w:sz="4" w:space="0" w:color="FFFFFF"/>
          <w:right w:val="single" w:sz="4" w:space="0" w:color="FFFFFF"/>
        </w:pBdr>
        <w:spacing w:after="0" w:line="288" w:lineRule="auto"/>
        <w:ind w:firstLine="709"/>
        <w:jc w:val="both"/>
      </w:pPr>
    </w:p>
    <w:p w14:paraId="15541F76" w14:textId="2CA5E6A9"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color w:val="000000"/>
          <w:sz w:val="28"/>
        </w:rPr>
        <w:t xml:space="preserve">Промышленность. </w:t>
      </w:r>
    </w:p>
    <w:p w14:paraId="5747B96C" w14:textId="77777777"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28"/>
        </w:rPr>
        <w:t xml:space="preserve">По итогам 2022 года индекс промышленного производства Кировской области по обрабатывающим отраслям составил 102,6%. Это выше, чем в </w:t>
      </w:r>
      <w:r>
        <w:rPr>
          <w:rFonts w:ascii="Times New Roman" w:eastAsia="Times New Roman" w:hAnsi="Times New Roman" w:cs="Times New Roman"/>
          <w:color w:val="000000"/>
          <w:sz w:val="28"/>
        </w:rPr>
        <w:lastRenderedPageBreak/>
        <w:t xml:space="preserve">среднем по России и по Приволжскому федеральному округу. По показателю индекса промышленного производства </w:t>
      </w:r>
      <w:r>
        <w:rPr>
          <w:rFonts w:ascii="Times New Roman" w:eastAsia="Times New Roman" w:hAnsi="Times New Roman" w:cs="Times New Roman"/>
          <w:color w:val="000000"/>
          <w:sz w:val="28"/>
          <w:highlight w:val="white"/>
        </w:rPr>
        <w:t>в обрабатывающей отрасли</w:t>
      </w:r>
      <w:r>
        <w:rPr>
          <w:rFonts w:ascii="Times New Roman" w:eastAsia="Times New Roman" w:hAnsi="Times New Roman" w:cs="Times New Roman"/>
          <w:color w:val="000000"/>
          <w:sz w:val="28"/>
        </w:rPr>
        <w:t xml:space="preserve"> в Приволжском федеральном округе Кировская область занимает 4 место и 29 место среди всех субъектов Российской Федерации. </w:t>
      </w:r>
    </w:p>
    <w:p w14:paraId="75A14FFA" w14:textId="77777777"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28"/>
        </w:rPr>
        <w:t xml:space="preserve">В зоне особого внимания сегодня исполнение государственного оборонного заказа и основная задача Правительства области направлена на содействие в его исполнении. Наше взаимодействие с Правительством Российской Федерации и Минобороны России позволило решить системные финансовые проблемы ряда предприятий ОПК региона, в том числе в рамках увеличения объемов авансирования работ по госконтрактам, а также обеспечить предприятия оборонно-промышленного комплекса льготными займами на пополнение оборотных средств через региональный фонд развития промышленности. </w:t>
      </w:r>
    </w:p>
    <w:p w14:paraId="488631AA" w14:textId="384B25DB"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28"/>
        </w:rPr>
        <w:t xml:space="preserve">В настоящее время предприятия оборонно-промышленного комплекса обеспечены заказами до 2025 года и их объемы </w:t>
      </w:r>
      <w:r w:rsidR="008E209F">
        <w:rPr>
          <w:rFonts w:ascii="Times New Roman" w:eastAsia="Times New Roman" w:hAnsi="Times New Roman" w:cs="Times New Roman"/>
          <w:color w:val="000000"/>
          <w:sz w:val="28"/>
        </w:rPr>
        <w:t>кратно</w:t>
      </w:r>
      <w:r>
        <w:rPr>
          <w:rFonts w:ascii="Times New Roman" w:eastAsia="Times New Roman" w:hAnsi="Times New Roman" w:cs="Times New Roman"/>
          <w:color w:val="000000"/>
          <w:sz w:val="28"/>
        </w:rPr>
        <w:t xml:space="preserve"> увелич</w:t>
      </w:r>
      <w:r w:rsidR="008E209F">
        <w:rPr>
          <w:rFonts w:ascii="Times New Roman" w:eastAsia="Times New Roman" w:hAnsi="Times New Roman" w:cs="Times New Roman"/>
          <w:color w:val="000000"/>
          <w:sz w:val="28"/>
        </w:rPr>
        <w:t>ены</w:t>
      </w:r>
      <w:r>
        <w:rPr>
          <w:rFonts w:ascii="Times New Roman" w:eastAsia="Times New Roman" w:hAnsi="Times New Roman" w:cs="Times New Roman"/>
          <w:color w:val="000000"/>
          <w:sz w:val="28"/>
        </w:rPr>
        <w:t>.</w:t>
      </w:r>
    </w:p>
    <w:p w14:paraId="5F2C2CBC" w14:textId="77777777"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28"/>
        </w:rPr>
        <w:t>Увеличилось и количество предприятий оборонно-промышленного комплекса в регионе. На сегодня их 37, из них 10 являются стратегическими. Это предприятия авиационной, радиоэлектронной, металлургической, легкой, лесной промышленности.</w:t>
      </w:r>
    </w:p>
    <w:p w14:paraId="3CBD0A4E" w14:textId="77777777"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28"/>
        </w:rPr>
        <w:t xml:space="preserve">Вместе с этим предприятия ОПК продолжают разработки и освоение гражданской продукции в интересах авиа и автомобилестроения, Роскосмоса, Российских железных дорог и других отраслей экономики, наращивают объемы выпуска и гражданской продукции, обеспечивая рост промпроизводства в целом. </w:t>
      </w:r>
    </w:p>
    <w:p w14:paraId="3B411C4A" w14:textId="35F80266"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28"/>
        </w:rPr>
        <w:t xml:space="preserve">Ключевая проблема, с которой столкнулись предприятия ОПК в 2022 году - дефицит квалифицированных кадров. </w:t>
      </w:r>
    </w:p>
    <w:p w14:paraId="4BE72770" w14:textId="77777777"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28"/>
        </w:rPr>
        <w:t>В прошлом году на оборонные предприятия принято порядка 3 тыс. человек. На сегодня потребность в кадрах составляет 2300 человек.</w:t>
      </w:r>
    </w:p>
    <w:p w14:paraId="7DE0C462" w14:textId="3907646D"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28"/>
        </w:rPr>
        <w:t>Мы помогаем решать кадровые вопросы</w:t>
      </w:r>
      <w:r w:rsidR="008E209F">
        <w:rPr>
          <w:rFonts w:ascii="Times New Roman" w:eastAsia="Times New Roman" w:hAnsi="Times New Roman" w:cs="Times New Roman"/>
          <w:color w:val="000000"/>
          <w:sz w:val="28"/>
        </w:rPr>
        <w:t>, но это длительный процесс, потому что невозможно за один год вырастить специалиста, способного работать по сложным технологическим схемам</w:t>
      </w:r>
      <w:r>
        <w:rPr>
          <w:rFonts w:ascii="Times New Roman" w:eastAsia="Times New Roman" w:hAnsi="Times New Roman" w:cs="Times New Roman"/>
          <w:color w:val="000000"/>
          <w:sz w:val="28"/>
        </w:rPr>
        <w:t>. Подключаем организации среднего профессионального и высшего образования. К тактическим мероприятиям можно отнести:</w:t>
      </w:r>
    </w:p>
    <w:p w14:paraId="32DAD57E"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 xml:space="preserve">трудоустройство студентов старших курсов с переводом их на индивидуальный учебный план; </w:t>
      </w:r>
    </w:p>
    <w:p w14:paraId="103D2036"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обновление программы обучения и переобучения работников по запросам предприятий ОПК;</w:t>
      </w:r>
    </w:p>
    <w:p w14:paraId="14097E81"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lastRenderedPageBreak/>
        <w:t>прохождение производственной практики студентов на предприятиях ОПК с возможностью заключения срочного трудового договора;</w:t>
      </w:r>
    </w:p>
    <w:p w14:paraId="4B46C7E5"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укрепление материально-технической базы профессиональных образовательных организаций, созданы 12 современных мастерских на базе 6 организаций.</w:t>
      </w:r>
    </w:p>
    <w:p w14:paraId="756F7C65"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Мы создали связующее звено между центрами занятости, работодателями, колледжами и школами – Центр опережающей профессиональной подготовки.</w:t>
      </w:r>
    </w:p>
    <w:p w14:paraId="51043796" w14:textId="77777777" w:rsidR="00436B6F" w:rsidRDefault="00436B6F">
      <w:pPr>
        <w:pBdr>
          <w:top w:val="single" w:sz="4" w:space="0" w:color="FFFFFF"/>
          <w:left w:val="single" w:sz="4" w:space="0" w:color="FFFFFF"/>
          <w:bottom w:val="single" w:sz="4" w:space="0" w:color="FFFFFF"/>
          <w:right w:val="single" w:sz="4" w:space="0" w:color="FFFFFF"/>
        </w:pBdr>
        <w:spacing w:after="0" w:line="288" w:lineRule="auto"/>
        <w:ind w:firstLine="709"/>
        <w:jc w:val="both"/>
        <w:rPr>
          <w:rFonts w:ascii="Times New Roman" w:eastAsia="Times New Roman" w:hAnsi="Times New Roman" w:cs="Times New Roman"/>
          <w:color w:val="000000"/>
          <w:sz w:val="28"/>
          <w:szCs w:val="28"/>
        </w:rPr>
      </w:pPr>
    </w:p>
    <w:p w14:paraId="29D549F0"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rPr>
        <w:t>Стратегические меры:</w:t>
      </w:r>
    </w:p>
    <w:p w14:paraId="76824ADC"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увеличены контрольные цифры приема в средние профессиональные учебные заведения по специальностям группы «Машиностроение» в 2023/2024 учебном году в два раза по сравнению с предыдущим годом (с 405 до 805);</w:t>
      </w:r>
    </w:p>
    <w:p w14:paraId="7F7ECF7B"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в</w:t>
      </w:r>
      <w:r>
        <w:rPr>
          <w:rFonts w:ascii="Times New Roman" w:eastAsia="Times New Roman" w:hAnsi="Times New Roman" w:cs="Times New Roman"/>
          <w:color w:val="000000"/>
          <w:sz w:val="28"/>
          <w:highlight w:val="white"/>
        </w:rPr>
        <w:t>ведены стимулирующие выплаты для учителей, ученики которых успешно сдадут ЕГЭ по физике и профильной математике. Это позволит увеличить количество выпускников, сдающих технические предметы</w:t>
      </w:r>
      <w:r>
        <w:rPr>
          <w:rFonts w:ascii="Times New Roman" w:eastAsia="Times New Roman" w:hAnsi="Times New Roman" w:cs="Times New Roman"/>
          <w:color w:val="000000"/>
          <w:sz w:val="28"/>
        </w:rPr>
        <w:t xml:space="preserve"> и привлечь их на обучение по техническим специальностям, необходимым экономике;</w:t>
      </w:r>
    </w:p>
    <w:p w14:paraId="3EEAA1BD"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прорабатывается вопрос частичной компенсации затрат предприятиям на выплату зарплаты при условии привлечения работников из муниципальных образований области или других субъектов Российской Федерации;</w:t>
      </w:r>
    </w:p>
    <w:p w14:paraId="4A4B9378" w14:textId="2DA5B242"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прорабатывается вопрос предоставления льготного арендного жилья и льготной ипотеки работникам предприятий ОПК.</w:t>
      </w:r>
      <w:r w:rsidR="00905A94">
        <w:rPr>
          <w:rFonts w:ascii="Times New Roman" w:eastAsia="Times New Roman" w:hAnsi="Times New Roman" w:cs="Times New Roman"/>
          <w:color w:val="000000"/>
          <w:sz w:val="28"/>
        </w:rPr>
        <w:t xml:space="preserve"> Ряд наших предприятий уже подали заявки в Минпромторг РФ на участие в этой программе. </w:t>
      </w:r>
      <w:r>
        <w:rPr>
          <w:rFonts w:ascii="Times New Roman" w:eastAsia="Times New Roman" w:hAnsi="Times New Roman" w:cs="Times New Roman"/>
          <w:color w:val="000000"/>
          <w:sz w:val="28"/>
        </w:rPr>
        <w:t xml:space="preserve"> </w:t>
      </w:r>
    </w:p>
    <w:p w14:paraId="50654B31"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Мы подстраиваем и социальную сферу, и городское хозяйство под потребности предприятий. Учитывая их круглосуточный режим работы, изменены расписания автобусных маршрутов в зависимости от времени начала и окончания рабочих смен. Также в детских садах организованы дежурные группы, которые не закрываются в летний период.</w:t>
      </w:r>
    </w:p>
    <w:p w14:paraId="59028685" w14:textId="4FCF362F"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В зоне нашего особого внимания, помимо предприятий ОПК, были предприятия с иностранным участием, работающие на территории области. Имеем неплохие результаты в данном направлении. Ушедшую из региона «</w:t>
      </w:r>
      <w:proofErr w:type="spellStart"/>
      <w:r>
        <w:rPr>
          <w:rFonts w:ascii="Times New Roman" w:eastAsia="Times New Roman" w:hAnsi="Times New Roman" w:cs="Times New Roman"/>
          <w:color w:val="000000"/>
          <w:sz w:val="28"/>
        </w:rPr>
        <w:t>Икею</w:t>
      </w:r>
      <w:proofErr w:type="spellEnd"/>
      <w:r>
        <w:rPr>
          <w:rFonts w:ascii="Times New Roman" w:eastAsia="Times New Roman" w:hAnsi="Times New Roman" w:cs="Times New Roman"/>
          <w:color w:val="000000"/>
          <w:sz w:val="28"/>
        </w:rPr>
        <w:t>» заменил «</w:t>
      </w:r>
      <w:proofErr w:type="spellStart"/>
      <w:r>
        <w:rPr>
          <w:rFonts w:ascii="Times New Roman" w:eastAsia="Times New Roman" w:hAnsi="Times New Roman" w:cs="Times New Roman"/>
          <w:color w:val="000000"/>
          <w:sz w:val="28"/>
        </w:rPr>
        <w:t>Лузалес</w:t>
      </w:r>
      <w:proofErr w:type="spellEnd"/>
      <w:r>
        <w:rPr>
          <w:rFonts w:ascii="Times New Roman" w:eastAsia="Times New Roman" w:hAnsi="Times New Roman" w:cs="Times New Roman"/>
          <w:color w:val="000000"/>
          <w:sz w:val="28"/>
        </w:rPr>
        <w:t>»</w:t>
      </w:r>
      <w:r w:rsidR="00905A94">
        <w:rPr>
          <w:rFonts w:ascii="Times New Roman" w:eastAsia="Times New Roman" w:hAnsi="Times New Roman" w:cs="Times New Roman"/>
          <w:color w:val="000000"/>
          <w:sz w:val="28"/>
        </w:rPr>
        <w:t>, наши соседи из Коми</w:t>
      </w:r>
      <w:r>
        <w:rPr>
          <w:rFonts w:ascii="Times New Roman" w:eastAsia="Times New Roman" w:hAnsi="Times New Roman" w:cs="Times New Roman"/>
          <w:color w:val="000000"/>
          <w:sz w:val="28"/>
        </w:rPr>
        <w:t>.</w:t>
      </w:r>
      <w:r w:rsidR="00905A94">
        <w:rPr>
          <w:rFonts w:ascii="Times New Roman" w:eastAsia="Times New Roman" w:hAnsi="Times New Roman" w:cs="Times New Roman"/>
          <w:color w:val="000000"/>
          <w:sz w:val="28"/>
        </w:rPr>
        <w:t xml:space="preserve"> Они перерегистрировали здесь предприятие и теперь это предприятие кировское.</w:t>
      </w:r>
      <w:r>
        <w:rPr>
          <w:rFonts w:ascii="Times New Roman" w:eastAsia="Times New Roman" w:hAnsi="Times New Roman" w:cs="Times New Roman"/>
          <w:color w:val="000000"/>
          <w:sz w:val="28"/>
        </w:rPr>
        <w:t xml:space="preserve"> Завод стиральных машин «Candy» запускает новые производственные линии.</w:t>
      </w:r>
    </w:p>
    <w:p w14:paraId="50EF6F7C" w14:textId="77777777" w:rsidR="00436B6F" w:rsidRDefault="00436B6F">
      <w:pPr>
        <w:pBdr>
          <w:top w:val="none" w:sz="4" w:space="0" w:color="000000"/>
          <w:left w:val="none" w:sz="4" w:space="0" w:color="000000"/>
          <w:bottom w:val="none" w:sz="4" w:space="0" w:color="000000"/>
          <w:right w:val="none" w:sz="4" w:space="0" w:color="000000"/>
        </w:pBdr>
        <w:spacing w:after="0" w:line="288" w:lineRule="auto"/>
        <w:ind w:firstLine="709"/>
        <w:jc w:val="both"/>
        <w:rPr>
          <w:rFonts w:ascii="Times New Roman" w:eastAsia="Times New Roman" w:hAnsi="Times New Roman" w:cs="Times New Roman"/>
          <w:sz w:val="32"/>
          <w:szCs w:val="32"/>
        </w:rPr>
      </w:pPr>
    </w:p>
    <w:p w14:paraId="0C94D9B7" w14:textId="738E9BC3"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color w:val="000000"/>
          <w:sz w:val="28"/>
        </w:rPr>
        <w:lastRenderedPageBreak/>
        <w:t>Деревообработка</w:t>
      </w:r>
    </w:p>
    <w:p w14:paraId="45710A03" w14:textId="5B5E987E"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28"/>
        </w:rPr>
        <w:t xml:space="preserve">В условиях нарастающего санкционного давления отрасли промышленности ощущали себя </w:t>
      </w:r>
      <w:proofErr w:type="gramStart"/>
      <w:r>
        <w:rPr>
          <w:rFonts w:ascii="Times New Roman" w:eastAsia="Times New Roman" w:hAnsi="Times New Roman" w:cs="Times New Roman"/>
          <w:color w:val="000000"/>
          <w:sz w:val="28"/>
        </w:rPr>
        <w:t>по разному</w:t>
      </w:r>
      <w:proofErr w:type="gramEnd"/>
      <w:r>
        <w:rPr>
          <w:rFonts w:ascii="Times New Roman" w:eastAsia="Times New Roman" w:hAnsi="Times New Roman" w:cs="Times New Roman"/>
          <w:color w:val="000000"/>
          <w:sz w:val="28"/>
        </w:rPr>
        <w:t xml:space="preserve">. </w:t>
      </w:r>
    </w:p>
    <w:p w14:paraId="1C99E856" w14:textId="77777777"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28"/>
        </w:rPr>
        <w:t>Основные предприятия справились с кризисом, смогли переориентироваться на новые рынки и выйти на объемы 2021 года в 1 квартале 2023 года. Мы помогаем им. Предоставляем ресурсы, содействуем в поиске новых рынков сбыта.</w:t>
      </w:r>
    </w:p>
    <w:p w14:paraId="5772FD83" w14:textId="285DBB0B"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28"/>
        </w:rPr>
        <w:t xml:space="preserve">Я уже неоднократно говорил, что монополиста в лесной сфере по типу Кировлеса у нас не будет. </w:t>
      </w:r>
      <w:r w:rsidR="00905A94">
        <w:rPr>
          <w:rFonts w:ascii="Times New Roman" w:eastAsia="Times New Roman" w:hAnsi="Times New Roman" w:cs="Times New Roman"/>
          <w:color w:val="000000"/>
          <w:sz w:val="28"/>
        </w:rPr>
        <w:t>Свое слово я держу</w:t>
      </w:r>
      <w:r w:rsidR="00905A94">
        <w:rPr>
          <w:rFonts w:ascii="Times New Roman" w:eastAsia="Times New Roman" w:hAnsi="Times New Roman" w:cs="Times New Roman"/>
          <w:color w:val="000000"/>
          <w:sz w:val="28"/>
        </w:rPr>
        <w:t>. Эта позиция нашла полную поддержку со стороны Правительства Российской Федерации.</w:t>
      </w:r>
      <w:r>
        <w:rPr>
          <w:rFonts w:ascii="Times New Roman" w:eastAsia="Times New Roman" w:hAnsi="Times New Roman" w:cs="Times New Roman"/>
          <w:color w:val="000000"/>
          <w:sz w:val="28"/>
        </w:rPr>
        <w:t xml:space="preserve"> Наша задача вовлечь максимальное количество лесных участков в хозяйственный оборот для предоставления местным предприятиям лесопромышленного комплекса. </w:t>
      </w:r>
    </w:p>
    <w:p w14:paraId="7174755C" w14:textId="77777777"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28"/>
        </w:rPr>
        <w:t>Мы поменяли подходы к распределению лесных ресурсов. В начале 2021 года проведено всего 4 лесных конкурса и 10 аукционов на 14 лесных участков. Фактически торги возобновились только во 2 полугодии 2022 года. Проведено 16 аукционов. В текущем году уже проведено 19 и обороты будем наращивать.</w:t>
      </w:r>
    </w:p>
    <w:p w14:paraId="1BC74468" w14:textId="0ECBD13F" w:rsidR="00436B6F" w:rsidRPr="00905A94" w:rsidRDefault="0047582B">
      <w:pPr>
        <w:pBdr>
          <w:top w:val="none" w:sz="4" w:space="0" w:color="000000"/>
          <w:left w:val="none" w:sz="4" w:space="0" w:color="000000"/>
          <w:bottom w:val="none" w:sz="4" w:space="0" w:color="000000"/>
          <w:right w:val="none" w:sz="4" w:space="0" w:color="000000"/>
        </w:pBdr>
        <w:spacing w:after="0" w:line="288" w:lineRule="auto"/>
        <w:ind w:firstLine="709"/>
        <w:jc w:val="both"/>
        <w:rPr>
          <w:rFonts w:ascii="Times New Roman" w:eastAsia="Times New Roman" w:hAnsi="Times New Roman" w:cs="Times New Roman"/>
          <w:color w:val="000000"/>
          <w:sz w:val="28"/>
        </w:rPr>
      </w:pPr>
      <w:r w:rsidRPr="00905A94">
        <w:rPr>
          <w:rFonts w:ascii="Times New Roman" w:eastAsia="Times New Roman" w:hAnsi="Times New Roman" w:cs="Times New Roman"/>
          <w:color w:val="000000"/>
          <w:sz w:val="28"/>
        </w:rPr>
        <w:t xml:space="preserve">Сегодня </w:t>
      </w:r>
      <w:proofErr w:type="gramStart"/>
      <w:r w:rsidRPr="00905A94">
        <w:rPr>
          <w:rFonts w:ascii="Times New Roman" w:eastAsia="Times New Roman" w:hAnsi="Times New Roman" w:cs="Times New Roman"/>
          <w:color w:val="000000"/>
          <w:sz w:val="28"/>
        </w:rPr>
        <w:t>лес  в</w:t>
      </w:r>
      <w:proofErr w:type="gramEnd"/>
      <w:r w:rsidRPr="00905A94">
        <w:rPr>
          <w:rFonts w:ascii="Times New Roman" w:eastAsia="Times New Roman" w:hAnsi="Times New Roman" w:cs="Times New Roman"/>
          <w:color w:val="000000"/>
          <w:sz w:val="28"/>
        </w:rPr>
        <w:t xml:space="preserve"> приоритете тем, кто имеет глубокую переработку, а не вывозит кругляк из региона.</w:t>
      </w:r>
      <w:r w:rsidR="00905A94">
        <w:rPr>
          <w:rFonts w:ascii="Times New Roman" w:eastAsia="Times New Roman" w:hAnsi="Times New Roman" w:cs="Times New Roman"/>
          <w:color w:val="000000"/>
          <w:sz w:val="28"/>
        </w:rPr>
        <w:t xml:space="preserve"> Это дает значительную прибавку в бюджет региона.</w:t>
      </w:r>
    </w:p>
    <w:p w14:paraId="4F41D9E5" w14:textId="48FDD75A" w:rsidR="00731823" w:rsidRPr="006F1591" w:rsidRDefault="0047582B" w:rsidP="006F1591">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28"/>
        </w:rPr>
        <w:t xml:space="preserve">Наши подходы в сфере леса и деревообработки я обсудил в прошлом году на встрече с заместителем председателя Правительства РФ Викторией </w:t>
      </w:r>
      <w:proofErr w:type="spellStart"/>
      <w:r>
        <w:rPr>
          <w:rFonts w:ascii="Times New Roman" w:eastAsia="Times New Roman" w:hAnsi="Times New Roman" w:cs="Times New Roman"/>
          <w:color w:val="000000"/>
          <w:sz w:val="28"/>
        </w:rPr>
        <w:t>Абрамченко</w:t>
      </w:r>
      <w:proofErr w:type="spellEnd"/>
      <w:r>
        <w:rPr>
          <w:rFonts w:ascii="Times New Roman" w:eastAsia="Times New Roman" w:hAnsi="Times New Roman" w:cs="Times New Roman"/>
          <w:color w:val="000000"/>
          <w:sz w:val="28"/>
        </w:rPr>
        <w:t xml:space="preserve">. Получил полное одобрение нашей политики в лесной отрасли по многим вопросам. Главное, мы кардинально изменили нашу репутацию. Мы становимся </w:t>
      </w:r>
      <w:proofErr w:type="spellStart"/>
      <w:r>
        <w:rPr>
          <w:rFonts w:ascii="Times New Roman" w:eastAsia="Times New Roman" w:hAnsi="Times New Roman" w:cs="Times New Roman"/>
          <w:color w:val="000000"/>
          <w:sz w:val="28"/>
        </w:rPr>
        <w:t>инвестиционно</w:t>
      </w:r>
      <w:proofErr w:type="spellEnd"/>
      <w:r>
        <w:rPr>
          <w:rFonts w:ascii="Times New Roman" w:eastAsia="Times New Roman" w:hAnsi="Times New Roman" w:cs="Times New Roman"/>
          <w:color w:val="000000"/>
          <w:sz w:val="28"/>
        </w:rPr>
        <w:t xml:space="preserve"> привлекательным регионом, где инвесторам дают «зеленый свет» и держат слово – пример Вятского фанерного комбината, инвестпроект </w:t>
      </w:r>
      <w:r>
        <w:rPr>
          <w:rFonts w:ascii="Times New Roman" w:eastAsia="Times New Roman" w:hAnsi="Times New Roman" w:cs="Times New Roman"/>
          <w:color w:val="000000"/>
          <w:sz w:val="28"/>
          <w:highlight w:val="white"/>
        </w:rPr>
        <w:t>которого завис в 2021 году, но нам удалось решить все вопросы. Заявка предприятия рассмотрена Минпромторгом России</w:t>
      </w:r>
      <w:r>
        <w:rPr>
          <w:rFonts w:ascii="Times New Roman" w:eastAsia="Times New Roman" w:hAnsi="Times New Roman" w:cs="Times New Roman"/>
          <w:color w:val="000000"/>
          <w:sz w:val="28"/>
        </w:rPr>
        <w:t>, проект вошел в число приоритетных инвестпроектов.</w:t>
      </w:r>
      <w:r w:rsidR="00604A3B">
        <w:rPr>
          <w:rFonts w:ascii="Times New Roman" w:eastAsia="Times New Roman" w:hAnsi="Times New Roman" w:cs="Times New Roman"/>
          <w:color w:val="000000"/>
          <w:sz w:val="28"/>
        </w:rPr>
        <w:t xml:space="preserve"> И кроме резкого повышения доходов в бюджет Кировской области по Российской Федерации теперь распространяется информация, что Кировская область – это территория доверия.</w:t>
      </w:r>
    </w:p>
    <w:p w14:paraId="2C510521" w14:textId="77777777" w:rsidR="00731823" w:rsidRDefault="00731823">
      <w:pPr>
        <w:pBdr>
          <w:top w:val="none" w:sz="4" w:space="0" w:color="000000"/>
          <w:left w:val="none" w:sz="4" w:space="0" w:color="000000"/>
          <w:bottom w:val="none" w:sz="4" w:space="0" w:color="000000"/>
          <w:right w:val="none" w:sz="4" w:space="0" w:color="000000"/>
        </w:pBdr>
        <w:spacing w:after="0" w:line="288" w:lineRule="auto"/>
        <w:ind w:firstLine="709"/>
        <w:jc w:val="both"/>
        <w:rPr>
          <w:rFonts w:ascii="Times New Roman" w:eastAsia="Times New Roman" w:hAnsi="Times New Roman" w:cs="Times New Roman"/>
          <w:b/>
          <w:color w:val="000000"/>
          <w:sz w:val="28"/>
        </w:rPr>
      </w:pPr>
    </w:p>
    <w:p w14:paraId="3B3E7BC9" w14:textId="40FA74C9"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b/>
          <w:color w:val="000000"/>
          <w:sz w:val="28"/>
        </w:rPr>
        <w:t>Технологический суверенитет России. Экспортная деятельность</w:t>
      </w:r>
    </w:p>
    <w:p w14:paraId="42A5C98B" w14:textId="77777777"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28"/>
        </w:rPr>
        <w:t xml:space="preserve">Мы организовали взаимодействие с «Информационно-аналитическим центром по вопросам внешнеторговой деятельности». Провели анализ потребности предприятий Кировской области в поставках импортных </w:t>
      </w:r>
      <w:r>
        <w:rPr>
          <w:rFonts w:ascii="Times New Roman" w:eastAsia="Times New Roman" w:hAnsi="Times New Roman" w:cs="Times New Roman"/>
          <w:color w:val="000000"/>
          <w:sz w:val="28"/>
        </w:rPr>
        <w:lastRenderedPageBreak/>
        <w:t xml:space="preserve">комплектующих и оборудования. Помогаем вместе с Центром в поиске аналогов импортных комплектующих и оборудования. Часть предприятий уже решили свои вопросы. </w:t>
      </w:r>
    </w:p>
    <w:p w14:paraId="6D31C251" w14:textId="77777777"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28"/>
        </w:rPr>
        <w:t xml:space="preserve">Сегодня предприятия региона производят импортозамещающую продукцию для всей России в фармацевтической отрасли </w:t>
      </w:r>
      <w:r>
        <w:rPr>
          <w:rFonts w:ascii="Times New Roman" w:eastAsia="Times New Roman" w:hAnsi="Times New Roman" w:cs="Times New Roman"/>
          <w:i/>
          <w:color w:val="000000"/>
          <w:sz w:val="28"/>
        </w:rPr>
        <w:t xml:space="preserve">(антибиотики, </w:t>
      </w:r>
      <w:proofErr w:type="spellStart"/>
      <w:r>
        <w:rPr>
          <w:rFonts w:ascii="Times New Roman" w:eastAsia="Times New Roman" w:hAnsi="Times New Roman" w:cs="Times New Roman"/>
          <w:i/>
          <w:color w:val="000000"/>
          <w:sz w:val="28"/>
        </w:rPr>
        <w:t>энтеросорбенты</w:t>
      </w:r>
      <w:proofErr w:type="spellEnd"/>
      <w:r>
        <w:rPr>
          <w:rFonts w:ascii="Times New Roman" w:eastAsia="Times New Roman" w:hAnsi="Times New Roman" w:cs="Times New Roman"/>
          <w:i/>
          <w:color w:val="000000"/>
          <w:sz w:val="28"/>
        </w:rPr>
        <w:t>, аэрозольные препараты)</w:t>
      </w:r>
      <w:r>
        <w:rPr>
          <w:rFonts w:ascii="Times New Roman" w:eastAsia="Times New Roman" w:hAnsi="Times New Roman" w:cs="Times New Roman"/>
          <w:color w:val="000000"/>
          <w:sz w:val="28"/>
        </w:rPr>
        <w:t xml:space="preserve">, отраслях станкостроения и машиностроения </w:t>
      </w:r>
      <w:r>
        <w:rPr>
          <w:rFonts w:ascii="Times New Roman" w:eastAsia="Times New Roman" w:hAnsi="Times New Roman" w:cs="Times New Roman"/>
          <w:i/>
          <w:color w:val="000000"/>
          <w:sz w:val="28"/>
        </w:rPr>
        <w:t xml:space="preserve">(автоматическая газонаполнительная компрессорная станция, станки </w:t>
      </w:r>
      <w:proofErr w:type="spellStart"/>
      <w:r>
        <w:rPr>
          <w:rFonts w:ascii="Times New Roman" w:eastAsia="Times New Roman" w:hAnsi="Times New Roman" w:cs="Times New Roman"/>
          <w:i/>
          <w:color w:val="000000"/>
          <w:sz w:val="28"/>
        </w:rPr>
        <w:t>точильно</w:t>
      </w:r>
      <w:proofErr w:type="spellEnd"/>
      <w:r>
        <w:rPr>
          <w:rFonts w:ascii="Times New Roman" w:eastAsia="Times New Roman" w:hAnsi="Times New Roman" w:cs="Times New Roman"/>
          <w:i/>
          <w:color w:val="000000"/>
          <w:sz w:val="28"/>
        </w:rPr>
        <w:t>-фрезерные, кабели с минеральной изоляцией, запасные части к импортному лесоперерабатывающему оборудованию)</w:t>
      </w:r>
      <w:r>
        <w:rPr>
          <w:rFonts w:ascii="Times New Roman" w:eastAsia="Times New Roman" w:hAnsi="Times New Roman" w:cs="Times New Roman"/>
          <w:color w:val="000000"/>
          <w:sz w:val="28"/>
        </w:rPr>
        <w:t xml:space="preserve">, производство изделий из пластмасс </w:t>
      </w:r>
      <w:r>
        <w:rPr>
          <w:rFonts w:ascii="Times New Roman" w:eastAsia="Times New Roman" w:hAnsi="Times New Roman" w:cs="Times New Roman"/>
          <w:i/>
          <w:color w:val="000000"/>
          <w:sz w:val="28"/>
        </w:rPr>
        <w:t>(трубы, узлы трубопроводные, фильтры)</w:t>
      </w:r>
      <w:r>
        <w:rPr>
          <w:rFonts w:ascii="Times New Roman" w:eastAsia="Times New Roman" w:hAnsi="Times New Roman" w:cs="Times New Roman"/>
          <w:color w:val="000000"/>
          <w:sz w:val="28"/>
        </w:rPr>
        <w:t xml:space="preserve">, оборудования для сельского хозяйства </w:t>
      </w:r>
      <w:r>
        <w:rPr>
          <w:rFonts w:ascii="Times New Roman" w:eastAsia="Times New Roman" w:hAnsi="Times New Roman" w:cs="Times New Roman"/>
          <w:i/>
          <w:color w:val="000000"/>
          <w:sz w:val="28"/>
        </w:rPr>
        <w:t>(поилки автоматические для крупного рогатого скота)</w:t>
      </w:r>
      <w:r>
        <w:rPr>
          <w:rFonts w:ascii="Times New Roman" w:eastAsia="Times New Roman" w:hAnsi="Times New Roman" w:cs="Times New Roman"/>
          <w:color w:val="000000"/>
          <w:sz w:val="28"/>
        </w:rPr>
        <w:t xml:space="preserve">, легкой промышленности </w:t>
      </w:r>
      <w:r>
        <w:rPr>
          <w:rFonts w:ascii="Times New Roman" w:eastAsia="Times New Roman" w:hAnsi="Times New Roman" w:cs="Times New Roman"/>
          <w:i/>
          <w:color w:val="000000"/>
          <w:sz w:val="28"/>
        </w:rPr>
        <w:t xml:space="preserve">(синтепон, </w:t>
      </w:r>
      <w:proofErr w:type="spellStart"/>
      <w:r>
        <w:rPr>
          <w:rFonts w:ascii="Times New Roman" w:eastAsia="Times New Roman" w:hAnsi="Times New Roman" w:cs="Times New Roman"/>
          <w:i/>
          <w:color w:val="000000"/>
          <w:sz w:val="28"/>
        </w:rPr>
        <w:t>синтепух</w:t>
      </w:r>
      <w:proofErr w:type="spellEnd"/>
      <w:r>
        <w:rPr>
          <w:rFonts w:ascii="Times New Roman" w:eastAsia="Times New Roman" w:hAnsi="Times New Roman" w:cs="Times New Roman"/>
          <w:i/>
          <w:color w:val="000000"/>
          <w:sz w:val="28"/>
        </w:rPr>
        <w:t xml:space="preserve">, </w:t>
      </w:r>
      <w:proofErr w:type="spellStart"/>
      <w:r>
        <w:rPr>
          <w:rFonts w:ascii="Times New Roman" w:eastAsia="Times New Roman" w:hAnsi="Times New Roman" w:cs="Times New Roman"/>
          <w:i/>
          <w:color w:val="000000"/>
          <w:sz w:val="28"/>
        </w:rPr>
        <w:t>аэрософт</w:t>
      </w:r>
      <w:proofErr w:type="spellEnd"/>
      <w:r>
        <w:rPr>
          <w:rFonts w:ascii="Times New Roman" w:eastAsia="Times New Roman" w:hAnsi="Times New Roman" w:cs="Times New Roman"/>
          <w:i/>
          <w:color w:val="000000"/>
          <w:sz w:val="28"/>
        </w:rPr>
        <w:t>, текстильные изделия, обувь)</w:t>
      </w:r>
      <w:r>
        <w:rPr>
          <w:rFonts w:ascii="Times New Roman" w:eastAsia="Times New Roman" w:hAnsi="Times New Roman" w:cs="Times New Roman"/>
          <w:color w:val="000000"/>
          <w:sz w:val="28"/>
        </w:rPr>
        <w:t xml:space="preserve"> и химической промышленности </w:t>
      </w:r>
      <w:r>
        <w:rPr>
          <w:rFonts w:ascii="Times New Roman" w:eastAsia="Times New Roman" w:hAnsi="Times New Roman" w:cs="Times New Roman"/>
          <w:i/>
          <w:color w:val="000000"/>
          <w:sz w:val="28"/>
        </w:rPr>
        <w:t>(бытовая химия, косметическая продукция)</w:t>
      </w:r>
      <w:r>
        <w:rPr>
          <w:rFonts w:ascii="Times New Roman" w:eastAsia="Times New Roman" w:hAnsi="Times New Roman" w:cs="Times New Roman"/>
          <w:color w:val="000000"/>
          <w:sz w:val="28"/>
        </w:rPr>
        <w:t>.</w:t>
      </w:r>
    </w:p>
    <w:p w14:paraId="28F8A20D" w14:textId="77777777"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28"/>
        </w:rPr>
        <w:t>Большая работа проведена по переориентации на новые рынки сбыта.</w:t>
      </w:r>
    </w:p>
    <w:p w14:paraId="656D93AE" w14:textId="77777777"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28"/>
        </w:rPr>
        <w:t>По итогам 2022 года, несмотря на неблагоприятное влияние санкций</w:t>
      </w:r>
      <w:r>
        <w:rPr>
          <w:rFonts w:ascii="Times New Roman" w:eastAsia="Times New Roman" w:hAnsi="Times New Roman" w:cs="Times New Roman"/>
          <w:color w:val="000000"/>
          <w:sz w:val="28"/>
        </w:rPr>
        <w:br/>
        <w:t xml:space="preserve"> и ограничений, объем экспорта Кировской области превысил 1 млрд. долларов, что на треть больше наших ожиданий. Безусловно, это ниже показателей 2021 года, поэтому активная работа в данном направлении продолжается. Основными отраслями-драйверами экспортного роста стали химическая, металлургическая и пищевая промышленность.</w:t>
      </w:r>
    </w:p>
    <w:p w14:paraId="37C75493" w14:textId="77777777"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28"/>
        </w:rPr>
        <w:t>Мы помогли переориентировать логистику экспортных поставок по направлениям дружественных стран СНГ, Ближнего Востока, Африки, Азии.</w:t>
      </w:r>
    </w:p>
    <w:p w14:paraId="7504677C" w14:textId="77777777"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28"/>
        </w:rPr>
        <w:t xml:space="preserve">По сравнению с 2021 годом значительно увеличился экспорт товаров региональных производителей в Узбекистан, Беларусь, Казахстан, Китай, Египет, Иран, Гвинею, Индонезию, Израиль, Индию, Ливан, Марокко, Монголию, Саудовскую Аравию, Судан, Сенегал, Тунис, Турцию, Уругвай, Южную Африку. </w:t>
      </w:r>
    </w:p>
    <w:p w14:paraId="45030951" w14:textId="77777777"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28"/>
        </w:rPr>
        <w:t>Всего в 2022 году торговыми партнерами региона стали 108 стран.</w:t>
      </w:r>
    </w:p>
    <w:p w14:paraId="20893947" w14:textId="77777777"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28"/>
        </w:rPr>
        <w:t> </w:t>
      </w:r>
    </w:p>
    <w:p w14:paraId="4B670BE5" w14:textId="679A3740"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b/>
          <w:color w:val="000000"/>
          <w:sz w:val="28"/>
        </w:rPr>
        <w:t>Сельское хозяйство</w:t>
      </w:r>
    </w:p>
    <w:p w14:paraId="4B402562" w14:textId="77777777"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28"/>
        </w:rPr>
        <w:t>Высокая доля сельского хозяйства в экономике области обеспечивает продовольственную безопасность региона и страны в целом.</w:t>
      </w:r>
    </w:p>
    <w:p w14:paraId="76E70E98" w14:textId="77777777"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28"/>
        </w:rPr>
        <w:t>Мы сохранили лидирующие позиции по производству молока в сельскохозяйственных организациях в 2022 году – 5 место в России.</w:t>
      </w:r>
    </w:p>
    <w:p w14:paraId="1927CFF0" w14:textId="77777777"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28"/>
        </w:rPr>
        <w:t>Наращиванию объемов производства продукции способствует, в том числе реализация крупных инвестиционных проектов.</w:t>
      </w:r>
    </w:p>
    <w:p w14:paraId="2760E143" w14:textId="77777777"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28"/>
        </w:rPr>
        <w:lastRenderedPageBreak/>
        <w:t xml:space="preserve">В 2022 году введены в эксплуатацию 3 молочных комплекса в Малмыжском, Куменском и Уржумском районах на 3,1 тыс. голов коров на общую сумму инвестиций 1,6 млрд. рублей. </w:t>
      </w:r>
    </w:p>
    <w:p w14:paraId="5B8A8EE5" w14:textId="77777777"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28"/>
        </w:rPr>
        <w:t>В прошлом году получен максимальный за последние годы валовой сбор зерна – 747 тыс. тонн или 143% к 2021 году. Этому способствовали и благоприятные погодные условия и, безусловно, усилия наших аграриев.</w:t>
      </w:r>
    </w:p>
    <w:p w14:paraId="6D98D569" w14:textId="77777777"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28"/>
        </w:rPr>
        <w:t xml:space="preserve">Для развития сельского хозяйства в регионе ежегодно оказывается государственная поддержка. В 2022 году на развитие АПК было направлено из бюджета 3,2 млрд. рублей господдержки. </w:t>
      </w:r>
      <w:r>
        <w:rPr>
          <w:rFonts w:ascii="Times New Roman" w:eastAsia="Times New Roman" w:hAnsi="Times New Roman" w:cs="Times New Roman"/>
          <w:color w:val="000000"/>
          <w:sz w:val="28"/>
          <w:highlight w:val="white"/>
        </w:rPr>
        <w:t xml:space="preserve">Получателями государственной поддержки являются более 300 сельхозтоваропроизводителей. </w:t>
      </w:r>
    </w:p>
    <w:p w14:paraId="1B3FFE67" w14:textId="77777777"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color w:val="000000"/>
          <w:sz w:val="32"/>
        </w:rPr>
        <w:t> </w:t>
      </w:r>
    </w:p>
    <w:p w14:paraId="010F8692" w14:textId="22467EF9" w:rsidR="00436B6F" w:rsidRDefault="0047582B">
      <w:pPr>
        <w:pBdr>
          <w:top w:val="none" w:sz="4" w:space="0" w:color="000000"/>
          <w:left w:val="none" w:sz="4" w:space="0" w:color="000000"/>
          <w:bottom w:val="none" w:sz="4" w:space="0" w:color="000000"/>
          <w:right w:val="none" w:sz="4" w:space="0" w:color="000000"/>
        </w:pBdr>
        <w:spacing w:after="0" w:line="288" w:lineRule="auto"/>
        <w:ind w:firstLine="709"/>
        <w:jc w:val="both"/>
      </w:pPr>
      <w:r>
        <w:rPr>
          <w:rFonts w:ascii="Times New Roman" w:eastAsia="Times New Roman" w:hAnsi="Times New Roman" w:cs="Times New Roman"/>
          <w:b/>
          <w:color w:val="000000"/>
          <w:sz w:val="28"/>
        </w:rPr>
        <w:t>Строительство</w:t>
      </w:r>
    </w:p>
    <w:p w14:paraId="4BAA37A6" w14:textId="29BADE22" w:rsidR="00436B6F" w:rsidRDefault="0047582B">
      <w:pPr>
        <w:pBdr>
          <w:top w:val="none" w:sz="4" w:space="0" w:color="000000"/>
          <w:left w:val="none" w:sz="4" w:space="0" w:color="000000"/>
          <w:bottom w:val="none" w:sz="4" w:space="0" w:color="000000"/>
          <w:right w:val="none" w:sz="4" w:space="0" w:color="000000"/>
        </w:pBdr>
        <w:shd w:val="clear" w:color="FFFFFF" w:fill="FFFFFF"/>
        <w:spacing w:after="0" w:line="288" w:lineRule="auto"/>
        <w:ind w:firstLine="709"/>
        <w:jc w:val="both"/>
      </w:pPr>
      <w:r>
        <w:rPr>
          <w:rFonts w:ascii="Times New Roman" w:eastAsia="Times New Roman" w:hAnsi="Times New Roman" w:cs="Times New Roman"/>
          <w:color w:val="000000"/>
          <w:sz w:val="28"/>
        </w:rPr>
        <w:t xml:space="preserve">Еще одна значимая отрасль – строительство. К моменту моего прихода в Кировскую область в этой сфере имелись системные проблемы, которые фактически замедляли развитие отрасли, и являлись сдерживающим фактором в реализации нацпроектов. Объемы жилищного строительства выполнялись преимущественно за счет ввода индивидуального жилищного строительства, чему способствовала </w:t>
      </w:r>
      <w:proofErr w:type="spellStart"/>
      <w:r>
        <w:rPr>
          <w:rFonts w:ascii="Times New Roman" w:eastAsia="Times New Roman" w:hAnsi="Times New Roman" w:cs="Times New Roman"/>
          <w:color w:val="000000"/>
          <w:sz w:val="28"/>
        </w:rPr>
        <w:t>догазификация</w:t>
      </w:r>
      <w:proofErr w:type="spellEnd"/>
      <w:r>
        <w:rPr>
          <w:rFonts w:ascii="Times New Roman" w:eastAsia="Times New Roman" w:hAnsi="Times New Roman" w:cs="Times New Roman"/>
          <w:color w:val="000000"/>
          <w:sz w:val="28"/>
        </w:rPr>
        <w:t>.</w:t>
      </w:r>
    </w:p>
    <w:p w14:paraId="5C25C661" w14:textId="576C445A" w:rsidR="00436B6F" w:rsidRDefault="0047582B">
      <w:pPr>
        <w:pBdr>
          <w:top w:val="none" w:sz="4" w:space="0" w:color="000000"/>
          <w:left w:val="none" w:sz="4" w:space="0" w:color="000000"/>
          <w:bottom w:val="none" w:sz="4" w:space="0" w:color="000000"/>
          <w:right w:val="none" w:sz="4" w:space="0" w:color="000000"/>
        </w:pBdr>
        <w:shd w:val="clear" w:color="FFFFFF" w:fill="FFFFFF"/>
        <w:spacing w:after="0" w:line="288" w:lineRule="auto"/>
        <w:ind w:firstLine="709"/>
        <w:jc w:val="both"/>
      </w:pPr>
      <w:r>
        <w:rPr>
          <w:rFonts w:ascii="Times New Roman" w:eastAsia="Times New Roman" w:hAnsi="Times New Roman" w:cs="Times New Roman"/>
          <w:color w:val="000000"/>
          <w:sz w:val="28"/>
        </w:rPr>
        <w:t xml:space="preserve">Строители </w:t>
      </w:r>
      <w:r w:rsidR="00760F52">
        <w:rPr>
          <w:rFonts w:ascii="Times New Roman" w:eastAsia="Times New Roman" w:hAnsi="Times New Roman" w:cs="Times New Roman"/>
          <w:color w:val="000000"/>
          <w:sz w:val="28"/>
        </w:rPr>
        <w:t xml:space="preserve">в связи с тем, что находились в прямом конфликте с правительством области, </w:t>
      </w:r>
      <w:r>
        <w:rPr>
          <w:rFonts w:ascii="Times New Roman" w:eastAsia="Times New Roman" w:hAnsi="Times New Roman" w:cs="Times New Roman"/>
          <w:color w:val="000000"/>
          <w:sz w:val="28"/>
        </w:rPr>
        <w:t xml:space="preserve">в знак протеста саботировали участие в закупках по нацпроектам из-за невыдачи разрешений на строительство. </w:t>
      </w:r>
    </w:p>
    <w:p w14:paraId="30384BD5" w14:textId="4315C17D" w:rsidR="00436B6F" w:rsidRDefault="0047582B">
      <w:pPr>
        <w:pBdr>
          <w:top w:val="none" w:sz="4" w:space="0" w:color="000000"/>
          <w:left w:val="none" w:sz="4" w:space="0" w:color="000000"/>
          <w:bottom w:val="none" w:sz="4" w:space="0" w:color="000000"/>
          <w:right w:val="none" w:sz="4" w:space="0" w:color="000000"/>
        </w:pBdr>
        <w:shd w:val="clear" w:color="FFFFFF" w:fill="FFFFFF"/>
        <w:spacing w:after="0" w:line="288" w:lineRule="auto"/>
        <w:ind w:firstLine="709"/>
        <w:jc w:val="both"/>
      </w:pPr>
      <w:r>
        <w:rPr>
          <w:rFonts w:ascii="Times New Roman" w:eastAsia="Times New Roman" w:hAnsi="Times New Roman" w:cs="Times New Roman"/>
          <w:color w:val="000000"/>
          <w:sz w:val="28"/>
        </w:rPr>
        <w:t xml:space="preserve">Мы буквально </w:t>
      </w:r>
      <w:r w:rsidR="00760F52">
        <w:rPr>
          <w:rFonts w:ascii="Times New Roman" w:eastAsia="Times New Roman" w:hAnsi="Times New Roman" w:cs="Times New Roman"/>
          <w:color w:val="000000"/>
          <w:sz w:val="28"/>
        </w:rPr>
        <w:t xml:space="preserve">в ручном режиме </w:t>
      </w:r>
      <w:r>
        <w:rPr>
          <w:rFonts w:ascii="Times New Roman" w:eastAsia="Times New Roman" w:hAnsi="Times New Roman" w:cs="Times New Roman"/>
          <w:color w:val="000000"/>
          <w:sz w:val="28"/>
        </w:rPr>
        <w:t xml:space="preserve">перезагрузили ситуацию в строительной отрасли. Достигли понимания в диалоге с застройщиками. </w:t>
      </w:r>
      <w:r w:rsidR="00760F52">
        <w:rPr>
          <w:rFonts w:ascii="Times New Roman" w:eastAsia="Times New Roman" w:hAnsi="Times New Roman" w:cs="Times New Roman"/>
          <w:color w:val="000000"/>
          <w:sz w:val="28"/>
        </w:rPr>
        <w:t xml:space="preserve">Мы обозначили, что установим понятные, законные и равные для всех правила игры, слово свое сдержали. </w:t>
      </w:r>
    </w:p>
    <w:p w14:paraId="7AC206FD" w14:textId="5BF64BFC" w:rsidR="00436B6F" w:rsidRDefault="0047582B">
      <w:pPr>
        <w:pBdr>
          <w:top w:val="none" w:sz="4" w:space="0" w:color="000000"/>
          <w:left w:val="none" w:sz="4" w:space="0" w:color="000000"/>
          <w:bottom w:val="none" w:sz="4" w:space="0" w:color="000000"/>
          <w:right w:val="none" w:sz="4" w:space="0" w:color="000000"/>
        </w:pBdr>
        <w:shd w:val="clear" w:color="FFFFFF" w:fill="FFFFFF"/>
        <w:spacing w:after="0" w:line="288" w:lineRule="auto"/>
        <w:ind w:firstLine="709"/>
        <w:jc w:val="both"/>
      </w:pPr>
      <w:r>
        <w:rPr>
          <w:rFonts w:ascii="Times New Roman" w:eastAsia="Times New Roman" w:hAnsi="Times New Roman" w:cs="Times New Roman"/>
          <w:color w:val="000000"/>
          <w:sz w:val="28"/>
        </w:rPr>
        <w:t xml:space="preserve">Заключено 20 договоров о комплексном развитии территорий </w:t>
      </w:r>
      <w:r>
        <w:rPr>
          <w:rFonts w:ascii="Times New Roman" w:eastAsia="Times New Roman" w:hAnsi="Times New Roman" w:cs="Times New Roman"/>
          <w:color w:val="000000"/>
          <w:sz w:val="28"/>
        </w:rPr>
        <w:br/>
        <w:t xml:space="preserve"> на площадь почти 90 гектаров с планируемым вводом более 600 тыс. кв.м. жилья. В свою очередь застройщики приняли участие в аукционах на строительство школ и детских садов. Тем самым обеспечена реализация нацпроектов. </w:t>
      </w:r>
      <w:r w:rsidR="00760F52">
        <w:rPr>
          <w:rFonts w:ascii="Times New Roman" w:eastAsia="Times New Roman" w:hAnsi="Times New Roman" w:cs="Times New Roman"/>
          <w:color w:val="000000"/>
          <w:sz w:val="28"/>
        </w:rPr>
        <w:t>Но это произошло только к концу года. И поэтому, безусловно, у нас были потери.</w:t>
      </w:r>
    </w:p>
    <w:p w14:paraId="0093053C" w14:textId="77777777" w:rsidR="00436B6F" w:rsidRDefault="0047582B">
      <w:pPr>
        <w:pBdr>
          <w:top w:val="none" w:sz="4" w:space="0" w:color="000000"/>
          <w:left w:val="none" w:sz="4" w:space="0" w:color="000000"/>
          <w:bottom w:val="none" w:sz="4" w:space="0" w:color="000000"/>
          <w:right w:val="none" w:sz="4" w:space="0" w:color="000000"/>
        </w:pBdr>
        <w:shd w:val="clear" w:color="FFFFFF" w:fill="FFFFFF"/>
        <w:spacing w:after="0" w:line="288" w:lineRule="auto"/>
        <w:ind w:firstLine="709"/>
        <w:jc w:val="both"/>
      </w:pPr>
      <w:r>
        <w:rPr>
          <w:rFonts w:ascii="Times New Roman" w:eastAsia="Times New Roman" w:hAnsi="Times New Roman" w:cs="Times New Roman"/>
          <w:color w:val="000000"/>
          <w:sz w:val="28"/>
        </w:rPr>
        <w:t>В кризисе была ситуация и по расселению из аварийного жилья, и по обманутым дольщикам, и по капремонту домов. С точки зрения бюджетного и строительного циклов в мае нагнать упущенное время было уже невозможно.</w:t>
      </w:r>
    </w:p>
    <w:p w14:paraId="233C82E0" w14:textId="6DAEBB9C" w:rsidR="00436B6F" w:rsidRDefault="0047582B">
      <w:pPr>
        <w:pBdr>
          <w:top w:val="none" w:sz="4" w:space="0" w:color="000000"/>
          <w:left w:val="none" w:sz="4" w:space="0" w:color="000000"/>
          <w:bottom w:val="none" w:sz="4" w:space="0" w:color="000000"/>
          <w:right w:val="none" w:sz="4" w:space="0" w:color="000000"/>
        </w:pBdr>
        <w:shd w:val="clear" w:color="FFFFFF" w:fill="FFFFFF"/>
        <w:spacing w:after="0" w:line="288" w:lineRule="auto"/>
        <w:ind w:firstLine="709"/>
        <w:jc w:val="both"/>
      </w:pPr>
      <w:r>
        <w:rPr>
          <w:rFonts w:ascii="Times New Roman" w:eastAsia="Times New Roman" w:hAnsi="Times New Roman" w:cs="Times New Roman"/>
          <w:color w:val="000000"/>
          <w:sz w:val="28"/>
        </w:rPr>
        <w:t xml:space="preserve">Дома для переселения граждан из аварийного жилья не строились. Средства 2021 – 2022 годов были не расторгованы. Санкционное давление </w:t>
      </w:r>
      <w:r>
        <w:rPr>
          <w:rFonts w:ascii="Times New Roman" w:eastAsia="Times New Roman" w:hAnsi="Times New Roman" w:cs="Times New Roman"/>
          <w:color w:val="000000"/>
          <w:sz w:val="28"/>
        </w:rPr>
        <w:lastRenderedPageBreak/>
        <w:t xml:space="preserve">повлекло за собой </w:t>
      </w:r>
      <w:r w:rsidR="009B6F1A">
        <w:rPr>
          <w:rFonts w:ascii="Times New Roman" w:eastAsia="Times New Roman" w:hAnsi="Times New Roman" w:cs="Times New Roman"/>
          <w:color w:val="000000"/>
          <w:sz w:val="28"/>
        </w:rPr>
        <w:t xml:space="preserve">резкое </w:t>
      </w:r>
      <w:r>
        <w:rPr>
          <w:rFonts w:ascii="Times New Roman" w:eastAsia="Times New Roman" w:hAnsi="Times New Roman" w:cs="Times New Roman"/>
          <w:color w:val="000000"/>
          <w:sz w:val="28"/>
        </w:rPr>
        <w:t>увеличение цен на стройматериалы, и заключить контракты на ранее выделенные деньги стало уже невозможным. Время было упущено</w:t>
      </w:r>
      <w:r w:rsidR="009B6F1A">
        <w:rPr>
          <w:rFonts w:ascii="Times New Roman" w:eastAsia="Times New Roman" w:hAnsi="Times New Roman" w:cs="Times New Roman"/>
          <w:color w:val="000000"/>
          <w:sz w:val="28"/>
        </w:rPr>
        <w:t xml:space="preserve"> в 2021-начале 2022 года</w:t>
      </w:r>
      <w:r>
        <w:rPr>
          <w:rFonts w:ascii="Times New Roman" w:eastAsia="Times New Roman" w:hAnsi="Times New Roman" w:cs="Times New Roman"/>
          <w:color w:val="000000"/>
          <w:sz w:val="28"/>
        </w:rPr>
        <w:t xml:space="preserve">. Работать пришлось по двум направлениям. </w:t>
      </w:r>
    </w:p>
    <w:p w14:paraId="63758811" w14:textId="77777777" w:rsidR="00436B6F" w:rsidRDefault="0047582B">
      <w:pPr>
        <w:pBdr>
          <w:top w:val="none" w:sz="4" w:space="0" w:color="000000"/>
          <w:left w:val="none" w:sz="4" w:space="0" w:color="000000"/>
          <w:bottom w:val="none" w:sz="4" w:space="0" w:color="000000"/>
          <w:right w:val="none" w:sz="4" w:space="0" w:color="000000"/>
        </w:pBdr>
        <w:shd w:val="clear" w:color="FFFFFF" w:fill="FFFFFF"/>
        <w:spacing w:after="0" w:line="288" w:lineRule="auto"/>
        <w:ind w:firstLine="709"/>
        <w:jc w:val="both"/>
      </w:pPr>
      <w:r>
        <w:rPr>
          <w:rFonts w:ascii="Times New Roman" w:eastAsia="Times New Roman" w:hAnsi="Times New Roman" w:cs="Times New Roman"/>
          <w:color w:val="000000"/>
          <w:sz w:val="28"/>
        </w:rPr>
        <w:t xml:space="preserve">Первое, мы провели переговоры с Фондом развития территорий и дополнительно привлекли 1,5 </w:t>
      </w:r>
      <w:proofErr w:type="spellStart"/>
      <w:proofErr w:type="gramStart"/>
      <w:r>
        <w:rPr>
          <w:rFonts w:ascii="Times New Roman" w:eastAsia="Times New Roman" w:hAnsi="Times New Roman" w:cs="Times New Roman"/>
          <w:color w:val="000000"/>
          <w:sz w:val="28"/>
        </w:rPr>
        <w:t>млрд.рублей</w:t>
      </w:r>
      <w:proofErr w:type="spellEnd"/>
      <w:proofErr w:type="gramEnd"/>
      <w:r>
        <w:rPr>
          <w:rFonts w:ascii="Times New Roman" w:eastAsia="Times New Roman" w:hAnsi="Times New Roman" w:cs="Times New Roman"/>
          <w:color w:val="000000"/>
          <w:sz w:val="28"/>
        </w:rPr>
        <w:t xml:space="preserve">. Кроме этого, дополнительно выделили 556 </w:t>
      </w:r>
      <w:proofErr w:type="spellStart"/>
      <w:proofErr w:type="gramStart"/>
      <w:r>
        <w:rPr>
          <w:rFonts w:ascii="Times New Roman" w:eastAsia="Times New Roman" w:hAnsi="Times New Roman" w:cs="Times New Roman"/>
          <w:color w:val="000000"/>
          <w:sz w:val="28"/>
        </w:rPr>
        <w:t>млн.рублей</w:t>
      </w:r>
      <w:proofErr w:type="spellEnd"/>
      <w:proofErr w:type="gramEnd"/>
      <w:r>
        <w:rPr>
          <w:rFonts w:ascii="Times New Roman" w:eastAsia="Times New Roman" w:hAnsi="Times New Roman" w:cs="Times New Roman"/>
          <w:color w:val="000000"/>
          <w:sz w:val="28"/>
        </w:rPr>
        <w:t xml:space="preserve"> из областного бюджета. </w:t>
      </w:r>
    </w:p>
    <w:p w14:paraId="2EF1DE77" w14:textId="4421E12B" w:rsidR="00436B6F" w:rsidRDefault="0047582B">
      <w:pPr>
        <w:pBdr>
          <w:top w:val="none" w:sz="4" w:space="0" w:color="000000"/>
          <w:left w:val="none" w:sz="4" w:space="0" w:color="000000"/>
          <w:bottom w:val="none" w:sz="4" w:space="0" w:color="000000"/>
          <w:right w:val="none" w:sz="4" w:space="0" w:color="000000"/>
        </w:pBdr>
        <w:shd w:val="clear" w:color="FFFFFF" w:fill="FFFFFF"/>
        <w:spacing w:after="0" w:line="288" w:lineRule="auto"/>
        <w:ind w:firstLine="709"/>
        <w:jc w:val="both"/>
      </w:pPr>
      <w:r>
        <w:rPr>
          <w:rFonts w:ascii="Times New Roman" w:eastAsia="Times New Roman" w:hAnsi="Times New Roman" w:cs="Times New Roman"/>
          <w:color w:val="000000"/>
          <w:sz w:val="28"/>
        </w:rPr>
        <w:t>Второе, мы договорились о переносе срока строительства домов на 2023 год. В 2022 году мы смогли переселить 693 человека из 328 аварийных помещений общей площадью 13,4 тыс. кв. метров. Работа в 2023 году продолжается.</w:t>
      </w:r>
      <w:r w:rsidR="009B6F1A">
        <w:rPr>
          <w:rFonts w:ascii="Times New Roman" w:eastAsia="Times New Roman" w:hAnsi="Times New Roman" w:cs="Times New Roman"/>
          <w:color w:val="000000"/>
          <w:sz w:val="28"/>
        </w:rPr>
        <w:t xml:space="preserve"> Но у нас сейчас расторгованы все контракты, и мы понимаем, каким образом будет решена эта проблема.</w:t>
      </w:r>
    </w:p>
    <w:p w14:paraId="0FF034C7" w14:textId="77777777" w:rsidR="00436B6F" w:rsidRDefault="0047582B">
      <w:pPr>
        <w:pBdr>
          <w:top w:val="none" w:sz="4" w:space="0" w:color="000000"/>
          <w:left w:val="none" w:sz="4" w:space="0" w:color="000000"/>
          <w:bottom w:val="none" w:sz="4" w:space="0" w:color="000000"/>
          <w:right w:val="none" w:sz="4" w:space="0" w:color="000000"/>
        </w:pBdr>
        <w:shd w:val="clear" w:color="FFFFFF" w:fill="FFFFFF"/>
        <w:spacing w:after="0" w:line="288" w:lineRule="auto"/>
        <w:ind w:firstLine="709"/>
        <w:jc w:val="both"/>
      </w:pPr>
      <w:r>
        <w:rPr>
          <w:rFonts w:ascii="Times New Roman" w:eastAsia="Times New Roman" w:hAnsi="Times New Roman" w:cs="Times New Roman"/>
          <w:color w:val="000000"/>
          <w:sz w:val="28"/>
        </w:rPr>
        <w:t>Непросто шла работа по восстановлению прав дольщиков. По отдельным объектам ранее принятые решения пришлось свернуть и начать все заново. Например, заменить длительное строительство объекта, на предоставление субсидий гражданам здесь и сейчас. В результате из реестра проблемных объектов в 2022 году было исключено 10 домов, восстановлены в правах 649 граждан. В текущем году эта проблема будет решена.</w:t>
      </w:r>
    </w:p>
    <w:p w14:paraId="0D257CF4" w14:textId="77777777" w:rsidR="00436B6F" w:rsidRDefault="0047582B">
      <w:pPr>
        <w:pBdr>
          <w:top w:val="none" w:sz="4" w:space="0" w:color="000000"/>
          <w:left w:val="none" w:sz="4" w:space="0" w:color="000000"/>
          <w:bottom w:val="none" w:sz="4" w:space="0" w:color="000000"/>
          <w:right w:val="none" w:sz="4" w:space="0" w:color="000000"/>
        </w:pBdr>
        <w:shd w:val="clear" w:color="FFFFFF" w:fill="FFFFFF"/>
        <w:spacing w:after="0" w:line="288" w:lineRule="auto"/>
        <w:ind w:firstLine="709"/>
        <w:jc w:val="both"/>
      </w:pPr>
      <w:r>
        <w:rPr>
          <w:rFonts w:ascii="Times New Roman" w:eastAsia="Times New Roman" w:hAnsi="Times New Roman" w:cs="Times New Roman"/>
          <w:color w:val="000000"/>
          <w:sz w:val="28"/>
        </w:rPr>
        <w:t>Что касается фонда капитального ремонта, то на момент моего прихода на его счетах скопились огромные остатки средств. Работы шли с серьезным запозданием. В конце 2022 года был уволен директор, утверждена новая структура фонда, набран новый персонал.</w:t>
      </w:r>
    </w:p>
    <w:p w14:paraId="72375B21" w14:textId="11B354CE" w:rsidR="00436B6F" w:rsidRDefault="0047582B">
      <w:pPr>
        <w:pBdr>
          <w:top w:val="none" w:sz="4" w:space="0" w:color="000000"/>
          <w:left w:val="none" w:sz="4" w:space="0" w:color="000000"/>
          <w:bottom w:val="none" w:sz="4" w:space="0" w:color="000000"/>
          <w:right w:val="none" w:sz="4" w:space="0" w:color="000000"/>
        </w:pBdr>
        <w:tabs>
          <w:tab w:val="left" w:pos="567"/>
        </w:tabs>
        <w:spacing w:after="0" w:line="288" w:lineRule="auto"/>
        <w:ind w:firstLine="709"/>
        <w:jc w:val="both"/>
      </w:pPr>
      <w:r>
        <w:rPr>
          <w:rFonts w:ascii="Times New Roman" w:eastAsia="Times New Roman" w:hAnsi="Times New Roman" w:cs="Times New Roman"/>
          <w:color w:val="000000"/>
          <w:sz w:val="28"/>
        </w:rPr>
        <w:t xml:space="preserve">В 2022 году был выполнен капитальный ремонт </w:t>
      </w:r>
      <w:r w:rsidR="009B6F1A">
        <w:rPr>
          <w:rFonts w:ascii="Times New Roman" w:eastAsia="Times New Roman" w:hAnsi="Times New Roman" w:cs="Times New Roman"/>
          <w:color w:val="000000"/>
          <w:sz w:val="28"/>
        </w:rPr>
        <w:t xml:space="preserve">всего </w:t>
      </w:r>
      <w:r>
        <w:rPr>
          <w:rFonts w:ascii="Times New Roman" w:eastAsia="Times New Roman" w:hAnsi="Times New Roman" w:cs="Times New Roman"/>
          <w:color w:val="000000"/>
          <w:sz w:val="28"/>
        </w:rPr>
        <w:t>в 173 домах из 273 запланированных. В 100 домах работы еще продолжаются</w:t>
      </w:r>
      <w:r w:rsidR="009B6F1A">
        <w:rPr>
          <w:rFonts w:ascii="Times New Roman" w:eastAsia="Times New Roman" w:hAnsi="Times New Roman" w:cs="Times New Roman"/>
          <w:color w:val="000000"/>
          <w:sz w:val="28"/>
        </w:rPr>
        <w:t xml:space="preserve"> в этом году</w:t>
      </w:r>
      <w:r>
        <w:rPr>
          <w:rFonts w:ascii="Times New Roman" w:eastAsia="Times New Roman" w:hAnsi="Times New Roman" w:cs="Times New Roman"/>
          <w:color w:val="000000"/>
          <w:sz w:val="28"/>
        </w:rPr>
        <w:t>.</w:t>
      </w:r>
      <w:r w:rsidR="009B6F1A">
        <w:rPr>
          <w:rFonts w:ascii="Times New Roman" w:eastAsia="Times New Roman" w:hAnsi="Times New Roman" w:cs="Times New Roman"/>
          <w:color w:val="000000"/>
          <w:sz w:val="28"/>
        </w:rPr>
        <w:t xml:space="preserve"> Для сведения: в этом году мы делаем 900 домов и расторгованы все средства на это.</w:t>
      </w:r>
    </w:p>
    <w:p w14:paraId="50AFED8F" w14:textId="77777777" w:rsidR="00436B6F" w:rsidRDefault="0047582B">
      <w:pPr>
        <w:pBdr>
          <w:top w:val="none" w:sz="4" w:space="0" w:color="000000"/>
          <w:left w:val="none" w:sz="4" w:space="0" w:color="000000"/>
          <w:bottom w:val="none" w:sz="4" w:space="0" w:color="000000"/>
          <w:right w:val="none" w:sz="4" w:space="0" w:color="000000"/>
        </w:pBdr>
        <w:shd w:val="clear" w:color="FFFFFF" w:fill="FFFFFF"/>
        <w:spacing w:after="0" w:line="288" w:lineRule="auto"/>
        <w:ind w:firstLine="709"/>
        <w:jc w:val="both"/>
      </w:pPr>
      <w:r>
        <w:rPr>
          <w:rFonts w:ascii="Times New Roman" w:eastAsia="Times New Roman" w:hAnsi="Times New Roman" w:cs="Times New Roman"/>
          <w:color w:val="000000"/>
          <w:sz w:val="28"/>
        </w:rPr>
        <w:t xml:space="preserve">На сегодня мы заключили контракты на ремонт более 600 многоквартирных домов на сумму 4,5 </w:t>
      </w:r>
      <w:proofErr w:type="spellStart"/>
      <w:proofErr w:type="gramStart"/>
      <w:r>
        <w:rPr>
          <w:rFonts w:ascii="Times New Roman" w:eastAsia="Times New Roman" w:hAnsi="Times New Roman" w:cs="Times New Roman"/>
          <w:color w:val="000000"/>
          <w:sz w:val="28"/>
        </w:rPr>
        <w:t>млрд.рублей</w:t>
      </w:r>
      <w:proofErr w:type="spellEnd"/>
      <w:proofErr w:type="gramEnd"/>
      <w:r>
        <w:rPr>
          <w:rFonts w:ascii="Times New Roman" w:eastAsia="Times New Roman" w:hAnsi="Times New Roman" w:cs="Times New Roman"/>
          <w:color w:val="000000"/>
          <w:sz w:val="28"/>
        </w:rPr>
        <w:t xml:space="preserve">. В ближайшее время заключим контракты еще на 1,5 </w:t>
      </w:r>
      <w:proofErr w:type="spellStart"/>
      <w:proofErr w:type="gramStart"/>
      <w:r>
        <w:rPr>
          <w:rFonts w:ascii="Times New Roman" w:eastAsia="Times New Roman" w:hAnsi="Times New Roman" w:cs="Times New Roman"/>
          <w:color w:val="000000"/>
          <w:sz w:val="28"/>
        </w:rPr>
        <w:t>млрд.рублей</w:t>
      </w:r>
      <w:proofErr w:type="spellEnd"/>
      <w:proofErr w:type="gramEnd"/>
      <w:r>
        <w:rPr>
          <w:rFonts w:ascii="Times New Roman" w:eastAsia="Times New Roman" w:hAnsi="Times New Roman" w:cs="Times New Roman"/>
          <w:color w:val="000000"/>
          <w:sz w:val="28"/>
        </w:rPr>
        <w:t xml:space="preserve"> и почти 300 домов.</w:t>
      </w:r>
    </w:p>
    <w:p w14:paraId="0839686F" w14:textId="77777777" w:rsidR="00436B6F" w:rsidRDefault="0047582B">
      <w:pPr>
        <w:pBdr>
          <w:top w:val="none" w:sz="4" w:space="0" w:color="000000"/>
          <w:left w:val="none" w:sz="4" w:space="0" w:color="000000"/>
          <w:bottom w:val="none" w:sz="4" w:space="0" w:color="000000"/>
          <w:right w:val="none" w:sz="4" w:space="0" w:color="000000"/>
        </w:pBdr>
        <w:tabs>
          <w:tab w:val="left" w:pos="567"/>
        </w:tabs>
        <w:spacing w:after="0" w:line="288" w:lineRule="auto"/>
        <w:ind w:firstLine="709"/>
        <w:jc w:val="both"/>
      </w:pPr>
      <w:r>
        <w:rPr>
          <w:rFonts w:ascii="Times New Roman" w:eastAsia="Times New Roman" w:hAnsi="Times New Roman" w:cs="Times New Roman"/>
          <w:b/>
          <w:color w:val="000000"/>
          <w:sz w:val="28"/>
        </w:rPr>
        <w:t> </w:t>
      </w:r>
    </w:p>
    <w:p w14:paraId="1D6829DE" w14:textId="0581DF71" w:rsidR="00436B6F" w:rsidRDefault="0047582B">
      <w:pPr>
        <w:pBdr>
          <w:top w:val="none" w:sz="4" w:space="0" w:color="000000"/>
          <w:left w:val="none" w:sz="4" w:space="0" w:color="000000"/>
          <w:bottom w:val="none" w:sz="4" w:space="0" w:color="000000"/>
          <w:right w:val="none" w:sz="4" w:space="0" w:color="000000"/>
        </w:pBdr>
        <w:tabs>
          <w:tab w:val="left" w:pos="567"/>
        </w:tabs>
        <w:spacing w:after="0" w:line="288" w:lineRule="auto"/>
        <w:ind w:firstLine="709"/>
        <w:jc w:val="both"/>
      </w:pPr>
      <w:r>
        <w:rPr>
          <w:rFonts w:ascii="Times New Roman" w:eastAsia="Times New Roman" w:hAnsi="Times New Roman" w:cs="Times New Roman"/>
          <w:b/>
          <w:color w:val="000000"/>
          <w:sz w:val="28"/>
        </w:rPr>
        <w:t>ЖКХ</w:t>
      </w:r>
    </w:p>
    <w:p w14:paraId="401ADE53" w14:textId="77777777" w:rsidR="00436B6F" w:rsidRDefault="0047582B">
      <w:pPr>
        <w:pBdr>
          <w:top w:val="none" w:sz="4" w:space="0" w:color="000000"/>
          <w:left w:val="none" w:sz="4" w:space="0" w:color="000000"/>
          <w:bottom w:val="none" w:sz="4" w:space="0" w:color="000000"/>
          <w:right w:val="none" w:sz="4" w:space="0" w:color="000000"/>
        </w:pBdr>
        <w:shd w:val="clear" w:color="FFFFFF" w:fill="FFFFFF"/>
        <w:spacing w:after="0" w:line="288" w:lineRule="auto"/>
        <w:ind w:firstLine="709"/>
        <w:jc w:val="both"/>
      </w:pPr>
      <w:r>
        <w:rPr>
          <w:rFonts w:ascii="Times New Roman" w:eastAsia="Times New Roman" w:hAnsi="Times New Roman" w:cs="Times New Roman"/>
          <w:color w:val="000000"/>
          <w:sz w:val="28"/>
        </w:rPr>
        <w:t>Самая неустроенная и самая близкая к человеку сфера – это сфера ЖКХ.  Что мы имеем? Сети, устаревшие почти до полного износа, чрезмерно дорогие услуги, качество которых вызывает много нареканий и жалоб, многолетнее отсутствие инвестиций малых городах и селах.</w:t>
      </w:r>
    </w:p>
    <w:p w14:paraId="61CFE43A" w14:textId="77777777" w:rsidR="00436B6F" w:rsidRDefault="0047582B">
      <w:pPr>
        <w:pBdr>
          <w:top w:val="none" w:sz="4" w:space="0" w:color="000000"/>
          <w:left w:val="none" w:sz="4" w:space="0" w:color="000000"/>
          <w:bottom w:val="none" w:sz="4" w:space="0" w:color="000000"/>
          <w:right w:val="none" w:sz="4" w:space="0" w:color="000000"/>
        </w:pBdr>
        <w:shd w:val="clear" w:color="FFFFFF" w:fill="FFFFFF"/>
        <w:spacing w:after="0" w:line="288" w:lineRule="auto"/>
        <w:ind w:firstLine="709"/>
        <w:jc w:val="both"/>
      </w:pPr>
      <w:r>
        <w:rPr>
          <w:rFonts w:ascii="Times New Roman" w:eastAsia="Times New Roman" w:hAnsi="Times New Roman" w:cs="Times New Roman"/>
          <w:color w:val="000000"/>
          <w:sz w:val="28"/>
        </w:rPr>
        <w:t>В 2022 году мы работали в режиме «ошпаренной кошки». Прорвало, оборвало – устранять.</w:t>
      </w:r>
    </w:p>
    <w:p w14:paraId="7F73693F" w14:textId="273766F3" w:rsidR="00436B6F" w:rsidRDefault="0047582B">
      <w:pPr>
        <w:pBdr>
          <w:top w:val="none" w:sz="4" w:space="0" w:color="000000"/>
          <w:left w:val="none" w:sz="4" w:space="0" w:color="000000"/>
          <w:bottom w:val="none" w:sz="4" w:space="0" w:color="000000"/>
          <w:right w:val="none" w:sz="4" w:space="0" w:color="000000"/>
        </w:pBdr>
        <w:shd w:val="clear" w:color="FFFFFF" w:fill="FFFFFF"/>
        <w:spacing w:after="0" w:line="288" w:lineRule="auto"/>
        <w:ind w:firstLine="709"/>
        <w:jc w:val="both"/>
      </w:pPr>
      <w:r>
        <w:rPr>
          <w:rFonts w:ascii="Times New Roman" w:eastAsia="Times New Roman" w:hAnsi="Times New Roman" w:cs="Times New Roman"/>
          <w:color w:val="000000"/>
          <w:sz w:val="28"/>
        </w:rPr>
        <w:lastRenderedPageBreak/>
        <w:t xml:space="preserve">Основной задачей было войти в отопительный сезон 2022/2023. Подготовка шла </w:t>
      </w:r>
      <w:r w:rsidR="009B6F1A">
        <w:rPr>
          <w:rFonts w:ascii="Times New Roman" w:eastAsia="Times New Roman" w:hAnsi="Times New Roman" w:cs="Times New Roman"/>
          <w:color w:val="000000"/>
          <w:sz w:val="28"/>
        </w:rPr>
        <w:t xml:space="preserve">крайне </w:t>
      </w:r>
      <w:r>
        <w:rPr>
          <w:rFonts w:ascii="Times New Roman" w:eastAsia="Times New Roman" w:hAnsi="Times New Roman" w:cs="Times New Roman"/>
          <w:color w:val="000000"/>
          <w:sz w:val="28"/>
        </w:rPr>
        <w:t>тяжело. Были решены наиболее острые проблемы.</w:t>
      </w:r>
    </w:p>
    <w:p w14:paraId="09999079" w14:textId="14F2A72B" w:rsidR="00436B6F" w:rsidRDefault="0047582B">
      <w:pPr>
        <w:pBdr>
          <w:top w:val="none" w:sz="4" w:space="0" w:color="000000"/>
          <w:left w:val="none" w:sz="4" w:space="0" w:color="000000"/>
          <w:bottom w:val="none" w:sz="4" w:space="0" w:color="000000"/>
          <w:right w:val="none" w:sz="4" w:space="0" w:color="000000"/>
        </w:pBdr>
        <w:shd w:val="clear" w:color="FFFFFF" w:fill="FFFFFF"/>
        <w:spacing w:after="0" w:line="288" w:lineRule="auto"/>
        <w:ind w:firstLine="709"/>
        <w:jc w:val="both"/>
      </w:pPr>
      <w:r>
        <w:rPr>
          <w:rFonts w:ascii="Times New Roman" w:eastAsia="Times New Roman" w:hAnsi="Times New Roman" w:cs="Times New Roman"/>
          <w:color w:val="000000"/>
          <w:sz w:val="28"/>
        </w:rPr>
        <w:t>Первое, имелся системный кризис в компании «</w:t>
      </w:r>
      <w:proofErr w:type="spellStart"/>
      <w:r>
        <w:rPr>
          <w:rFonts w:ascii="Times New Roman" w:eastAsia="Times New Roman" w:hAnsi="Times New Roman" w:cs="Times New Roman"/>
          <w:color w:val="000000"/>
          <w:sz w:val="28"/>
        </w:rPr>
        <w:t>Коммунэнерго</w:t>
      </w:r>
      <w:proofErr w:type="spellEnd"/>
      <w:r>
        <w:rPr>
          <w:rFonts w:ascii="Times New Roman" w:eastAsia="Times New Roman" w:hAnsi="Times New Roman" w:cs="Times New Roman"/>
          <w:color w:val="000000"/>
          <w:sz w:val="28"/>
        </w:rPr>
        <w:t>». Он касался спора двух хозяйствующих субъектов («Кировэнерго» и «</w:t>
      </w:r>
      <w:proofErr w:type="spellStart"/>
      <w:r>
        <w:rPr>
          <w:rFonts w:ascii="Times New Roman" w:eastAsia="Times New Roman" w:hAnsi="Times New Roman" w:cs="Times New Roman"/>
          <w:color w:val="000000"/>
          <w:sz w:val="28"/>
        </w:rPr>
        <w:t>Коммунэнерго</w:t>
      </w:r>
      <w:proofErr w:type="spellEnd"/>
      <w:r>
        <w:rPr>
          <w:rFonts w:ascii="Times New Roman" w:eastAsia="Times New Roman" w:hAnsi="Times New Roman" w:cs="Times New Roman"/>
          <w:color w:val="000000"/>
          <w:sz w:val="28"/>
        </w:rPr>
        <w:t xml:space="preserve">»). Мы не </w:t>
      </w:r>
      <w:r w:rsidR="009B6F1A">
        <w:rPr>
          <w:rFonts w:ascii="Times New Roman" w:eastAsia="Times New Roman" w:hAnsi="Times New Roman" w:cs="Times New Roman"/>
          <w:color w:val="000000"/>
          <w:sz w:val="28"/>
        </w:rPr>
        <w:t xml:space="preserve">имели права </w:t>
      </w:r>
      <w:r>
        <w:rPr>
          <w:rFonts w:ascii="Times New Roman" w:eastAsia="Times New Roman" w:hAnsi="Times New Roman" w:cs="Times New Roman"/>
          <w:color w:val="000000"/>
          <w:sz w:val="28"/>
        </w:rPr>
        <w:t>вмешива</w:t>
      </w:r>
      <w:r w:rsidR="009B6F1A">
        <w:rPr>
          <w:rFonts w:ascii="Times New Roman" w:eastAsia="Times New Roman" w:hAnsi="Times New Roman" w:cs="Times New Roman"/>
          <w:color w:val="000000"/>
          <w:sz w:val="28"/>
        </w:rPr>
        <w:t>ться</w:t>
      </w:r>
      <w:r>
        <w:rPr>
          <w:rFonts w:ascii="Times New Roman" w:eastAsia="Times New Roman" w:hAnsi="Times New Roman" w:cs="Times New Roman"/>
          <w:color w:val="000000"/>
          <w:sz w:val="28"/>
        </w:rPr>
        <w:t>, но держали ситуацию на контроле. Неоднократно рассматривали проблему на открытых оперативных совещаниях. Оказали помощь в выплате заработной платы и подготовке к началу отопительного сезона</w:t>
      </w:r>
      <w:r w:rsidR="009B6F1A">
        <w:rPr>
          <w:rFonts w:ascii="Times New Roman" w:eastAsia="Times New Roman" w:hAnsi="Times New Roman" w:cs="Times New Roman"/>
          <w:color w:val="000000"/>
          <w:sz w:val="28"/>
        </w:rPr>
        <w:t>, брали на себя обязательства по углю</w:t>
      </w:r>
      <w:r>
        <w:rPr>
          <w:rFonts w:ascii="Times New Roman" w:eastAsia="Times New Roman" w:hAnsi="Times New Roman" w:cs="Times New Roman"/>
          <w:color w:val="000000"/>
          <w:sz w:val="28"/>
        </w:rPr>
        <w:t>. Контролировать ситуацию продолжаем.</w:t>
      </w:r>
    </w:p>
    <w:p w14:paraId="63482BBA" w14:textId="77777777" w:rsidR="00436B6F" w:rsidRDefault="0047582B">
      <w:pPr>
        <w:pBdr>
          <w:top w:val="none" w:sz="4" w:space="0" w:color="000000"/>
          <w:left w:val="none" w:sz="4" w:space="0" w:color="000000"/>
          <w:bottom w:val="none" w:sz="4" w:space="0" w:color="000000"/>
          <w:right w:val="none" w:sz="4" w:space="0" w:color="000000"/>
        </w:pBdr>
        <w:shd w:val="clear" w:color="FFFFFF" w:fill="FFFFFF"/>
        <w:spacing w:after="0" w:line="288" w:lineRule="auto"/>
        <w:ind w:firstLine="709"/>
        <w:jc w:val="both"/>
      </w:pPr>
      <w:r>
        <w:rPr>
          <w:rFonts w:ascii="Times New Roman" w:eastAsia="Times New Roman" w:hAnsi="Times New Roman" w:cs="Times New Roman"/>
          <w:color w:val="000000"/>
          <w:sz w:val="28"/>
        </w:rPr>
        <w:t xml:space="preserve">Помогаем и муниципалитетам. Для подготовки к отопительному сезону мы выделили 160 </w:t>
      </w:r>
      <w:proofErr w:type="spellStart"/>
      <w:proofErr w:type="gramStart"/>
      <w:r>
        <w:rPr>
          <w:rFonts w:ascii="Times New Roman" w:eastAsia="Times New Roman" w:hAnsi="Times New Roman" w:cs="Times New Roman"/>
          <w:color w:val="000000"/>
          <w:sz w:val="28"/>
        </w:rPr>
        <w:t>млн.рублей</w:t>
      </w:r>
      <w:proofErr w:type="spellEnd"/>
      <w:proofErr w:type="gramEnd"/>
      <w:r>
        <w:rPr>
          <w:rFonts w:ascii="Times New Roman" w:eastAsia="Times New Roman" w:hAnsi="Times New Roman" w:cs="Times New Roman"/>
          <w:color w:val="000000"/>
          <w:sz w:val="28"/>
        </w:rPr>
        <w:t>. Создали необходимый резерв по топливу. Мобилизовали работу ресурсоснабжающих компаний, которые взяли на себя обязательства по привлечению необходимых ресурсов. В сезон мы вошли штатно. Режим ЧС ни в одном муниципалитете не вводился.</w:t>
      </w:r>
    </w:p>
    <w:p w14:paraId="62C25A22" w14:textId="59E6E5EB" w:rsidR="00436B6F" w:rsidRDefault="0047582B">
      <w:pPr>
        <w:pBdr>
          <w:top w:val="none" w:sz="4" w:space="0" w:color="000000"/>
          <w:left w:val="none" w:sz="4" w:space="0" w:color="000000"/>
          <w:bottom w:val="none" w:sz="4" w:space="0" w:color="000000"/>
          <w:right w:val="none" w:sz="4" w:space="0" w:color="000000"/>
        </w:pBdr>
        <w:shd w:val="clear" w:color="FFFFFF" w:fill="FFFFFF"/>
        <w:spacing w:after="0" w:line="288" w:lineRule="auto"/>
        <w:ind w:firstLine="709"/>
        <w:jc w:val="both"/>
      </w:pPr>
      <w:r>
        <w:rPr>
          <w:rFonts w:ascii="Times New Roman" w:eastAsia="Times New Roman" w:hAnsi="Times New Roman" w:cs="Times New Roman"/>
          <w:color w:val="000000"/>
          <w:sz w:val="28"/>
        </w:rPr>
        <w:t>Самыми проблемными были п. Заря Опаринского района, где мы экстренно решали вопрос с приобретением котельной и ремонтом теплосетей</w:t>
      </w:r>
      <w:r w:rsidR="009B6F1A">
        <w:rPr>
          <w:rFonts w:ascii="Times New Roman" w:eastAsia="Times New Roman" w:hAnsi="Times New Roman" w:cs="Times New Roman"/>
          <w:color w:val="000000"/>
          <w:sz w:val="28"/>
        </w:rPr>
        <w:t>, сейчас проблема решена</w:t>
      </w:r>
      <w:r>
        <w:rPr>
          <w:rFonts w:ascii="Times New Roman" w:eastAsia="Times New Roman" w:hAnsi="Times New Roman" w:cs="Times New Roman"/>
          <w:color w:val="000000"/>
          <w:sz w:val="28"/>
        </w:rPr>
        <w:t xml:space="preserve">. В селе </w:t>
      </w:r>
      <w:proofErr w:type="spellStart"/>
      <w:r>
        <w:rPr>
          <w:rFonts w:ascii="Times New Roman" w:eastAsia="Times New Roman" w:hAnsi="Times New Roman" w:cs="Times New Roman"/>
          <w:color w:val="000000"/>
          <w:sz w:val="28"/>
        </w:rPr>
        <w:t>Среднеивкино</w:t>
      </w:r>
      <w:proofErr w:type="spellEnd"/>
      <w:r>
        <w:rPr>
          <w:rFonts w:ascii="Times New Roman" w:eastAsia="Times New Roman" w:hAnsi="Times New Roman" w:cs="Times New Roman"/>
          <w:color w:val="000000"/>
          <w:sz w:val="28"/>
        </w:rPr>
        <w:t xml:space="preserve"> Верхошижемского района решали проблему с заменой котельного оборудования. </w:t>
      </w:r>
    </w:p>
    <w:p w14:paraId="5508A2D7" w14:textId="77777777" w:rsidR="00436B6F" w:rsidRDefault="0047582B">
      <w:pPr>
        <w:pBdr>
          <w:top w:val="none" w:sz="4" w:space="0" w:color="000000"/>
          <w:left w:val="none" w:sz="4" w:space="0" w:color="000000"/>
          <w:bottom w:val="none" w:sz="4" w:space="0" w:color="000000"/>
          <w:right w:val="none" w:sz="4" w:space="0" w:color="000000"/>
        </w:pBdr>
        <w:shd w:val="clear" w:color="FFFFFF" w:fill="FFFFFF"/>
        <w:spacing w:after="0" w:line="288" w:lineRule="auto"/>
        <w:ind w:firstLine="709"/>
        <w:jc w:val="both"/>
      </w:pPr>
      <w:r>
        <w:rPr>
          <w:rFonts w:ascii="Times New Roman" w:eastAsia="Times New Roman" w:hAnsi="Times New Roman" w:cs="Times New Roman"/>
          <w:color w:val="000000"/>
          <w:sz w:val="28"/>
        </w:rPr>
        <w:t xml:space="preserve">В городе Котельнич отремонтировали 4 котельные. В этом году решим вопрос еще по 3 котельным. Кроме котельных в городе имеется большой износ сетей и оборудования. За зиму мы неоднократно направляли ремонтные бригады для устранения аварий. Хочу выразить благодарность депутатам за оперативную и деятельную поддержку наших решений по этому вопросу. </w:t>
      </w:r>
    </w:p>
    <w:p w14:paraId="475BFFCD" w14:textId="77777777" w:rsidR="00436B6F" w:rsidRDefault="0047582B">
      <w:pPr>
        <w:pBdr>
          <w:top w:val="none" w:sz="4" w:space="0" w:color="000000"/>
          <w:left w:val="none" w:sz="4" w:space="0" w:color="000000"/>
          <w:bottom w:val="none" w:sz="4" w:space="0" w:color="000000"/>
          <w:right w:val="none" w:sz="4" w:space="0" w:color="000000"/>
        </w:pBdr>
        <w:shd w:val="clear" w:color="FFFFFF" w:fill="FFFFFF"/>
        <w:spacing w:after="0" w:line="288" w:lineRule="auto"/>
        <w:ind w:firstLine="709"/>
        <w:jc w:val="both"/>
      </w:pPr>
      <w:r>
        <w:rPr>
          <w:rFonts w:ascii="Times New Roman" w:eastAsia="Times New Roman" w:hAnsi="Times New Roman" w:cs="Times New Roman"/>
          <w:color w:val="000000"/>
          <w:sz w:val="28"/>
        </w:rPr>
        <w:t>Еще одна проблема, которая была у всех на слуху, это состояние сетей в поселке Ленинская Искра Котельничского района. Вообще, проблема коммунальных сетей, построенных хозяйственным способом, имеется во многих муниципалитетах. Проблемы с ними бывают круглый год: летом снижается напор во время полива, зимой они перемерзают. Еще один яркий пример - поселок Безбожник Мурашинского района, где вместо труб положены пожарные рукава.</w:t>
      </w:r>
    </w:p>
    <w:p w14:paraId="2F713251" w14:textId="77777777" w:rsidR="00436B6F" w:rsidRDefault="0047582B">
      <w:pPr>
        <w:pBdr>
          <w:top w:val="none" w:sz="4" w:space="0" w:color="000000"/>
          <w:left w:val="none" w:sz="4" w:space="0" w:color="000000"/>
          <w:bottom w:val="none" w:sz="4" w:space="0" w:color="000000"/>
          <w:right w:val="none" w:sz="4" w:space="0" w:color="000000"/>
        </w:pBdr>
        <w:shd w:val="clear" w:color="FFFFFF" w:fill="FFFFFF"/>
        <w:spacing w:after="0" w:line="288" w:lineRule="auto"/>
        <w:ind w:firstLine="709"/>
        <w:jc w:val="both"/>
      </w:pPr>
      <w:r>
        <w:rPr>
          <w:rFonts w:ascii="Times New Roman" w:eastAsia="Times New Roman" w:hAnsi="Times New Roman" w:cs="Times New Roman"/>
          <w:color w:val="000000"/>
          <w:sz w:val="28"/>
        </w:rPr>
        <w:t xml:space="preserve">Без системного подхода в сфере ЖКХ все это - только латание дыр. Поэтому мы приняли системное решение и работаем над </w:t>
      </w:r>
      <w:proofErr w:type="gramStart"/>
      <w:r>
        <w:rPr>
          <w:rFonts w:ascii="Times New Roman" w:eastAsia="Times New Roman" w:hAnsi="Times New Roman" w:cs="Times New Roman"/>
          <w:color w:val="000000"/>
          <w:sz w:val="28"/>
        </w:rPr>
        <w:t>5 летней</w:t>
      </w:r>
      <w:proofErr w:type="gramEnd"/>
      <w:r>
        <w:rPr>
          <w:rFonts w:ascii="Times New Roman" w:eastAsia="Times New Roman" w:hAnsi="Times New Roman" w:cs="Times New Roman"/>
          <w:color w:val="000000"/>
          <w:sz w:val="28"/>
        </w:rPr>
        <w:t xml:space="preserve"> программой развития ЖКХ до 2030 года. </w:t>
      </w:r>
    </w:p>
    <w:p w14:paraId="24A414E9" w14:textId="77777777" w:rsidR="00436B6F" w:rsidRDefault="0047582B">
      <w:pPr>
        <w:pBdr>
          <w:top w:val="none" w:sz="4" w:space="0" w:color="000000"/>
          <w:left w:val="none" w:sz="4" w:space="0" w:color="000000"/>
          <w:bottom w:val="none" w:sz="4" w:space="0" w:color="000000"/>
          <w:right w:val="none" w:sz="4" w:space="0" w:color="000000"/>
        </w:pBdr>
        <w:tabs>
          <w:tab w:val="left" w:pos="567"/>
        </w:tabs>
        <w:spacing w:after="0" w:line="288" w:lineRule="auto"/>
        <w:ind w:firstLine="709"/>
        <w:jc w:val="both"/>
      </w:pPr>
      <w:r>
        <w:rPr>
          <w:rFonts w:ascii="Times New Roman" w:eastAsia="Times New Roman" w:hAnsi="Times New Roman" w:cs="Times New Roman"/>
          <w:b/>
          <w:color w:val="000000"/>
          <w:sz w:val="28"/>
        </w:rPr>
        <w:t> </w:t>
      </w:r>
    </w:p>
    <w:p w14:paraId="45C2ED0F" w14:textId="6265A261" w:rsidR="00436B6F" w:rsidRDefault="0047582B">
      <w:pPr>
        <w:pBdr>
          <w:top w:val="none" w:sz="4" w:space="0" w:color="000000"/>
          <w:left w:val="none" w:sz="4" w:space="0" w:color="000000"/>
          <w:bottom w:val="none" w:sz="4" w:space="0" w:color="000000"/>
          <w:right w:val="none" w:sz="4" w:space="0" w:color="000000"/>
        </w:pBdr>
        <w:tabs>
          <w:tab w:val="left" w:pos="567"/>
        </w:tabs>
        <w:spacing w:after="0" w:line="288" w:lineRule="auto"/>
        <w:ind w:firstLine="709"/>
        <w:jc w:val="both"/>
      </w:pPr>
      <w:r>
        <w:rPr>
          <w:rFonts w:ascii="Times New Roman" w:eastAsia="Times New Roman" w:hAnsi="Times New Roman" w:cs="Times New Roman"/>
          <w:b/>
          <w:color w:val="000000"/>
          <w:sz w:val="28"/>
        </w:rPr>
        <w:t>Газификация</w:t>
      </w:r>
    </w:p>
    <w:p w14:paraId="620D3E0D" w14:textId="77777777" w:rsidR="00436B6F" w:rsidRDefault="0047582B">
      <w:pPr>
        <w:pBdr>
          <w:top w:val="none" w:sz="4" w:space="0" w:color="000000"/>
          <w:left w:val="none" w:sz="4" w:space="0" w:color="000000"/>
          <w:bottom w:val="none" w:sz="4" w:space="0" w:color="000000"/>
          <w:right w:val="none" w:sz="4" w:space="0" w:color="000000"/>
          <w:between w:val="none" w:sz="4" w:space="0" w:color="000000"/>
        </w:pBdr>
        <w:spacing w:after="0" w:line="288" w:lineRule="auto"/>
        <w:ind w:firstLine="709"/>
        <w:jc w:val="both"/>
      </w:pPr>
      <w:r>
        <w:rPr>
          <w:rFonts w:ascii="Times New Roman" w:eastAsia="Times New Roman" w:hAnsi="Times New Roman" w:cs="Times New Roman"/>
          <w:color w:val="000000"/>
          <w:sz w:val="28"/>
        </w:rPr>
        <w:t xml:space="preserve">Есть значимые достижения и в сфере газификации. </w:t>
      </w:r>
    </w:p>
    <w:p w14:paraId="31125E40" w14:textId="77777777" w:rsidR="00436B6F" w:rsidRDefault="0047582B">
      <w:pPr>
        <w:pBdr>
          <w:top w:val="none" w:sz="4" w:space="0" w:color="000000"/>
          <w:left w:val="none" w:sz="4" w:space="0" w:color="000000"/>
          <w:bottom w:val="none" w:sz="4" w:space="0" w:color="000000"/>
          <w:right w:val="none" w:sz="4" w:space="0" w:color="000000"/>
          <w:between w:val="none" w:sz="4" w:space="0" w:color="000000"/>
        </w:pBdr>
        <w:spacing w:after="0" w:line="288" w:lineRule="auto"/>
        <w:ind w:firstLine="709"/>
        <w:jc w:val="both"/>
      </w:pPr>
      <w:r>
        <w:rPr>
          <w:rFonts w:ascii="Times New Roman" w:eastAsia="Times New Roman" w:hAnsi="Times New Roman" w:cs="Times New Roman"/>
          <w:color w:val="000000"/>
          <w:sz w:val="28"/>
        </w:rPr>
        <w:lastRenderedPageBreak/>
        <w:t xml:space="preserve">В этом направлении мы активно применяем комплексный подход, реализуя программу </w:t>
      </w:r>
      <w:proofErr w:type="spellStart"/>
      <w:r>
        <w:rPr>
          <w:rFonts w:ascii="Times New Roman" w:eastAsia="Times New Roman" w:hAnsi="Times New Roman" w:cs="Times New Roman"/>
          <w:color w:val="000000"/>
          <w:sz w:val="28"/>
        </w:rPr>
        <w:t>догазификации</w:t>
      </w:r>
      <w:proofErr w:type="spellEnd"/>
      <w:r>
        <w:rPr>
          <w:rFonts w:ascii="Times New Roman" w:eastAsia="Times New Roman" w:hAnsi="Times New Roman" w:cs="Times New Roman"/>
          <w:color w:val="000000"/>
          <w:sz w:val="28"/>
        </w:rPr>
        <w:t xml:space="preserve">. </w:t>
      </w:r>
    </w:p>
    <w:p w14:paraId="28B69BD0" w14:textId="77777777" w:rsidR="00436B6F" w:rsidRDefault="0047582B">
      <w:pPr>
        <w:pBdr>
          <w:top w:val="none" w:sz="4" w:space="0" w:color="000000"/>
          <w:left w:val="none" w:sz="4" w:space="0" w:color="000000"/>
          <w:bottom w:val="none" w:sz="4" w:space="0" w:color="000000"/>
          <w:right w:val="none" w:sz="4" w:space="0" w:color="000000"/>
        </w:pBdr>
        <w:shd w:val="clear" w:color="FFFFFF" w:fill="FFFFFF"/>
        <w:spacing w:after="0" w:line="288" w:lineRule="auto"/>
        <w:ind w:firstLine="709"/>
        <w:jc w:val="both"/>
      </w:pPr>
      <w:r>
        <w:rPr>
          <w:rFonts w:ascii="Times New Roman" w:eastAsia="Times New Roman" w:hAnsi="Times New Roman" w:cs="Times New Roman"/>
          <w:color w:val="000000"/>
          <w:sz w:val="28"/>
        </w:rPr>
        <w:t xml:space="preserve">В рамках программы с целью подключения домовладений было построено 543 км газораспределительных сетей. </w:t>
      </w:r>
    </w:p>
    <w:p w14:paraId="008436E2" w14:textId="77777777" w:rsidR="00436B6F" w:rsidRDefault="0047582B">
      <w:pPr>
        <w:pBdr>
          <w:top w:val="none" w:sz="4" w:space="0" w:color="000000"/>
          <w:left w:val="none" w:sz="4" w:space="0" w:color="000000"/>
          <w:bottom w:val="none" w:sz="4" w:space="0" w:color="000000"/>
          <w:right w:val="none" w:sz="4" w:space="0" w:color="000000"/>
        </w:pBdr>
        <w:shd w:val="clear" w:color="FFFFFF" w:fill="FFFFFF"/>
        <w:spacing w:after="0" w:line="288" w:lineRule="auto"/>
        <w:ind w:firstLine="709"/>
        <w:jc w:val="both"/>
      </w:pPr>
      <w:r>
        <w:rPr>
          <w:rFonts w:ascii="Times New Roman" w:eastAsia="Times New Roman" w:hAnsi="Times New Roman" w:cs="Times New Roman"/>
          <w:color w:val="000000"/>
          <w:sz w:val="28"/>
        </w:rPr>
        <w:t xml:space="preserve">В июне 2022 год мы приняли решение дополнительно включить в программу </w:t>
      </w:r>
      <w:proofErr w:type="spellStart"/>
      <w:r>
        <w:rPr>
          <w:rFonts w:ascii="Times New Roman" w:eastAsia="Times New Roman" w:hAnsi="Times New Roman" w:cs="Times New Roman"/>
          <w:color w:val="000000"/>
          <w:sz w:val="28"/>
        </w:rPr>
        <w:t>догазификации</w:t>
      </w:r>
      <w:proofErr w:type="spellEnd"/>
      <w:r>
        <w:rPr>
          <w:rFonts w:ascii="Times New Roman" w:eastAsia="Times New Roman" w:hAnsi="Times New Roman" w:cs="Times New Roman"/>
          <w:color w:val="000000"/>
          <w:sz w:val="28"/>
        </w:rPr>
        <w:t xml:space="preserve"> Кировской области </w:t>
      </w:r>
      <w:proofErr w:type="spellStart"/>
      <w:r>
        <w:rPr>
          <w:rFonts w:ascii="Times New Roman" w:eastAsia="Times New Roman" w:hAnsi="Times New Roman" w:cs="Times New Roman"/>
          <w:color w:val="000000"/>
          <w:sz w:val="28"/>
        </w:rPr>
        <w:t>негазифицированные</w:t>
      </w:r>
      <w:proofErr w:type="spellEnd"/>
      <w:r>
        <w:rPr>
          <w:rFonts w:ascii="Times New Roman" w:eastAsia="Times New Roman" w:hAnsi="Times New Roman" w:cs="Times New Roman"/>
          <w:color w:val="000000"/>
          <w:sz w:val="28"/>
        </w:rPr>
        <w:t xml:space="preserve"> населенные пункты города Кирова. Это позволило дополнительно обеспечить газом более 2,5 тысяч домовладений. </w:t>
      </w:r>
    </w:p>
    <w:p w14:paraId="6B3A380B" w14:textId="77777777" w:rsidR="00436B6F" w:rsidRDefault="0047582B">
      <w:pPr>
        <w:pBdr>
          <w:top w:val="none" w:sz="4" w:space="0" w:color="000000"/>
          <w:left w:val="none" w:sz="4" w:space="0" w:color="000000"/>
          <w:bottom w:val="none" w:sz="4" w:space="0" w:color="000000"/>
          <w:right w:val="none" w:sz="4" w:space="0" w:color="000000"/>
        </w:pBdr>
        <w:shd w:val="clear" w:color="FFFFFF" w:fill="FFFFFF"/>
        <w:spacing w:after="0" w:line="288" w:lineRule="auto"/>
        <w:ind w:firstLine="709"/>
        <w:jc w:val="both"/>
      </w:pPr>
      <w:r>
        <w:rPr>
          <w:rFonts w:ascii="Times New Roman" w:eastAsia="Times New Roman" w:hAnsi="Times New Roman" w:cs="Times New Roman"/>
          <w:color w:val="000000"/>
          <w:sz w:val="28"/>
        </w:rPr>
        <w:t>В 2023 году планируется обеспечить техническую возможность для подключения к сетям газораспределения еще для 4 866 домовладений.</w:t>
      </w:r>
    </w:p>
    <w:p w14:paraId="3384E3D3" w14:textId="77777777" w:rsidR="00436B6F" w:rsidRDefault="0047582B">
      <w:pPr>
        <w:pBdr>
          <w:top w:val="none" w:sz="4" w:space="0" w:color="000000"/>
          <w:left w:val="none" w:sz="4" w:space="0" w:color="000000"/>
          <w:bottom w:val="none" w:sz="4" w:space="0" w:color="000000"/>
          <w:right w:val="none" w:sz="4" w:space="0" w:color="000000"/>
        </w:pBdr>
        <w:shd w:val="clear" w:color="FFFFFF" w:fill="FFFFFF"/>
        <w:spacing w:after="0" w:line="288" w:lineRule="auto"/>
        <w:ind w:firstLine="709"/>
        <w:jc w:val="both"/>
      </w:pPr>
      <w:r>
        <w:rPr>
          <w:rFonts w:ascii="Times New Roman" w:eastAsia="Times New Roman" w:hAnsi="Times New Roman" w:cs="Times New Roman"/>
          <w:color w:val="000000"/>
          <w:sz w:val="28"/>
        </w:rPr>
        <w:t xml:space="preserve">Для упрощения доступа граждан к процедуре </w:t>
      </w:r>
      <w:proofErr w:type="spellStart"/>
      <w:r>
        <w:rPr>
          <w:rFonts w:ascii="Times New Roman" w:eastAsia="Times New Roman" w:hAnsi="Times New Roman" w:cs="Times New Roman"/>
          <w:color w:val="000000"/>
          <w:sz w:val="28"/>
        </w:rPr>
        <w:t>догазификации</w:t>
      </w:r>
      <w:proofErr w:type="spellEnd"/>
      <w:r>
        <w:rPr>
          <w:rFonts w:ascii="Times New Roman" w:eastAsia="Times New Roman" w:hAnsi="Times New Roman" w:cs="Times New Roman"/>
          <w:color w:val="000000"/>
          <w:sz w:val="28"/>
        </w:rPr>
        <w:t xml:space="preserve"> мы организовали работу мобильных офисов, оборудованных АО «Газпром газораспределение Киров», которые курсируют по территории Кировской области.</w:t>
      </w:r>
    </w:p>
    <w:p w14:paraId="0C24F557" w14:textId="77777777" w:rsidR="00436B6F" w:rsidRDefault="0047582B">
      <w:pPr>
        <w:pBdr>
          <w:top w:val="none" w:sz="4" w:space="0" w:color="000000"/>
          <w:left w:val="none" w:sz="4" w:space="0" w:color="000000"/>
          <w:bottom w:val="none" w:sz="4" w:space="0" w:color="000000"/>
          <w:right w:val="none" w:sz="4" w:space="0" w:color="000000"/>
          <w:between w:val="none" w:sz="4" w:space="0" w:color="000000"/>
        </w:pBdr>
        <w:spacing w:after="0" w:line="288" w:lineRule="auto"/>
        <w:ind w:firstLine="709"/>
        <w:jc w:val="both"/>
      </w:pPr>
      <w:r>
        <w:rPr>
          <w:rFonts w:ascii="Times New Roman" w:eastAsia="Times New Roman" w:hAnsi="Times New Roman" w:cs="Times New Roman"/>
          <w:color w:val="000000"/>
          <w:sz w:val="28"/>
        </w:rPr>
        <w:t xml:space="preserve">Малообеспеченным гражданам, участникам специальной военной операции, многодетным семьям и другим категориям социально незащищенных граждан мы предоставляем компенсацию на </w:t>
      </w:r>
      <w:proofErr w:type="spellStart"/>
      <w:r>
        <w:rPr>
          <w:rFonts w:ascii="Times New Roman" w:eastAsia="Times New Roman" w:hAnsi="Times New Roman" w:cs="Times New Roman"/>
          <w:color w:val="000000"/>
          <w:sz w:val="28"/>
        </w:rPr>
        <w:t>догазификацию</w:t>
      </w:r>
      <w:proofErr w:type="spellEnd"/>
      <w:r>
        <w:rPr>
          <w:rFonts w:ascii="Times New Roman" w:eastAsia="Times New Roman" w:hAnsi="Times New Roman" w:cs="Times New Roman"/>
          <w:color w:val="000000"/>
          <w:sz w:val="28"/>
        </w:rPr>
        <w:t xml:space="preserve"> в размере до 100 тыс. рублей.</w:t>
      </w:r>
    </w:p>
    <w:p w14:paraId="00E4BC5D" w14:textId="77777777" w:rsidR="00436B6F" w:rsidRDefault="0047582B">
      <w:pPr>
        <w:pBdr>
          <w:top w:val="none" w:sz="4" w:space="0" w:color="000000"/>
          <w:left w:val="none" w:sz="4" w:space="0" w:color="000000"/>
          <w:bottom w:val="none" w:sz="4" w:space="0" w:color="000000"/>
          <w:right w:val="none" w:sz="4" w:space="0" w:color="000000"/>
          <w:between w:val="none" w:sz="4" w:space="0" w:color="000000"/>
        </w:pBdr>
        <w:spacing w:after="0" w:line="288" w:lineRule="auto"/>
        <w:ind w:firstLine="709"/>
        <w:jc w:val="both"/>
      </w:pPr>
      <w:r>
        <w:rPr>
          <w:rFonts w:ascii="Times New Roman" w:eastAsia="Times New Roman" w:hAnsi="Times New Roman" w:cs="Times New Roman"/>
          <w:color w:val="000000"/>
          <w:sz w:val="28"/>
        </w:rPr>
        <w:t>В 2022 году мы помогли 512 гражданам (в том числе 5 членам семей мобилизованных военнослужащих) или каждому пятому домовладению, пустившему газ.</w:t>
      </w:r>
    </w:p>
    <w:p w14:paraId="621AE046" w14:textId="77777777" w:rsidR="00436B6F" w:rsidRDefault="0047582B">
      <w:pPr>
        <w:pBdr>
          <w:top w:val="none" w:sz="4" w:space="0" w:color="000000"/>
          <w:left w:val="none" w:sz="4" w:space="0" w:color="000000"/>
          <w:bottom w:val="none" w:sz="4" w:space="0" w:color="000000"/>
          <w:right w:val="none" w:sz="4" w:space="0" w:color="000000"/>
          <w:between w:val="none" w:sz="4" w:space="0" w:color="000000"/>
        </w:pBdr>
        <w:spacing w:after="0" w:line="288" w:lineRule="auto"/>
        <w:ind w:firstLine="709"/>
        <w:jc w:val="both"/>
      </w:pPr>
      <w:r>
        <w:rPr>
          <w:rFonts w:ascii="Times New Roman" w:eastAsia="Times New Roman" w:hAnsi="Times New Roman" w:cs="Times New Roman"/>
          <w:color w:val="000000"/>
          <w:sz w:val="28"/>
        </w:rPr>
        <w:t xml:space="preserve">В июне 2022 года в рамках Петербургского международного экономического форма состоялась встреча с генеральным директором группы «Газпром межрегионгаз» Сергеем Густовым. Достигнуты договоренности о расширении программы газификации в части города Кирова, Слободского и Кирово-Чепецкого районов. </w:t>
      </w:r>
    </w:p>
    <w:p w14:paraId="3C1AC8E1" w14:textId="77777777" w:rsidR="00436B6F" w:rsidRDefault="0047582B">
      <w:pPr>
        <w:pBdr>
          <w:top w:val="none" w:sz="4" w:space="0" w:color="000000"/>
          <w:left w:val="none" w:sz="4" w:space="0" w:color="000000"/>
          <w:bottom w:val="none" w:sz="4" w:space="0" w:color="000000"/>
          <w:right w:val="none" w:sz="4" w:space="0" w:color="000000"/>
          <w:between w:val="none" w:sz="4" w:space="0" w:color="000000"/>
        </w:pBdr>
        <w:spacing w:after="0" w:line="288" w:lineRule="auto"/>
        <w:ind w:firstLine="709"/>
        <w:jc w:val="both"/>
      </w:pPr>
      <w:r>
        <w:rPr>
          <w:rFonts w:ascii="Times New Roman" w:eastAsia="Times New Roman" w:hAnsi="Times New Roman" w:cs="Times New Roman"/>
          <w:color w:val="000000"/>
          <w:sz w:val="28"/>
        </w:rPr>
        <w:t xml:space="preserve">Забегая вперед – и это войдет в отчет за 2023 год – скажу, что в этом году мы с Председателем Правления ПАО «Газпром» </w:t>
      </w:r>
      <w:proofErr w:type="spellStart"/>
      <w:r>
        <w:rPr>
          <w:rFonts w:ascii="Times New Roman" w:eastAsia="Times New Roman" w:hAnsi="Times New Roman" w:cs="Times New Roman"/>
          <w:color w:val="000000"/>
          <w:sz w:val="28"/>
        </w:rPr>
        <w:t>Алексем</w:t>
      </w:r>
      <w:proofErr w:type="spellEnd"/>
      <w:r>
        <w:rPr>
          <w:rFonts w:ascii="Times New Roman" w:eastAsia="Times New Roman" w:hAnsi="Times New Roman" w:cs="Times New Roman"/>
          <w:color w:val="000000"/>
          <w:sz w:val="28"/>
        </w:rPr>
        <w:t xml:space="preserve"> Миллером подписали уточненную программу газификации региона. Благодаря достигнутым договоренностям инвестиции в газификацию </w:t>
      </w:r>
      <w:proofErr w:type="gramStart"/>
      <w:r>
        <w:rPr>
          <w:rFonts w:ascii="Times New Roman" w:eastAsia="Times New Roman" w:hAnsi="Times New Roman" w:cs="Times New Roman"/>
          <w:color w:val="000000"/>
          <w:sz w:val="28"/>
        </w:rPr>
        <w:t>области  будут</w:t>
      </w:r>
      <w:proofErr w:type="gramEnd"/>
      <w:r>
        <w:rPr>
          <w:rFonts w:ascii="Times New Roman" w:eastAsia="Times New Roman" w:hAnsi="Times New Roman" w:cs="Times New Roman"/>
          <w:color w:val="000000"/>
          <w:sz w:val="28"/>
        </w:rPr>
        <w:t xml:space="preserve"> увеличены в 5 раз: с 6,6 млрд рублей до 31,18 млрд рублей. </w:t>
      </w:r>
    </w:p>
    <w:p w14:paraId="6A9930CF" w14:textId="77777777" w:rsidR="00436B6F" w:rsidRDefault="0047582B">
      <w:pPr>
        <w:pBdr>
          <w:top w:val="none" w:sz="4" w:space="0" w:color="000000"/>
          <w:left w:val="none" w:sz="4" w:space="0" w:color="000000"/>
          <w:bottom w:val="none" w:sz="4" w:space="0" w:color="000000"/>
          <w:right w:val="none" w:sz="4" w:space="0" w:color="000000"/>
          <w:between w:val="none" w:sz="4" w:space="0" w:color="000000"/>
        </w:pBdr>
        <w:spacing w:after="0" w:line="288" w:lineRule="auto"/>
        <w:ind w:firstLine="709"/>
        <w:jc w:val="both"/>
      </w:pPr>
      <w:r>
        <w:rPr>
          <w:rFonts w:ascii="Times New Roman" w:eastAsia="Times New Roman" w:hAnsi="Times New Roman" w:cs="Times New Roman"/>
          <w:color w:val="000000"/>
          <w:sz w:val="28"/>
        </w:rPr>
        <w:t xml:space="preserve">Это позволит нам дополнительно включить в программу газификации региона 41 населенный пункт Кировской области, в том числе все районные центры южной части региона: Советского, Тужинского, Яранского, Кильмезского районов, Кикнурского, Лебяжского, Пижанского, Санчурского муниципальных округов. Работы будут закончены в 2025 году. Доступ к газу </w:t>
      </w:r>
      <w:r>
        <w:rPr>
          <w:rFonts w:ascii="Times New Roman" w:eastAsia="Times New Roman" w:hAnsi="Times New Roman" w:cs="Times New Roman"/>
          <w:color w:val="000000"/>
          <w:sz w:val="28"/>
        </w:rPr>
        <w:lastRenderedPageBreak/>
        <w:t xml:space="preserve">получат 36 000 домовладений и квартир, 267 котельных, включая объекты социальной сферы – школы, детские сады, больницы. </w:t>
      </w:r>
    </w:p>
    <w:p w14:paraId="11F26392" w14:textId="77777777" w:rsidR="00436B6F" w:rsidRPr="00F523A3" w:rsidRDefault="0047582B">
      <w:pPr>
        <w:pBdr>
          <w:top w:val="none" w:sz="4" w:space="0" w:color="000000"/>
          <w:left w:val="none" w:sz="4" w:space="0" w:color="000000"/>
          <w:bottom w:val="none" w:sz="4" w:space="0" w:color="000000"/>
          <w:right w:val="none" w:sz="4" w:space="0" w:color="000000"/>
          <w:between w:val="none" w:sz="4" w:space="0" w:color="000000"/>
        </w:pBdr>
        <w:spacing w:after="0" w:line="288" w:lineRule="auto"/>
        <w:ind w:firstLine="709"/>
        <w:jc w:val="both"/>
        <w:rPr>
          <w:rFonts w:ascii="Times New Roman" w:eastAsia="Times New Roman" w:hAnsi="Times New Roman" w:cs="Times New Roman"/>
          <w:color w:val="000000"/>
          <w:sz w:val="28"/>
        </w:rPr>
      </w:pPr>
      <w:r w:rsidRPr="00F523A3">
        <w:rPr>
          <w:rFonts w:ascii="Times New Roman" w:eastAsia="Times New Roman" w:hAnsi="Times New Roman" w:cs="Times New Roman"/>
          <w:color w:val="000000"/>
          <w:sz w:val="28"/>
        </w:rPr>
        <w:t>На начало текущего года уровень газификации природным газом составил 53,1%.  Мы его увеличим до 53,5 % к концу года.</w:t>
      </w:r>
    </w:p>
    <w:p w14:paraId="1AE2A0DF" w14:textId="77777777" w:rsidR="00436B6F" w:rsidRDefault="0047582B">
      <w:pPr>
        <w:pBdr>
          <w:top w:val="none" w:sz="4" w:space="0" w:color="000000"/>
          <w:left w:val="none" w:sz="4" w:space="0" w:color="000000"/>
          <w:bottom w:val="none" w:sz="4" w:space="0" w:color="000000"/>
          <w:right w:val="none" w:sz="4" w:space="0" w:color="000000"/>
          <w:between w:val="none" w:sz="4" w:space="0" w:color="000000"/>
        </w:pBdr>
        <w:spacing w:after="0" w:line="288" w:lineRule="auto"/>
        <w:ind w:firstLine="709"/>
        <w:jc w:val="both"/>
      </w:pPr>
      <w:r>
        <w:rPr>
          <w:rFonts w:ascii="Times New Roman" w:eastAsia="Times New Roman" w:hAnsi="Times New Roman" w:cs="Times New Roman"/>
          <w:color w:val="000000"/>
          <w:sz w:val="28"/>
        </w:rPr>
        <w:t> Приход газа интересен и гражданам, и бизнесу, и инвесторам. Это также стимул для создания новых предприятий, открытия новых производств, развития сферы малого бизнеса.</w:t>
      </w:r>
    </w:p>
    <w:p w14:paraId="034253C5" w14:textId="77777777" w:rsidR="00436B6F" w:rsidRDefault="0047582B">
      <w:pPr>
        <w:pBdr>
          <w:top w:val="none" w:sz="4" w:space="0" w:color="000000"/>
          <w:left w:val="none" w:sz="4" w:space="0" w:color="000000"/>
          <w:bottom w:val="none" w:sz="4" w:space="0" w:color="000000"/>
          <w:right w:val="none" w:sz="4" w:space="0" w:color="000000"/>
          <w:between w:val="none" w:sz="4" w:space="0" w:color="000000"/>
        </w:pBdr>
        <w:spacing w:after="0" w:line="288" w:lineRule="auto"/>
        <w:ind w:firstLine="709"/>
        <w:jc w:val="both"/>
      </w:pPr>
      <w:r>
        <w:rPr>
          <w:rFonts w:ascii="Times New Roman" w:eastAsia="Times New Roman" w:hAnsi="Times New Roman" w:cs="Times New Roman"/>
          <w:color w:val="000000"/>
          <w:sz w:val="28"/>
        </w:rPr>
        <w:t> </w:t>
      </w:r>
    </w:p>
    <w:p w14:paraId="22946E5B" w14:textId="70134325"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b/>
          <w:color w:val="000000"/>
          <w:sz w:val="28"/>
        </w:rPr>
        <w:t>Дороги</w:t>
      </w:r>
    </w:p>
    <w:p w14:paraId="335A5EF8" w14:textId="77777777" w:rsidR="00436B6F" w:rsidRDefault="0047582B">
      <w:pPr>
        <w:pBdr>
          <w:top w:val="single" w:sz="4" w:space="0" w:color="FFFFFF"/>
          <w:left w:val="single" w:sz="4" w:space="0" w:color="FFFFFF"/>
          <w:bottom w:val="single" w:sz="4" w:space="0" w:color="FFFFFF"/>
          <w:right w:val="single" w:sz="4" w:space="0" w:color="FFFFFF"/>
          <w:between w:val="none" w:sz="4" w:space="0" w:color="000000"/>
        </w:pBdr>
        <w:spacing w:after="0" w:line="288" w:lineRule="auto"/>
        <w:ind w:firstLine="709"/>
        <w:jc w:val="both"/>
      </w:pPr>
      <w:r>
        <w:rPr>
          <w:rFonts w:ascii="Times New Roman" w:eastAsia="Times New Roman" w:hAnsi="Times New Roman" w:cs="Times New Roman"/>
          <w:color w:val="000000"/>
          <w:sz w:val="28"/>
        </w:rPr>
        <w:t>Одной из острых проблем, волнующих всех без исключения, остается дорожная сеть.</w:t>
      </w:r>
    </w:p>
    <w:p w14:paraId="2CFA2CA2" w14:textId="77777777" w:rsidR="00436B6F" w:rsidRDefault="0047582B">
      <w:pPr>
        <w:pBdr>
          <w:top w:val="single" w:sz="4" w:space="0" w:color="FFFFFF"/>
          <w:left w:val="single" w:sz="4" w:space="0" w:color="FFFFFF"/>
          <w:bottom w:val="single" w:sz="4" w:space="0" w:color="FFFFFF"/>
          <w:right w:val="single" w:sz="4" w:space="0" w:color="FFFFFF"/>
          <w:between w:val="none" w:sz="4" w:space="0" w:color="000000"/>
        </w:pBdr>
        <w:spacing w:after="0" w:line="288" w:lineRule="auto"/>
        <w:ind w:firstLine="709"/>
        <w:jc w:val="both"/>
      </w:pPr>
      <w:r>
        <w:rPr>
          <w:rFonts w:ascii="Times New Roman" w:eastAsia="Times New Roman" w:hAnsi="Times New Roman" w:cs="Times New Roman"/>
          <w:color w:val="000000"/>
          <w:sz w:val="28"/>
        </w:rPr>
        <w:t xml:space="preserve">В рейтинге регионов по качеству дорог от </w:t>
      </w:r>
      <w:proofErr w:type="spellStart"/>
      <w:r>
        <w:rPr>
          <w:rFonts w:ascii="Times New Roman" w:eastAsia="Times New Roman" w:hAnsi="Times New Roman" w:cs="Times New Roman"/>
          <w:color w:val="000000"/>
          <w:sz w:val="28"/>
        </w:rPr>
        <w:t>РИА.Рейтинг</w:t>
      </w:r>
      <w:proofErr w:type="spellEnd"/>
      <w:r>
        <w:rPr>
          <w:rFonts w:ascii="Times New Roman" w:eastAsia="Times New Roman" w:hAnsi="Times New Roman" w:cs="Times New Roman"/>
          <w:color w:val="000000"/>
          <w:sz w:val="28"/>
        </w:rPr>
        <w:t xml:space="preserve"> за 2022 год Кировская область оказалась на предпоследнем – 84 месте. Этому есть несколько причин.</w:t>
      </w:r>
    </w:p>
    <w:p w14:paraId="148F02D8" w14:textId="77777777" w:rsidR="00436B6F" w:rsidRDefault="0047582B">
      <w:pPr>
        <w:pBdr>
          <w:top w:val="single" w:sz="4" w:space="0" w:color="FFFFFF"/>
          <w:left w:val="single" w:sz="4" w:space="0" w:color="FFFFFF"/>
          <w:bottom w:val="single" w:sz="4" w:space="0" w:color="FFFFFF"/>
          <w:right w:val="single" w:sz="4" w:space="0" w:color="FFFFFF"/>
          <w:between w:val="none" w:sz="4" w:space="0" w:color="000000"/>
        </w:pBdr>
        <w:spacing w:after="0" w:line="288" w:lineRule="auto"/>
        <w:ind w:firstLine="709"/>
        <w:jc w:val="both"/>
      </w:pPr>
      <w:r>
        <w:rPr>
          <w:rFonts w:ascii="Times New Roman" w:eastAsia="Times New Roman" w:hAnsi="Times New Roman" w:cs="Times New Roman"/>
          <w:color w:val="000000"/>
          <w:sz w:val="28"/>
        </w:rPr>
        <w:t>Во-первых, большая площадь региона, большая протяженность дорог и при этом недостаточные объемы дорожного фонда, обусловленные небольшой (для такой площади) численностью населения.</w:t>
      </w:r>
    </w:p>
    <w:p w14:paraId="711815F6" w14:textId="77777777" w:rsidR="001C3713" w:rsidRDefault="0047582B">
      <w:pPr>
        <w:pBdr>
          <w:top w:val="single" w:sz="4" w:space="0" w:color="FFFFFF"/>
          <w:left w:val="single" w:sz="4" w:space="0" w:color="FFFFFF"/>
          <w:bottom w:val="single" w:sz="4" w:space="0" w:color="FFFFFF"/>
          <w:right w:val="single" w:sz="4" w:space="0" w:color="FFFFFF"/>
          <w:between w:val="none" w:sz="4" w:space="0" w:color="000000"/>
        </w:pBdr>
        <w:spacing w:after="0" w:line="288"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Во-вторых, организация дорожных работ в предыдущие годы. </w:t>
      </w:r>
      <w:r w:rsidR="001C3713">
        <w:rPr>
          <w:rFonts w:ascii="Times New Roman" w:eastAsia="Times New Roman" w:hAnsi="Times New Roman" w:cs="Times New Roman"/>
          <w:color w:val="000000"/>
          <w:sz w:val="28"/>
        </w:rPr>
        <w:t xml:space="preserve">Это деление дорог на «мои» и «не мои». Все дороги </w:t>
      </w:r>
      <w:r w:rsidR="001C3713">
        <w:rPr>
          <w:rFonts w:ascii="Times New Roman" w:eastAsia="Times New Roman" w:hAnsi="Times New Roman" w:cs="Times New Roman"/>
          <w:color w:val="000000"/>
          <w:sz w:val="28"/>
        </w:rPr>
        <w:t>теперь</w:t>
      </w:r>
      <w:r w:rsidR="001C3713">
        <w:rPr>
          <w:rFonts w:ascii="Times New Roman" w:eastAsia="Times New Roman" w:hAnsi="Times New Roman" w:cs="Times New Roman"/>
          <w:color w:val="000000"/>
          <w:sz w:val="28"/>
        </w:rPr>
        <w:t xml:space="preserve"> наши: и федеральные, и областные, и муниципальные. Мы за них отвечаем и люди совершенно правильно требуют от власти, чтобы все дороги были в нормативном состоянии. </w:t>
      </w:r>
    </w:p>
    <w:p w14:paraId="4D6CD097" w14:textId="24529454" w:rsidR="00436B6F" w:rsidRDefault="001C3713">
      <w:pPr>
        <w:pBdr>
          <w:top w:val="single" w:sz="4" w:space="0" w:color="FFFFFF"/>
          <w:left w:val="single" w:sz="4" w:space="0" w:color="FFFFFF"/>
          <w:bottom w:val="single" w:sz="4" w:space="0" w:color="FFFFFF"/>
          <w:right w:val="single" w:sz="4" w:space="0" w:color="FFFFFF"/>
          <w:between w:val="none" w:sz="4" w:space="0" w:color="000000"/>
        </w:pBdr>
        <w:spacing w:after="0" w:line="288" w:lineRule="auto"/>
        <w:ind w:firstLine="709"/>
        <w:jc w:val="both"/>
      </w:pPr>
      <w:r>
        <w:rPr>
          <w:rFonts w:ascii="Times New Roman" w:eastAsia="Times New Roman" w:hAnsi="Times New Roman" w:cs="Times New Roman"/>
          <w:color w:val="000000"/>
          <w:sz w:val="28"/>
        </w:rPr>
        <w:t>Также г</w:t>
      </w:r>
      <w:r w:rsidR="0047582B">
        <w:rPr>
          <w:rFonts w:ascii="Times New Roman" w:eastAsia="Times New Roman" w:hAnsi="Times New Roman" w:cs="Times New Roman"/>
          <w:color w:val="000000"/>
          <w:sz w:val="28"/>
        </w:rPr>
        <w:t>лавным критерием в работе дорожной системы была прибыльность «</w:t>
      </w:r>
      <w:proofErr w:type="spellStart"/>
      <w:r w:rsidR="0047582B">
        <w:rPr>
          <w:rFonts w:ascii="Times New Roman" w:eastAsia="Times New Roman" w:hAnsi="Times New Roman" w:cs="Times New Roman"/>
          <w:color w:val="000000"/>
          <w:sz w:val="28"/>
        </w:rPr>
        <w:t>Вятавтодора</w:t>
      </w:r>
      <w:proofErr w:type="spellEnd"/>
      <w:r w:rsidR="0047582B">
        <w:rPr>
          <w:rFonts w:ascii="Times New Roman" w:eastAsia="Times New Roman" w:hAnsi="Times New Roman" w:cs="Times New Roman"/>
          <w:color w:val="000000"/>
          <w:sz w:val="28"/>
        </w:rPr>
        <w:t>», которому отходила половина дорожных контрактов. Фактически до трети из них отдавались на субподряд. Прибыль уходила на содержание «</w:t>
      </w:r>
      <w:proofErr w:type="spellStart"/>
      <w:r w:rsidR="0047582B">
        <w:rPr>
          <w:rFonts w:ascii="Times New Roman" w:eastAsia="Times New Roman" w:hAnsi="Times New Roman" w:cs="Times New Roman"/>
          <w:color w:val="000000"/>
          <w:sz w:val="28"/>
        </w:rPr>
        <w:t>Вятавтодора</w:t>
      </w:r>
      <w:proofErr w:type="spellEnd"/>
      <w:r w:rsidR="0047582B">
        <w:rPr>
          <w:rFonts w:ascii="Times New Roman" w:eastAsia="Times New Roman" w:hAnsi="Times New Roman" w:cs="Times New Roman"/>
          <w:color w:val="000000"/>
          <w:sz w:val="28"/>
        </w:rPr>
        <w:t xml:space="preserve">»: приобретение дорогого автотранспорта, непрофильное строительство, выплату премий, перечисление налогов в федеральный бюджет. </w:t>
      </w:r>
    </w:p>
    <w:p w14:paraId="628B0C91" w14:textId="77777777" w:rsidR="00436B6F" w:rsidRDefault="0047582B">
      <w:pPr>
        <w:pBdr>
          <w:top w:val="single" w:sz="4" w:space="0" w:color="FFFFFF"/>
          <w:left w:val="single" w:sz="4" w:space="0" w:color="FFFFFF"/>
          <w:bottom w:val="single" w:sz="4" w:space="0" w:color="FFFFFF"/>
          <w:right w:val="single" w:sz="4" w:space="0" w:color="FFFFFF"/>
          <w:between w:val="none" w:sz="4" w:space="0" w:color="000000"/>
        </w:pBdr>
        <w:spacing w:after="0" w:line="288" w:lineRule="auto"/>
        <w:ind w:firstLine="709"/>
        <w:jc w:val="both"/>
      </w:pPr>
      <w:r>
        <w:rPr>
          <w:rFonts w:ascii="Times New Roman" w:eastAsia="Times New Roman" w:hAnsi="Times New Roman" w:cs="Times New Roman"/>
          <w:color w:val="000000"/>
          <w:sz w:val="28"/>
        </w:rPr>
        <w:t xml:space="preserve">Ну и, в-третьих, подход ко всей системе дорожного хозяйства показал свою неэффективность. Федеральные дороги содержатся федеральными структурами. Но должного взаимодействия с ними налажено не было. В муниципалитетах годами копились нерешенные проблемы. И справиться с ними самостоятельно муниципалитеты не могли. Фактически для Правительства </w:t>
      </w:r>
      <w:proofErr w:type="gramStart"/>
      <w:r>
        <w:rPr>
          <w:rFonts w:ascii="Times New Roman" w:eastAsia="Times New Roman" w:hAnsi="Times New Roman" w:cs="Times New Roman"/>
          <w:color w:val="000000"/>
          <w:sz w:val="28"/>
        </w:rPr>
        <w:t>области  в</w:t>
      </w:r>
      <w:proofErr w:type="gramEnd"/>
      <w:r>
        <w:rPr>
          <w:rFonts w:ascii="Times New Roman" w:eastAsia="Times New Roman" w:hAnsi="Times New Roman" w:cs="Times New Roman"/>
          <w:color w:val="000000"/>
          <w:sz w:val="28"/>
        </w:rPr>
        <w:t xml:space="preserve"> приоритете были региональные дороги. </w:t>
      </w:r>
    </w:p>
    <w:p w14:paraId="0B6DFD1B" w14:textId="77777777" w:rsidR="00436B6F" w:rsidRDefault="00436B6F">
      <w:pPr>
        <w:pBdr>
          <w:top w:val="single" w:sz="4" w:space="0" w:color="FFFFFF"/>
          <w:left w:val="single" w:sz="4" w:space="0" w:color="FFFFFF"/>
          <w:bottom w:val="single" w:sz="4" w:space="0" w:color="FFFFFF"/>
          <w:right w:val="single" w:sz="4" w:space="0" w:color="FFFFFF"/>
          <w:between w:val="none" w:sz="4" w:space="0" w:color="000000"/>
        </w:pBdr>
        <w:spacing w:after="0" w:line="288" w:lineRule="auto"/>
        <w:ind w:firstLine="709"/>
        <w:jc w:val="both"/>
        <w:rPr>
          <w:rFonts w:ascii="Times New Roman" w:eastAsia="Times New Roman" w:hAnsi="Times New Roman" w:cs="Times New Roman"/>
          <w:sz w:val="24"/>
          <w:szCs w:val="24"/>
        </w:rPr>
      </w:pPr>
    </w:p>
    <w:p w14:paraId="1593B3E7" w14:textId="77777777" w:rsidR="00436B6F" w:rsidRDefault="0047582B">
      <w:pPr>
        <w:pBdr>
          <w:top w:val="single" w:sz="4" w:space="0" w:color="FFFFFF"/>
          <w:left w:val="single" w:sz="4" w:space="0" w:color="FFFFFF"/>
          <w:bottom w:val="single" w:sz="4" w:space="0" w:color="FFFFFF"/>
          <w:right w:val="single" w:sz="4" w:space="0" w:color="FFFFFF"/>
          <w:between w:val="none" w:sz="4" w:space="0" w:color="000000"/>
        </w:pBdr>
        <w:spacing w:after="0" w:line="288"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rPr>
        <w:t>Прорабатывались только дорогостоящие решения по выполнению ремонтных работ.</w:t>
      </w:r>
    </w:p>
    <w:p w14:paraId="5E695625" w14:textId="77777777" w:rsidR="00436B6F" w:rsidRDefault="0047582B">
      <w:pPr>
        <w:pBdr>
          <w:top w:val="single" w:sz="4" w:space="0" w:color="FFFFFF"/>
          <w:left w:val="single" w:sz="4" w:space="0" w:color="FFFFFF"/>
          <w:bottom w:val="single" w:sz="4" w:space="0" w:color="FFFFFF"/>
          <w:right w:val="single" w:sz="4" w:space="0" w:color="FFFFFF"/>
          <w:between w:val="none" w:sz="4" w:space="0" w:color="000000"/>
        </w:pBdr>
        <w:spacing w:after="0" w:line="288" w:lineRule="auto"/>
        <w:ind w:firstLine="709"/>
        <w:jc w:val="both"/>
      </w:pPr>
      <w:r>
        <w:rPr>
          <w:rFonts w:ascii="Times New Roman" w:eastAsia="Times New Roman" w:hAnsi="Times New Roman" w:cs="Times New Roman"/>
          <w:color w:val="000000"/>
          <w:sz w:val="28"/>
        </w:rPr>
        <w:lastRenderedPageBreak/>
        <w:t xml:space="preserve">Пример – улица Екатерининская в городе Слободском. Изначально в 2022 году администрацией города был разработан проект на капитальный ремонт этой улицы, прошедший госэкспертизу, на сумму 254 </w:t>
      </w:r>
      <w:proofErr w:type="spellStart"/>
      <w:proofErr w:type="gramStart"/>
      <w:r>
        <w:rPr>
          <w:rFonts w:ascii="Times New Roman" w:eastAsia="Times New Roman" w:hAnsi="Times New Roman" w:cs="Times New Roman"/>
          <w:color w:val="000000"/>
          <w:sz w:val="28"/>
        </w:rPr>
        <w:t>млн.рублей</w:t>
      </w:r>
      <w:proofErr w:type="spellEnd"/>
      <w:proofErr w:type="gramEnd"/>
      <w:r>
        <w:rPr>
          <w:rFonts w:ascii="Times New Roman" w:eastAsia="Times New Roman" w:hAnsi="Times New Roman" w:cs="Times New Roman"/>
          <w:color w:val="000000"/>
          <w:sz w:val="28"/>
        </w:rPr>
        <w:t>.  После изменения подхода к перечню и составу выполняемых работ стоимость ремонта дорожного полотна снизилась более чем в 2 раза.</w:t>
      </w:r>
    </w:p>
    <w:p w14:paraId="0A1AB03F" w14:textId="77777777" w:rsidR="00436B6F" w:rsidRDefault="0047582B">
      <w:pPr>
        <w:pBdr>
          <w:top w:val="single" w:sz="4" w:space="0" w:color="FFFFFF"/>
          <w:left w:val="single" w:sz="4" w:space="0" w:color="FFFFFF"/>
          <w:bottom w:val="single" w:sz="4" w:space="0" w:color="FFFFFF"/>
          <w:right w:val="single" w:sz="4" w:space="0" w:color="FFFFFF"/>
          <w:between w:val="none" w:sz="4" w:space="0" w:color="000000"/>
        </w:pBdr>
        <w:spacing w:after="0" w:line="288" w:lineRule="auto"/>
        <w:ind w:firstLine="709"/>
        <w:jc w:val="both"/>
      </w:pPr>
      <w:r>
        <w:rPr>
          <w:rFonts w:ascii="Times New Roman" w:eastAsia="Times New Roman" w:hAnsi="Times New Roman" w:cs="Times New Roman"/>
          <w:color w:val="000000"/>
          <w:sz w:val="28"/>
        </w:rPr>
        <w:t xml:space="preserve">Изменить действующие принципы в 2022 году </w:t>
      </w:r>
      <w:proofErr w:type="gramStart"/>
      <w:r>
        <w:rPr>
          <w:rFonts w:ascii="Times New Roman" w:eastAsia="Times New Roman" w:hAnsi="Times New Roman" w:cs="Times New Roman"/>
          <w:color w:val="000000"/>
          <w:sz w:val="28"/>
        </w:rPr>
        <w:t>мы  уже</w:t>
      </w:r>
      <w:proofErr w:type="gramEnd"/>
      <w:r>
        <w:rPr>
          <w:rFonts w:ascii="Times New Roman" w:eastAsia="Times New Roman" w:hAnsi="Times New Roman" w:cs="Times New Roman"/>
          <w:color w:val="000000"/>
          <w:sz w:val="28"/>
        </w:rPr>
        <w:t xml:space="preserve"> не могли. Все было расторговано. Изменили подходы в 2023 году. О результатах доложу вам по итогам года.</w:t>
      </w:r>
    </w:p>
    <w:p w14:paraId="3CE81C75" w14:textId="77777777" w:rsidR="00436B6F" w:rsidRDefault="0047582B">
      <w:pPr>
        <w:pBdr>
          <w:top w:val="single" w:sz="4" w:space="0" w:color="FFFFFF"/>
          <w:left w:val="single" w:sz="4" w:space="0" w:color="FFFFFF"/>
          <w:bottom w:val="single" w:sz="4" w:space="0" w:color="FFFFFF"/>
          <w:right w:val="single" w:sz="4" w:space="0" w:color="FFFFFF"/>
          <w:between w:val="none" w:sz="4" w:space="0" w:color="000000"/>
        </w:pBdr>
        <w:spacing w:after="0" w:line="288" w:lineRule="auto"/>
        <w:ind w:firstLine="709"/>
        <w:jc w:val="both"/>
      </w:pPr>
      <w:r>
        <w:rPr>
          <w:rFonts w:ascii="Times New Roman" w:eastAsia="Times New Roman" w:hAnsi="Times New Roman" w:cs="Times New Roman"/>
          <w:color w:val="000000"/>
          <w:sz w:val="28"/>
        </w:rPr>
        <w:t>Приоритет мы отдаем муниципальным дорогам. Наша задача улучшить качество именно дорог местного значения, которыми пользуется большинство наших граждан. Ведь по качеству этих дорог люди судят о качестве всей дорожной сети региона.</w:t>
      </w:r>
    </w:p>
    <w:p w14:paraId="2F98777E" w14:textId="512E6F7A" w:rsidR="00436B6F" w:rsidRDefault="0047582B">
      <w:pPr>
        <w:pBdr>
          <w:top w:val="single" w:sz="4" w:space="0" w:color="FFFFFF"/>
          <w:left w:val="single" w:sz="4" w:space="0" w:color="FFFFFF"/>
          <w:bottom w:val="single" w:sz="4" w:space="0" w:color="FFFFFF"/>
          <w:right w:val="single" w:sz="4" w:space="0" w:color="FFFFFF"/>
          <w:between w:val="none" w:sz="4" w:space="0" w:color="000000"/>
        </w:pBdr>
        <w:spacing w:after="0" w:line="288" w:lineRule="auto"/>
        <w:ind w:firstLine="709"/>
        <w:jc w:val="both"/>
      </w:pPr>
      <w:r>
        <w:rPr>
          <w:rFonts w:ascii="Times New Roman" w:eastAsia="Times New Roman" w:hAnsi="Times New Roman" w:cs="Times New Roman"/>
          <w:color w:val="000000"/>
          <w:sz w:val="28"/>
        </w:rPr>
        <w:t>Впервые в этом году на ремонт дорог местного значения мы выделили дополнительно миллиард рублей. Изменили подход к ремонту дорог: какие из них приводить в порядок - выбирают сами жители. Народное голосование прошло в конце 2022 года. Сейчас уже ведутся работы.</w:t>
      </w:r>
      <w:r w:rsidR="001C3713">
        <w:rPr>
          <w:rFonts w:ascii="Times New Roman" w:eastAsia="Times New Roman" w:hAnsi="Times New Roman" w:cs="Times New Roman"/>
          <w:color w:val="000000"/>
          <w:sz w:val="28"/>
        </w:rPr>
        <w:t xml:space="preserve"> Эту программу будем увеличивать.</w:t>
      </w:r>
    </w:p>
    <w:p w14:paraId="072CDF17" w14:textId="100CF9D1" w:rsidR="00436B6F" w:rsidRDefault="0047582B">
      <w:pPr>
        <w:pBdr>
          <w:top w:val="single" w:sz="4" w:space="0" w:color="FFFFFF"/>
          <w:left w:val="single" w:sz="4" w:space="0" w:color="FFFFFF"/>
          <w:bottom w:val="single" w:sz="4" w:space="0" w:color="FFFFFF"/>
          <w:right w:val="single" w:sz="4" w:space="0" w:color="FFFFFF"/>
          <w:between w:val="none" w:sz="4" w:space="0" w:color="000000"/>
        </w:pBdr>
        <w:spacing w:after="0" w:line="288" w:lineRule="auto"/>
        <w:ind w:firstLine="709"/>
        <w:jc w:val="both"/>
      </w:pPr>
      <w:r>
        <w:rPr>
          <w:rFonts w:ascii="Times New Roman" w:eastAsia="Times New Roman" w:hAnsi="Times New Roman" w:cs="Times New Roman"/>
          <w:color w:val="000000"/>
          <w:sz w:val="28"/>
        </w:rPr>
        <w:t xml:space="preserve">Мы приняли программу по дорожному строительству на ближайшие 5 лет. Это стратегический документ. В программу вошли самые крупные объекты для дорожного строительства — мост через Чепцу и железнодорожный тоннель в Нововятске, мост в Советском районе и строительство дороги в Подосиновском районе. В планах за 5 лет провести ремонт и построить 2 тысячи км дорог и 69 мостов. Для сравнения за предыдущие 5 лет было отремонтировано 1,5 тыс. км дорог и 19 мостов. Наш подход одобрен на федеральном уровне. Нам выделяют в этом году дополнительно 1,5 </w:t>
      </w:r>
      <w:proofErr w:type="spellStart"/>
      <w:r>
        <w:rPr>
          <w:rFonts w:ascii="Times New Roman" w:eastAsia="Times New Roman" w:hAnsi="Times New Roman" w:cs="Times New Roman"/>
          <w:color w:val="000000"/>
          <w:sz w:val="28"/>
        </w:rPr>
        <w:t>млрд.руб</w:t>
      </w:r>
      <w:proofErr w:type="spellEnd"/>
      <w:r>
        <w:rPr>
          <w:rFonts w:ascii="Times New Roman" w:eastAsia="Times New Roman" w:hAnsi="Times New Roman" w:cs="Times New Roman"/>
          <w:color w:val="000000"/>
          <w:sz w:val="28"/>
        </w:rPr>
        <w:t xml:space="preserve">. из федерального бюджета </w:t>
      </w:r>
      <w:r w:rsidR="001C3713">
        <w:rPr>
          <w:rFonts w:ascii="Times New Roman" w:eastAsia="Times New Roman" w:hAnsi="Times New Roman" w:cs="Times New Roman"/>
          <w:color w:val="000000"/>
          <w:sz w:val="28"/>
        </w:rPr>
        <w:t>опережающего финансирования</w:t>
      </w:r>
      <w:r>
        <w:rPr>
          <w:rFonts w:ascii="Times New Roman" w:eastAsia="Times New Roman" w:hAnsi="Times New Roman" w:cs="Times New Roman"/>
          <w:color w:val="000000"/>
          <w:sz w:val="28"/>
        </w:rPr>
        <w:t>. </w:t>
      </w:r>
    </w:p>
    <w:p w14:paraId="77F93579" w14:textId="2E03CF77" w:rsidR="00436B6F" w:rsidRPr="006F1591" w:rsidRDefault="0047582B" w:rsidP="006F1591">
      <w:pPr>
        <w:pBdr>
          <w:top w:val="single" w:sz="4" w:space="0" w:color="FFFFFF"/>
          <w:left w:val="single" w:sz="4" w:space="0" w:color="FFFFFF"/>
          <w:bottom w:val="single" w:sz="4" w:space="0" w:color="FFFFFF"/>
          <w:right w:val="single" w:sz="4" w:space="0" w:color="FFFFFF"/>
          <w:between w:val="none" w:sz="4" w:space="0" w:color="000000"/>
        </w:pBdr>
        <w:spacing w:after="0" w:line="288" w:lineRule="auto"/>
        <w:ind w:firstLine="709"/>
        <w:jc w:val="both"/>
      </w:pPr>
      <w:r>
        <w:rPr>
          <w:rFonts w:ascii="Times New Roman" w:eastAsia="Times New Roman" w:hAnsi="Times New Roman" w:cs="Times New Roman"/>
          <w:color w:val="000000"/>
          <w:sz w:val="28"/>
        </w:rPr>
        <w:t xml:space="preserve">Сегодня я много сказал об экономике, инфраструктуре, развитии. Все это делается для граждан, для людей. Люди – не ресурс, а цель нашей деятельности. Об этом я всегда говорю. </w:t>
      </w:r>
    </w:p>
    <w:p w14:paraId="2E855500" w14:textId="77777777" w:rsidR="00731823" w:rsidRDefault="00731823">
      <w:pPr>
        <w:pBdr>
          <w:top w:val="none" w:sz="4" w:space="0" w:color="000000"/>
          <w:left w:val="none" w:sz="4" w:space="0" w:color="000000"/>
          <w:bottom w:val="none" w:sz="4" w:space="0" w:color="000000"/>
          <w:right w:val="none" w:sz="4" w:space="0" w:color="000000"/>
        </w:pBdr>
        <w:tabs>
          <w:tab w:val="left" w:pos="567"/>
        </w:tabs>
        <w:spacing w:after="0" w:line="288" w:lineRule="auto"/>
        <w:ind w:firstLine="709"/>
        <w:jc w:val="both"/>
        <w:rPr>
          <w:rFonts w:ascii="Times New Roman" w:eastAsia="Times New Roman" w:hAnsi="Times New Roman" w:cs="Times New Roman"/>
          <w:b/>
          <w:color w:val="000000"/>
          <w:sz w:val="28"/>
        </w:rPr>
      </w:pPr>
    </w:p>
    <w:p w14:paraId="4C1AA629" w14:textId="633AC6CB" w:rsidR="00436B6F" w:rsidRDefault="0047582B">
      <w:pPr>
        <w:pBdr>
          <w:top w:val="none" w:sz="4" w:space="0" w:color="000000"/>
          <w:left w:val="none" w:sz="4" w:space="0" w:color="000000"/>
          <w:bottom w:val="none" w:sz="4" w:space="0" w:color="000000"/>
          <w:right w:val="none" w:sz="4" w:space="0" w:color="000000"/>
        </w:pBdr>
        <w:tabs>
          <w:tab w:val="left" w:pos="567"/>
        </w:tabs>
        <w:spacing w:after="0" w:line="288" w:lineRule="auto"/>
        <w:ind w:firstLine="709"/>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color w:val="000000"/>
          <w:sz w:val="28"/>
        </w:rPr>
        <w:t xml:space="preserve">Здравоохранение </w:t>
      </w:r>
    </w:p>
    <w:p w14:paraId="35653F79" w14:textId="77777777" w:rsidR="00436B6F" w:rsidRDefault="0047582B">
      <w:pPr>
        <w:pBdr>
          <w:top w:val="none" w:sz="4" w:space="0" w:color="000000"/>
          <w:left w:val="none" w:sz="4" w:space="0" w:color="000000"/>
          <w:bottom w:val="none" w:sz="4" w:space="0" w:color="000000"/>
          <w:right w:val="none" w:sz="4" w:space="0" w:color="000000"/>
        </w:pBdr>
        <w:tabs>
          <w:tab w:val="left" w:pos="567"/>
        </w:tabs>
        <w:spacing w:after="0" w:line="288" w:lineRule="auto"/>
        <w:ind w:firstLine="709"/>
        <w:jc w:val="both"/>
      </w:pPr>
      <w:r>
        <w:rPr>
          <w:rFonts w:ascii="Times New Roman" w:eastAsia="Times New Roman" w:hAnsi="Times New Roman" w:cs="Times New Roman"/>
          <w:color w:val="000000"/>
          <w:sz w:val="28"/>
        </w:rPr>
        <w:t xml:space="preserve">В сфере здравоохранения в регионе сделано немало. </w:t>
      </w:r>
    </w:p>
    <w:p w14:paraId="0840D0DD"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 xml:space="preserve">Развиваются крупнейшие медицинские специализированные центры, оказывающие высокотехнологичную медпомощь: Региональный сосудистый центр, Центр онкологии и медицинской радиологии, Перинатальный центр, Центр травматологии, ортопедии и нейрохирургии, Кировская областная </w:t>
      </w:r>
      <w:r>
        <w:rPr>
          <w:rFonts w:ascii="Times New Roman" w:eastAsia="Times New Roman" w:hAnsi="Times New Roman" w:cs="Times New Roman"/>
          <w:color w:val="000000"/>
          <w:sz w:val="28"/>
        </w:rPr>
        <w:lastRenderedPageBreak/>
        <w:t>клиническая больница, Кировская областная детская клиническая больница. Мы оснащаем их современной высококлассной медицинской техникой.</w:t>
      </w:r>
    </w:p>
    <w:p w14:paraId="399961D6"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 xml:space="preserve">За высокотехнологичной медпомощью к нам едут из других регионов, нам доверяют. За прошлый год высокотехнологичная медицинская помощь в наших учреждениях оказана более 10 тысячам пациентов, из них 3,4 тыс. пациентов из других регионов РФ. </w:t>
      </w:r>
    </w:p>
    <w:p w14:paraId="4C4B2762"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 xml:space="preserve">Но наши жители оценивают здравоохранение не по этим критериям. </w:t>
      </w:r>
      <w:r>
        <w:rPr>
          <w:rFonts w:ascii="Times New Roman" w:eastAsia="Times New Roman" w:hAnsi="Times New Roman" w:cs="Times New Roman"/>
          <w:color w:val="000000"/>
          <w:sz w:val="28"/>
          <w:highlight w:val="white"/>
        </w:rPr>
        <w:t>На прием люди идут, прежде всего, к терапевту в ближайшую поликлинику или ФАП. А вот здесь у нас имеются проблемы.</w:t>
      </w:r>
    </w:p>
    <w:p w14:paraId="7A32AFDE"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highlight w:val="white"/>
        </w:rPr>
        <w:t>Несмотря на то, что в прошлом году мы отремонтировали 36 объектов, возвели 20 фельдшерских пунктов, 6 ФАПов и 1 врачебную амбулаторию</w:t>
      </w:r>
      <w:r>
        <w:rPr>
          <w:rFonts w:ascii="Times New Roman" w:eastAsia="Times New Roman" w:hAnsi="Times New Roman" w:cs="Times New Roman"/>
          <w:color w:val="000000"/>
          <w:sz w:val="28"/>
        </w:rPr>
        <w:t>, закупили 162 единицы, в том числе «тяжелого» оборудования – маммографы, флюорографы, рентгенологические комплексы, купили 70 автомобилей в районные больницы - проблема остается острой. Людям нужны врачи.</w:t>
      </w:r>
    </w:p>
    <w:p w14:paraId="0591CC9E"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Да, у нас ведется работа по подготовке кадров. Кировский медуниверситет и медучилище ежегодно выпускают специалистов, которых мы сразу же трудоустраиваем. Но этого недостаточно.</w:t>
      </w:r>
    </w:p>
    <w:p w14:paraId="45636B57" w14:textId="7E3C68CF"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Поручаю полностью перезагрузить работу первичного звена здравоохранения, и особенно педиатрической службы, в Кировской области.</w:t>
      </w:r>
      <w:r w:rsidR="0066358D">
        <w:rPr>
          <w:rFonts w:ascii="Times New Roman" w:eastAsia="Times New Roman" w:hAnsi="Times New Roman" w:cs="Times New Roman"/>
          <w:color w:val="000000"/>
          <w:sz w:val="28"/>
        </w:rPr>
        <w:t xml:space="preserve"> Разработать программу модернизации первичного звена.</w:t>
      </w:r>
    </w:p>
    <w:p w14:paraId="3C736EDB" w14:textId="4345AC25" w:rsidR="00731823" w:rsidRPr="006F1591" w:rsidRDefault="0047582B" w:rsidP="006F1591">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highlight w:val="white"/>
        </w:rPr>
        <w:t xml:space="preserve">Теперь о лекарствах льготникам. В 2022 году на эти цели было направлено больше миллиарда рублей. В этом году предусмотрено еще больше 1,1 </w:t>
      </w:r>
      <w:proofErr w:type="spellStart"/>
      <w:proofErr w:type="gramStart"/>
      <w:r>
        <w:rPr>
          <w:rFonts w:ascii="Times New Roman" w:eastAsia="Times New Roman" w:hAnsi="Times New Roman" w:cs="Times New Roman"/>
          <w:color w:val="000000"/>
          <w:sz w:val="28"/>
          <w:highlight w:val="white"/>
        </w:rPr>
        <w:t>млрд.рублей</w:t>
      </w:r>
      <w:proofErr w:type="spellEnd"/>
      <w:proofErr w:type="gramEnd"/>
      <w:r>
        <w:rPr>
          <w:rFonts w:ascii="Times New Roman" w:eastAsia="Times New Roman" w:hAnsi="Times New Roman" w:cs="Times New Roman"/>
          <w:color w:val="000000"/>
          <w:sz w:val="28"/>
          <w:highlight w:val="white"/>
        </w:rPr>
        <w:t xml:space="preserve">. В целом на поддержание здоровья наших граждан в 2022 году был направлен 31 </w:t>
      </w:r>
      <w:proofErr w:type="spellStart"/>
      <w:proofErr w:type="gramStart"/>
      <w:r>
        <w:rPr>
          <w:rFonts w:ascii="Times New Roman" w:eastAsia="Times New Roman" w:hAnsi="Times New Roman" w:cs="Times New Roman"/>
          <w:color w:val="000000"/>
          <w:sz w:val="28"/>
          <w:highlight w:val="white"/>
        </w:rPr>
        <w:t>млрд.рублей</w:t>
      </w:r>
      <w:proofErr w:type="spellEnd"/>
      <w:proofErr w:type="gramEnd"/>
      <w:r>
        <w:rPr>
          <w:rFonts w:ascii="Times New Roman" w:eastAsia="Times New Roman" w:hAnsi="Times New Roman" w:cs="Times New Roman"/>
          <w:color w:val="000000"/>
          <w:sz w:val="28"/>
          <w:highlight w:val="white"/>
        </w:rPr>
        <w:t>.</w:t>
      </w:r>
    </w:p>
    <w:p w14:paraId="3370AD16" w14:textId="77777777" w:rsidR="00731823" w:rsidRDefault="00731823">
      <w:pPr>
        <w:pBdr>
          <w:top w:val="single" w:sz="4" w:space="0" w:color="FFFFFF"/>
          <w:left w:val="single" w:sz="4" w:space="0" w:color="FFFFFF"/>
          <w:bottom w:val="single" w:sz="4" w:space="0" w:color="FFFFFF"/>
          <w:right w:val="single" w:sz="4" w:space="0" w:color="FFFFFF"/>
        </w:pBdr>
        <w:spacing w:after="0" w:line="288" w:lineRule="auto"/>
        <w:ind w:firstLine="709"/>
        <w:jc w:val="both"/>
        <w:rPr>
          <w:rFonts w:ascii="Times New Roman" w:eastAsia="Times New Roman" w:hAnsi="Times New Roman" w:cs="Times New Roman"/>
          <w:b/>
          <w:color w:val="000000"/>
          <w:sz w:val="28"/>
        </w:rPr>
      </w:pPr>
    </w:p>
    <w:p w14:paraId="04AD038E" w14:textId="62E9E314"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b/>
          <w:color w:val="000000"/>
          <w:sz w:val="28"/>
        </w:rPr>
        <w:t>Образование</w:t>
      </w:r>
    </w:p>
    <w:p w14:paraId="7C6E1AE6"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pacing w:val="3"/>
          <w:sz w:val="28"/>
        </w:rPr>
        <w:t xml:space="preserve">Нашей стратегической задачей является развитие системы образования. </w:t>
      </w:r>
      <w:r>
        <w:rPr>
          <w:rFonts w:ascii="Times New Roman" w:eastAsia="Times New Roman" w:hAnsi="Times New Roman" w:cs="Times New Roman"/>
          <w:color w:val="000000"/>
          <w:sz w:val="28"/>
        </w:rPr>
        <w:t>В 2022 году открыта школа на 1000 мест в микрорайоне Радужный г. Кирова и получено разрешение на ввод в эксплуатацию детского сада на 120 мест в г. Советске. Приглашаю всех желающих депутатов присоединиться к открытию детского сада!</w:t>
      </w:r>
    </w:p>
    <w:p w14:paraId="270AF23A"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pacing w:val="3"/>
          <w:sz w:val="28"/>
        </w:rPr>
        <w:t>В июне текущего года завершена реконструкция здания по ул. Пролетарской в Кирове. Заключены контракты на строительство еще 11 школ в Кирове, Котельниче и Нолинске.</w:t>
      </w:r>
    </w:p>
    <w:p w14:paraId="69FB5A88"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 xml:space="preserve">Несмотря на сложности с бюджетом мы приняли несколько серьезных решений в прошлом году. </w:t>
      </w:r>
    </w:p>
    <w:p w14:paraId="6ACD0DD6"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lastRenderedPageBreak/>
        <w:t>Впервые выделили на обеспечение безопасности детей в школах – 418 </w:t>
      </w:r>
      <w:proofErr w:type="spellStart"/>
      <w:proofErr w:type="gramStart"/>
      <w:r>
        <w:rPr>
          <w:rFonts w:ascii="Times New Roman" w:eastAsia="Times New Roman" w:hAnsi="Times New Roman" w:cs="Times New Roman"/>
          <w:color w:val="000000"/>
          <w:sz w:val="28"/>
        </w:rPr>
        <w:t>млн.рублей</w:t>
      </w:r>
      <w:proofErr w:type="spellEnd"/>
      <w:proofErr w:type="gramEnd"/>
      <w:r>
        <w:rPr>
          <w:rFonts w:ascii="Times New Roman" w:eastAsia="Times New Roman" w:hAnsi="Times New Roman" w:cs="Times New Roman"/>
          <w:color w:val="000000"/>
          <w:sz w:val="28"/>
        </w:rPr>
        <w:t xml:space="preserve">. Впервые сумма настолько серьезная. Финансирование идет и </w:t>
      </w:r>
      <w:proofErr w:type="gramStart"/>
      <w:r>
        <w:rPr>
          <w:rFonts w:ascii="Times New Roman" w:eastAsia="Times New Roman" w:hAnsi="Times New Roman" w:cs="Times New Roman"/>
          <w:color w:val="000000"/>
          <w:sz w:val="28"/>
        </w:rPr>
        <w:t>на технические средства</w:t>
      </w:r>
      <w:proofErr w:type="gramEnd"/>
      <w:r>
        <w:rPr>
          <w:rFonts w:ascii="Times New Roman" w:eastAsia="Times New Roman" w:hAnsi="Times New Roman" w:cs="Times New Roman"/>
          <w:color w:val="000000"/>
          <w:sz w:val="28"/>
        </w:rPr>
        <w:t xml:space="preserve"> и на физическую охрану.</w:t>
      </w:r>
    </w:p>
    <w:p w14:paraId="5798C34D"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pacing w:val="3"/>
          <w:sz w:val="28"/>
        </w:rPr>
        <w:t xml:space="preserve">Почти в два раза увеличили норму содержания детей в детских домах.  Это решение ждали 10 лет. </w:t>
      </w:r>
    </w:p>
    <w:p w14:paraId="1A8944DB"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pacing w:val="3"/>
          <w:sz w:val="28"/>
        </w:rPr>
        <w:t>Активизировали работу по ремонту объектов образования. К старту учебного года отремонтировали 143 здания школ, колледжей, детских садов. Дополнительно в рамках новой федеральной программы провели капремонт 15 школ, из них 13 – в села</w:t>
      </w:r>
      <w:r>
        <w:rPr>
          <w:rFonts w:ascii="Times New Roman" w:eastAsia="Times New Roman" w:hAnsi="Times New Roman" w:cs="Times New Roman"/>
          <w:color w:val="000000"/>
          <w:sz w:val="28"/>
        </w:rPr>
        <w:t>х и малых городах.</w:t>
      </w:r>
    </w:p>
    <w:p w14:paraId="1F233DE8"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 xml:space="preserve">Но были и неудачи. Масштабные деньги на строительство образовательных объектов стали выделяться с 2021 года. Однако в связи с нарушениями подрядчиками условий муниципальных контрактов по ряду объектов контракты пришлось расторгать в одностороннем порядке и заключать новые. Отразилось на ситуации и длительное напряжение на строительном рынке, о котором я сказал ранее. Это привело к тому, что часть объектов на 2023-2024 годы мы смогли расторговать только в августе 2022 года. </w:t>
      </w:r>
    </w:p>
    <w:p w14:paraId="260AB789" w14:textId="7BD3DAE5"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 xml:space="preserve">Часть объектов мы вынуждены были заменить. Например, вместо школы в </w:t>
      </w:r>
      <w:proofErr w:type="spellStart"/>
      <w:r>
        <w:rPr>
          <w:rFonts w:ascii="Times New Roman" w:eastAsia="Times New Roman" w:hAnsi="Times New Roman" w:cs="Times New Roman"/>
          <w:color w:val="000000"/>
          <w:sz w:val="28"/>
        </w:rPr>
        <w:t>Ганино</w:t>
      </w:r>
      <w:proofErr w:type="spellEnd"/>
      <w:r w:rsidR="0066358D">
        <w:rPr>
          <w:rFonts w:ascii="Times New Roman" w:eastAsia="Times New Roman" w:hAnsi="Times New Roman" w:cs="Times New Roman"/>
          <w:color w:val="000000"/>
          <w:sz w:val="28"/>
        </w:rPr>
        <w:t>, которая не начинала строится,</w:t>
      </w:r>
      <w:r>
        <w:rPr>
          <w:rFonts w:ascii="Times New Roman" w:eastAsia="Times New Roman" w:hAnsi="Times New Roman" w:cs="Times New Roman"/>
          <w:color w:val="000000"/>
          <w:sz w:val="28"/>
        </w:rPr>
        <w:t xml:space="preserve"> и двух пристроев к школам в </w:t>
      </w:r>
      <w:proofErr w:type="spellStart"/>
      <w:r>
        <w:rPr>
          <w:rFonts w:ascii="Times New Roman" w:eastAsia="Times New Roman" w:hAnsi="Times New Roman" w:cs="Times New Roman"/>
          <w:color w:val="000000"/>
          <w:sz w:val="28"/>
        </w:rPr>
        <w:t>г.Кирове</w:t>
      </w:r>
      <w:proofErr w:type="spellEnd"/>
      <w:r w:rsidR="0066358D">
        <w:rPr>
          <w:rFonts w:ascii="Times New Roman" w:eastAsia="Times New Roman" w:hAnsi="Times New Roman" w:cs="Times New Roman"/>
          <w:color w:val="000000"/>
          <w:sz w:val="28"/>
        </w:rPr>
        <w:t>, которое тоже даже не начинали строиться,</w:t>
      </w:r>
      <w:r>
        <w:rPr>
          <w:rFonts w:ascii="Times New Roman" w:eastAsia="Times New Roman" w:hAnsi="Times New Roman" w:cs="Times New Roman"/>
          <w:color w:val="000000"/>
          <w:sz w:val="28"/>
        </w:rPr>
        <w:t xml:space="preserve"> в 2024 году появится школа в Шевелях.</w:t>
      </w:r>
    </w:p>
    <w:p w14:paraId="042FDCD6" w14:textId="5B18ADD8"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 xml:space="preserve">Санкционный кризис привел к тому, что фактически строительство школ стало убыточным для застройщиков. Так, контракт на школу в </w:t>
      </w:r>
      <w:proofErr w:type="spellStart"/>
      <w:r>
        <w:rPr>
          <w:rFonts w:ascii="Times New Roman" w:eastAsia="Times New Roman" w:hAnsi="Times New Roman" w:cs="Times New Roman"/>
          <w:color w:val="000000"/>
          <w:sz w:val="28"/>
        </w:rPr>
        <w:t>Зубаревском</w:t>
      </w:r>
      <w:proofErr w:type="spellEnd"/>
      <w:r>
        <w:rPr>
          <w:rFonts w:ascii="Times New Roman" w:eastAsia="Times New Roman" w:hAnsi="Times New Roman" w:cs="Times New Roman"/>
          <w:color w:val="000000"/>
          <w:sz w:val="28"/>
        </w:rPr>
        <w:t xml:space="preserve"> лесу заключен на 1,2 </w:t>
      </w:r>
      <w:proofErr w:type="spellStart"/>
      <w:proofErr w:type="gramStart"/>
      <w:r>
        <w:rPr>
          <w:rFonts w:ascii="Times New Roman" w:eastAsia="Times New Roman" w:hAnsi="Times New Roman" w:cs="Times New Roman"/>
          <w:color w:val="000000"/>
          <w:sz w:val="28"/>
        </w:rPr>
        <w:t>млрд.рублей</w:t>
      </w:r>
      <w:proofErr w:type="spellEnd"/>
      <w:proofErr w:type="gramEnd"/>
      <w:r>
        <w:rPr>
          <w:rFonts w:ascii="Times New Roman" w:eastAsia="Times New Roman" w:hAnsi="Times New Roman" w:cs="Times New Roman"/>
          <w:color w:val="000000"/>
          <w:sz w:val="28"/>
        </w:rPr>
        <w:t xml:space="preserve">. Составив смету, застройщик предъявил в госэкспертизу работы на сумму уже 1,9 </w:t>
      </w:r>
      <w:proofErr w:type="spellStart"/>
      <w:proofErr w:type="gramStart"/>
      <w:r>
        <w:rPr>
          <w:rFonts w:ascii="Times New Roman" w:eastAsia="Times New Roman" w:hAnsi="Times New Roman" w:cs="Times New Roman"/>
          <w:color w:val="000000"/>
          <w:sz w:val="28"/>
        </w:rPr>
        <w:t>млрд.рублей</w:t>
      </w:r>
      <w:proofErr w:type="spellEnd"/>
      <w:proofErr w:type="gramEnd"/>
      <w:r>
        <w:rPr>
          <w:rFonts w:ascii="Times New Roman" w:eastAsia="Times New Roman" w:hAnsi="Times New Roman" w:cs="Times New Roman"/>
          <w:color w:val="000000"/>
          <w:sz w:val="28"/>
        </w:rPr>
        <w:t>.</w:t>
      </w:r>
      <w:r w:rsidR="0066358D">
        <w:rPr>
          <w:rFonts w:ascii="Times New Roman" w:eastAsia="Times New Roman" w:hAnsi="Times New Roman" w:cs="Times New Roman"/>
          <w:color w:val="000000"/>
          <w:sz w:val="28"/>
        </w:rPr>
        <w:t xml:space="preserve"> То есть на 700 млн. больше.</w:t>
      </w:r>
    </w:p>
    <w:p w14:paraId="3B37BDF5" w14:textId="3AD22B33"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Кроме того, столкнулись с проблемой размещения объектов. Изначально строительство школы в Котельниче планировалось в парке. Это превратило бы его на пару лет в строительную площадку. Конечно</w:t>
      </w:r>
      <w:r w:rsidR="004F7C85">
        <w:rPr>
          <w:rFonts w:ascii="Times New Roman" w:eastAsia="Times New Roman" w:hAnsi="Times New Roman" w:cs="Times New Roman"/>
          <w:color w:val="000000"/>
          <w:sz w:val="28"/>
        </w:rPr>
        <w:t>,</w:t>
      </w:r>
      <w:r>
        <w:rPr>
          <w:rFonts w:ascii="Times New Roman" w:eastAsia="Times New Roman" w:hAnsi="Times New Roman" w:cs="Times New Roman"/>
          <w:color w:val="000000"/>
          <w:sz w:val="28"/>
        </w:rPr>
        <w:t xml:space="preserve"> такая ситуация вызвала народное негодование. Сейчас люди сами выбрали новое место для размещения школы.</w:t>
      </w:r>
      <w:r w:rsidR="004F7C85">
        <w:rPr>
          <w:rFonts w:ascii="Times New Roman" w:eastAsia="Times New Roman" w:hAnsi="Times New Roman" w:cs="Times New Roman"/>
          <w:color w:val="000000"/>
          <w:sz w:val="28"/>
        </w:rPr>
        <w:t xml:space="preserve"> Будем строить там, где решили люди.</w:t>
      </w:r>
    </w:p>
    <w:p w14:paraId="647F2D07" w14:textId="77777777" w:rsidR="00436B6F" w:rsidRPr="004F7C85"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rPr>
          <w:rFonts w:ascii="Times New Roman" w:eastAsia="Times New Roman" w:hAnsi="Times New Roman" w:cs="Times New Roman"/>
          <w:color w:val="000000"/>
          <w:sz w:val="28"/>
        </w:rPr>
      </w:pPr>
      <w:r w:rsidRPr="004F7C85">
        <w:rPr>
          <w:rFonts w:ascii="Times New Roman" w:eastAsia="Times New Roman" w:hAnsi="Times New Roman" w:cs="Times New Roman"/>
          <w:color w:val="000000"/>
          <w:sz w:val="28"/>
        </w:rPr>
        <w:t xml:space="preserve">По такому же принципу мы изменили локацию мусоросортировочного завода. Изначально место выбирали по принципу «делай там, где выгодно тебе», что вызвало недовольство жителей. Мы пошли навстречу людям. Сегодня строительство завода планируется на участке вблизи с действующим полигоном д. </w:t>
      </w:r>
      <w:proofErr w:type="spellStart"/>
      <w:r w:rsidRPr="004F7C85">
        <w:rPr>
          <w:rFonts w:ascii="Times New Roman" w:eastAsia="Times New Roman" w:hAnsi="Times New Roman" w:cs="Times New Roman"/>
          <w:color w:val="000000"/>
          <w:sz w:val="28"/>
        </w:rPr>
        <w:t>Осинцы</w:t>
      </w:r>
      <w:proofErr w:type="spellEnd"/>
      <w:r w:rsidRPr="004F7C85">
        <w:rPr>
          <w:rFonts w:ascii="Times New Roman" w:eastAsia="Times New Roman" w:hAnsi="Times New Roman" w:cs="Times New Roman"/>
          <w:color w:val="000000"/>
          <w:sz w:val="28"/>
        </w:rPr>
        <w:t>.</w:t>
      </w:r>
    </w:p>
    <w:p w14:paraId="7DEF5B40"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b/>
          <w:color w:val="000000"/>
          <w:sz w:val="28"/>
        </w:rPr>
        <w:t> </w:t>
      </w:r>
    </w:p>
    <w:p w14:paraId="628CB42A" w14:textId="41B955B9"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b/>
          <w:color w:val="000000"/>
          <w:sz w:val="28"/>
        </w:rPr>
        <w:lastRenderedPageBreak/>
        <w:t>Спорт</w:t>
      </w:r>
    </w:p>
    <w:p w14:paraId="4AE88A4C"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Существенное влияние на здоровье человека оказывают физическая культура и спорт.</w:t>
      </w:r>
    </w:p>
    <w:p w14:paraId="560E53AF"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В настоящее время доля граждан, систематически занимающихся физической культурой и спортом, постоянно увеличивается. Сейчас этот показатель составляет 49,6%.</w:t>
      </w:r>
    </w:p>
    <w:p w14:paraId="7EAD44C0"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В 2022 году созданы малые спортивные площадки, на которых возможно проводить тестирование населения в соответствии с требованиями ГТО в 7 муниципальных образованиях (Верхошижемский, Вятскополянский, Оричевский, Сунский, Даровской районы, Немский и Свечинский муниципальные округа).</w:t>
      </w:r>
    </w:p>
    <w:p w14:paraId="58337455"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В спортивных школах «Юность» и «</w:t>
      </w:r>
      <w:proofErr w:type="spellStart"/>
      <w:r>
        <w:rPr>
          <w:rFonts w:ascii="Times New Roman" w:eastAsia="Times New Roman" w:hAnsi="Times New Roman" w:cs="Times New Roman"/>
          <w:color w:val="000000"/>
          <w:sz w:val="28"/>
        </w:rPr>
        <w:t>Вересники</w:t>
      </w:r>
      <w:proofErr w:type="spellEnd"/>
      <w:r>
        <w:rPr>
          <w:rFonts w:ascii="Times New Roman" w:eastAsia="Times New Roman" w:hAnsi="Times New Roman" w:cs="Times New Roman"/>
          <w:color w:val="000000"/>
          <w:sz w:val="28"/>
        </w:rPr>
        <w:t>» впервые в регионе смонтировано оборудование для создания физкультурно-оздоровительных комплексов открытого типа.</w:t>
      </w:r>
    </w:p>
    <w:p w14:paraId="4902C103"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В рамках благотворительного проекта «Газпром – детям» в 10 муниципальных образованиях (Вятскополянском, Кильмезском, Котельничском, Малмыжском, Слободском, Тужинском, Юрьянском районах, Лебяжском, Мурашинском, Санчурском муниципальных округах) возведены многофункциональные спортивные площадки на базе хоккейных коробок.</w:t>
      </w:r>
    </w:p>
    <w:p w14:paraId="09B36BA8"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За прошлый год организовано и проведено 319 межмуниципальных, областных, межрегиональных, всероссийских физкультурных мероприятий. Участие в них приняли около 40 тысяч человек.</w:t>
      </w:r>
    </w:p>
    <w:p w14:paraId="4335BE29"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 xml:space="preserve">В этом году мы приступили к реализации крупного спортивного </w:t>
      </w:r>
      <w:proofErr w:type="spellStart"/>
      <w:proofErr w:type="gramStart"/>
      <w:r>
        <w:rPr>
          <w:rFonts w:ascii="Times New Roman" w:eastAsia="Times New Roman" w:hAnsi="Times New Roman" w:cs="Times New Roman"/>
          <w:color w:val="000000"/>
          <w:sz w:val="28"/>
        </w:rPr>
        <w:t>объекта«</w:t>
      </w:r>
      <w:proofErr w:type="gramEnd"/>
      <w:r>
        <w:rPr>
          <w:rFonts w:ascii="Times New Roman" w:eastAsia="Times New Roman" w:hAnsi="Times New Roman" w:cs="Times New Roman"/>
          <w:color w:val="000000"/>
          <w:sz w:val="28"/>
        </w:rPr>
        <w:t>Многофункционального</w:t>
      </w:r>
      <w:proofErr w:type="spellEnd"/>
      <w:r>
        <w:rPr>
          <w:rFonts w:ascii="Times New Roman" w:eastAsia="Times New Roman" w:hAnsi="Times New Roman" w:cs="Times New Roman"/>
          <w:color w:val="000000"/>
          <w:sz w:val="28"/>
        </w:rPr>
        <w:t xml:space="preserve"> спортивного комплекса». В 2024 году объект будет построен.</w:t>
      </w:r>
    </w:p>
    <w:p w14:paraId="7FCCF239"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Одна из приоритетных задач на 2023 год - применять механизм ГЧП, внедрять практику заключения концессионных соглашений.</w:t>
      </w:r>
    </w:p>
    <w:p w14:paraId="747571E9"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В августе прошлого года мы создали футбольный клуб «Динамо». До этого почти 7 лет в регионе не было профессиональной футбольной команды. Для работы в клубе привлекли именитого тренера и футболиста - Виктора Геннадьевича Булатова. Формируется боеспособный коллектив с привлечением воспитанников Кировского футбола.</w:t>
      </w:r>
    </w:p>
    <w:p w14:paraId="589FE590"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 </w:t>
      </w:r>
    </w:p>
    <w:p w14:paraId="0936B123" w14:textId="7E1A83C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b/>
          <w:color w:val="000000"/>
          <w:sz w:val="28"/>
        </w:rPr>
        <w:t>Культура</w:t>
      </w:r>
    </w:p>
    <w:p w14:paraId="12364DCE"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 xml:space="preserve">В настоящее время в регионе сформирована сеть учреждений, обладающих высоким функциональным многообразием и учитывающим </w:t>
      </w:r>
      <w:r>
        <w:rPr>
          <w:rFonts w:ascii="Times New Roman" w:eastAsia="Times New Roman" w:hAnsi="Times New Roman" w:cs="Times New Roman"/>
          <w:color w:val="000000"/>
          <w:sz w:val="28"/>
        </w:rPr>
        <w:lastRenderedPageBreak/>
        <w:t>культурно-исторические особенности территории, удовлетворяет многим критериям доступности услуг организаций культуры для населения.</w:t>
      </w:r>
    </w:p>
    <w:p w14:paraId="48539341"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 xml:space="preserve">В 2022 году завершено строительство сельского Дома культуры в поселке Соколовка Зуевского района, завершен капитальный ремонт зданий Нолинской школы искусств. Открыто 5 модельных библиотек. Оснащено 6 детских школ искусств музыкальными инструментами. </w:t>
      </w:r>
    </w:p>
    <w:p w14:paraId="49450007"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 xml:space="preserve">При поддержке Фонда кино открылись 3 модернизированных кинозала в поселке Ленинском Шабалинского района, Кильмези и Котельниче. </w:t>
      </w:r>
    </w:p>
    <w:p w14:paraId="771ED718"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Значимым культурным событием в Кирове стали съемки фильма «Дорогие мама и папа». Этот фильм кировского режиссера, в котором снялись кировчане, вышел в прокат и был показан по всей стране.</w:t>
      </w:r>
    </w:p>
    <w:p w14:paraId="752EA9A7" w14:textId="1BE196F2"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 xml:space="preserve">В культуре как нигде мы ощущаем значение роли личности в истории. Мы поменяли директоров и художественных руководителей ряда </w:t>
      </w:r>
      <w:proofErr w:type="gramStart"/>
      <w:r>
        <w:rPr>
          <w:rFonts w:ascii="Times New Roman" w:eastAsia="Times New Roman" w:hAnsi="Times New Roman" w:cs="Times New Roman"/>
          <w:color w:val="000000"/>
          <w:sz w:val="28"/>
        </w:rPr>
        <w:t>учреждений</w:t>
      </w:r>
      <w:proofErr w:type="gramEnd"/>
      <w:r>
        <w:rPr>
          <w:rFonts w:ascii="Times New Roman" w:eastAsia="Times New Roman" w:hAnsi="Times New Roman" w:cs="Times New Roman"/>
          <w:color w:val="000000"/>
          <w:sz w:val="28"/>
        </w:rPr>
        <w:t xml:space="preserve"> и они буквально воспряли. Это прежде всего Драматический театр, Филармония и Краеведческий музей.</w:t>
      </w:r>
    </w:p>
    <w:p w14:paraId="1A2F6847" w14:textId="1C12DBFE"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В отчете я не могу не сказать несколько слов о предстоящем праздновании 650-летия города Кирова. Мы трезво посмотрели ситуацию. Изменили состав оргкомитета. В настоящее время федеральный оргкомитет возглавляет Заместитель Председателя Правительства Российской Федерации Дмитрий Николаевич Чернышенко. Он имеет богатый опыт проведения масштабных мероприятий, таких как Олимпиада в Сочи, юбилей Нижнего Новгорода и Перми.</w:t>
      </w:r>
    </w:p>
    <w:p w14:paraId="27C021F8"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Далее мы переработали программу подготовки и празднования юбилея. Решили в первую очередь привести в порядок город: дома, улицы, парки.</w:t>
      </w:r>
    </w:p>
    <w:p w14:paraId="10E3E716"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 xml:space="preserve">Само празднование разделили на две части. Решили сделать отдельный праздник для горожан, так как зачастую при проведении юбилейных мероприятий в центре внимания оказываются не жители, а многочисленные гости. </w:t>
      </w:r>
    </w:p>
    <w:p w14:paraId="1224EF1E"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 xml:space="preserve">Для гостей у нас будет предусмотрена отдельная программа, которая позволит открыть наш город и регион в целом </w:t>
      </w:r>
      <w:proofErr w:type="gramStart"/>
      <w:r>
        <w:rPr>
          <w:rFonts w:ascii="Times New Roman" w:eastAsia="Times New Roman" w:hAnsi="Times New Roman" w:cs="Times New Roman"/>
          <w:color w:val="000000"/>
          <w:sz w:val="28"/>
        </w:rPr>
        <w:t>по новому</w:t>
      </w:r>
      <w:proofErr w:type="gramEnd"/>
      <w:r>
        <w:rPr>
          <w:rFonts w:ascii="Times New Roman" w:eastAsia="Times New Roman" w:hAnsi="Times New Roman" w:cs="Times New Roman"/>
          <w:color w:val="000000"/>
          <w:sz w:val="28"/>
        </w:rPr>
        <w:t xml:space="preserve">, изменить образ региона за его пределами. Возлагаю большие </w:t>
      </w:r>
      <w:proofErr w:type="gramStart"/>
      <w:r>
        <w:rPr>
          <w:rFonts w:ascii="Times New Roman" w:eastAsia="Times New Roman" w:hAnsi="Times New Roman" w:cs="Times New Roman"/>
          <w:color w:val="000000"/>
          <w:sz w:val="28"/>
        </w:rPr>
        <w:t>надежды  на</w:t>
      </w:r>
      <w:proofErr w:type="gramEnd"/>
      <w:r>
        <w:rPr>
          <w:rFonts w:ascii="Times New Roman" w:eastAsia="Times New Roman" w:hAnsi="Times New Roman" w:cs="Times New Roman"/>
          <w:color w:val="000000"/>
          <w:sz w:val="28"/>
        </w:rPr>
        <w:t xml:space="preserve"> 650-летие Кирова, как катализатор позитивных изменений.</w:t>
      </w:r>
    </w:p>
    <w:p w14:paraId="2DF60740" w14:textId="5509A0DF"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Формируя программу мероприятий, мы активно привлекаем общественность. В том числе используя механизм ППМИ. Это самый эффективный способ бюджетных расходов. Люди сами решают, в чем их первоочередная потребность и находят способ решения своих проблем.</w:t>
      </w:r>
    </w:p>
    <w:p w14:paraId="5280E250"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lastRenderedPageBreak/>
        <w:t xml:space="preserve">На эти цели мы кратно увеличили финансирование. </w:t>
      </w:r>
      <w:proofErr w:type="gramStart"/>
      <w:r>
        <w:rPr>
          <w:rFonts w:ascii="Times New Roman" w:eastAsia="Times New Roman" w:hAnsi="Times New Roman" w:cs="Times New Roman"/>
          <w:color w:val="000000"/>
          <w:sz w:val="28"/>
        </w:rPr>
        <w:t>С  217</w:t>
      </w:r>
      <w:proofErr w:type="gramEnd"/>
      <w:r>
        <w:rPr>
          <w:rFonts w:ascii="Times New Roman" w:eastAsia="Times New Roman" w:hAnsi="Times New Roman" w:cs="Times New Roman"/>
          <w:color w:val="000000"/>
          <w:sz w:val="28"/>
        </w:rPr>
        <w:t xml:space="preserve"> </w:t>
      </w:r>
      <w:proofErr w:type="spellStart"/>
      <w:r>
        <w:rPr>
          <w:rFonts w:ascii="Times New Roman" w:eastAsia="Times New Roman" w:hAnsi="Times New Roman" w:cs="Times New Roman"/>
          <w:color w:val="000000"/>
          <w:sz w:val="28"/>
        </w:rPr>
        <w:t>млн.рублей</w:t>
      </w:r>
      <w:proofErr w:type="spellEnd"/>
      <w:r>
        <w:rPr>
          <w:rFonts w:ascii="Times New Roman" w:eastAsia="Times New Roman" w:hAnsi="Times New Roman" w:cs="Times New Roman"/>
          <w:color w:val="000000"/>
          <w:sz w:val="28"/>
        </w:rPr>
        <w:t xml:space="preserve"> в 2022 году до 383 </w:t>
      </w:r>
      <w:proofErr w:type="spellStart"/>
      <w:r>
        <w:rPr>
          <w:rFonts w:ascii="Times New Roman" w:eastAsia="Times New Roman" w:hAnsi="Times New Roman" w:cs="Times New Roman"/>
          <w:color w:val="000000"/>
          <w:sz w:val="28"/>
        </w:rPr>
        <w:t>млн.рублей</w:t>
      </w:r>
      <w:proofErr w:type="spellEnd"/>
      <w:r>
        <w:rPr>
          <w:rFonts w:ascii="Times New Roman" w:eastAsia="Times New Roman" w:hAnsi="Times New Roman" w:cs="Times New Roman"/>
          <w:color w:val="000000"/>
          <w:sz w:val="28"/>
        </w:rPr>
        <w:t xml:space="preserve"> в 2023 году </w:t>
      </w:r>
      <w:r>
        <w:rPr>
          <w:rFonts w:ascii="Times New Roman" w:eastAsia="Times New Roman" w:hAnsi="Times New Roman" w:cs="Times New Roman"/>
          <w:i/>
          <w:color w:val="000000"/>
          <w:sz w:val="28"/>
        </w:rPr>
        <w:t xml:space="preserve">(в том числе 100 </w:t>
      </w:r>
      <w:proofErr w:type="spellStart"/>
      <w:r>
        <w:rPr>
          <w:rFonts w:ascii="Times New Roman" w:eastAsia="Times New Roman" w:hAnsi="Times New Roman" w:cs="Times New Roman"/>
          <w:i/>
          <w:color w:val="000000"/>
          <w:sz w:val="28"/>
        </w:rPr>
        <w:t>млн.рублей</w:t>
      </w:r>
      <w:proofErr w:type="spellEnd"/>
      <w:r>
        <w:rPr>
          <w:rFonts w:ascii="Times New Roman" w:eastAsia="Times New Roman" w:hAnsi="Times New Roman" w:cs="Times New Roman"/>
          <w:i/>
          <w:color w:val="000000"/>
          <w:sz w:val="28"/>
        </w:rPr>
        <w:t xml:space="preserve"> дополнительно предусмотрено в текущем году)</w:t>
      </w:r>
      <w:r>
        <w:rPr>
          <w:rFonts w:ascii="Times New Roman" w:eastAsia="Times New Roman" w:hAnsi="Times New Roman" w:cs="Times New Roman"/>
          <w:color w:val="000000"/>
          <w:sz w:val="28"/>
        </w:rPr>
        <w:t xml:space="preserve">. </w:t>
      </w:r>
    </w:p>
    <w:p w14:paraId="3576FC84"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i/>
          <w:color w:val="000000"/>
          <w:sz w:val="28"/>
        </w:rPr>
        <w:t>Справочно: в 2022 году реализовано 265 проектов. В декабре 2022 года выделено 280,0 млн. рублей на реализацию 214 проектов в 2023 году, в феврале 2023 года дополнительно выделено 103,0 млн. рублей на реализацию еще 93 проектов.</w:t>
      </w:r>
    </w:p>
    <w:p w14:paraId="30C22B8C"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Плюс 50 </w:t>
      </w:r>
      <w:proofErr w:type="spellStart"/>
      <w:proofErr w:type="gramStart"/>
      <w:r>
        <w:rPr>
          <w:rFonts w:ascii="Times New Roman" w:eastAsia="Times New Roman" w:hAnsi="Times New Roman" w:cs="Times New Roman"/>
          <w:color w:val="000000"/>
          <w:sz w:val="28"/>
        </w:rPr>
        <w:t>млн.рублей</w:t>
      </w:r>
      <w:proofErr w:type="spellEnd"/>
      <w:proofErr w:type="gramEnd"/>
      <w:r>
        <w:rPr>
          <w:rFonts w:ascii="Times New Roman" w:eastAsia="Times New Roman" w:hAnsi="Times New Roman" w:cs="Times New Roman"/>
          <w:color w:val="000000"/>
          <w:sz w:val="28"/>
        </w:rPr>
        <w:t xml:space="preserve"> на проекты к юбилею Кирова «Город добрых соседей».</w:t>
      </w:r>
    </w:p>
    <w:p w14:paraId="240D5A4D" w14:textId="77777777" w:rsidR="00731823" w:rsidRDefault="00731823">
      <w:pPr>
        <w:pBdr>
          <w:top w:val="single" w:sz="4" w:space="0" w:color="FFFFFF"/>
          <w:left w:val="single" w:sz="4" w:space="0" w:color="FFFFFF"/>
          <w:bottom w:val="single" w:sz="4" w:space="0" w:color="FFFFFF"/>
          <w:right w:val="single" w:sz="4" w:space="0" w:color="FFFFFF"/>
        </w:pBdr>
        <w:spacing w:after="0" w:line="288" w:lineRule="auto"/>
        <w:ind w:firstLine="709"/>
        <w:jc w:val="both"/>
      </w:pPr>
    </w:p>
    <w:p w14:paraId="2F4DF78B" w14:textId="5A3E66DF"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b/>
          <w:color w:val="000000"/>
          <w:sz w:val="28"/>
        </w:rPr>
        <w:t> Молодежная политика</w:t>
      </w:r>
    </w:p>
    <w:p w14:paraId="5D1E527B"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 xml:space="preserve">Мы хотим, чтобы наши люди оставались в регионе, связывали свою судьбу с Кировской областью. Создаем условия для опережающего развития молодёжи. </w:t>
      </w:r>
    </w:p>
    <w:p w14:paraId="6F4F215B"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 xml:space="preserve">Процитирую Президента Российской Федерации: «Их таланты и достижения в самых разных сферах будут прямо влиять на развитие России, а их устремления и помыслы, понимание Отечества, значимости его тысячелетней истории, ценностей и традиций, преданность Родине, конечно, будут определять её будущее». </w:t>
      </w:r>
    </w:p>
    <w:p w14:paraId="49BF96BF"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 xml:space="preserve">Именно для этих целей мы создали орган власти по работе с молодежью – министерство молодежной политики. </w:t>
      </w:r>
    </w:p>
    <w:p w14:paraId="5606EC6F"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Сегодня в регионе проживает почти 300 тысяч человек в возрасте от 14 до 35 лет. Это четверть населения.</w:t>
      </w:r>
    </w:p>
    <w:p w14:paraId="62A9505D"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По итогам эффективности реализации молодёжной политики в 2022 году Кировская область (в группе из 35 субъектов, где проживают от 200 до 500 тысяч молодых людей), заняла 8 место, попав в топ-25 субъектов России.</w:t>
      </w:r>
    </w:p>
    <w:p w14:paraId="147CEB29"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В регионе начата активная работа по развитию Движения Первых.</w:t>
      </w:r>
      <w:r w:rsidR="00731823">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xml:space="preserve">Созданы и действуют более 200 первичных отделений во всех муниципальных образованиях. </w:t>
      </w:r>
    </w:p>
    <w:p w14:paraId="1756428A"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Активно развивается молодежное самоуправление – созданы и действуют молодежные советы при главах муниципалитетов. Это позволяет вовлекать молодежь в обсуждение и решение актуальных проблем территории, учитывать их мнение.</w:t>
      </w:r>
    </w:p>
    <w:p w14:paraId="634355EA"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 xml:space="preserve">В 2022 году Кировская область вошла в число победителей Всероссийского конкурса «Регион для молодых» и получила 70 млн. рублей на создание молодежного центра в детском лагере «Белочка». </w:t>
      </w:r>
    </w:p>
    <w:p w14:paraId="2943CB2D"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lastRenderedPageBreak/>
        <w:t>Также видны успехи наших ребят на и федеральном уровне, в прошлом году по результатам участия в различных грантовых конкурсах поддержаны 159 инициатив, благодаря этому в регион на их реализацию привлечено 147 миллионов рублей.</w:t>
      </w:r>
    </w:p>
    <w:p w14:paraId="28D636AB" w14:textId="77777777" w:rsidR="00436B6F" w:rsidRDefault="00436B6F">
      <w:pPr>
        <w:pBdr>
          <w:top w:val="single" w:sz="4" w:space="0" w:color="FFFFFF"/>
          <w:left w:val="single" w:sz="4" w:space="0" w:color="FFFFFF"/>
          <w:bottom w:val="single" w:sz="4" w:space="0" w:color="FFFFFF"/>
          <w:right w:val="single" w:sz="4" w:space="0" w:color="FFFFFF"/>
        </w:pBdr>
        <w:spacing w:after="0" w:line="288" w:lineRule="auto"/>
        <w:ind w:firstLine="709"/>
        <w:jc w:val="both"/>
        <w:rPr>
          <w:rFonts w:ascii="Times New Roman" w:eastAsia="Times New Roman" w:hAnsi="Times New Roman" w:cs="Times New Roman"/>
          <w:sz w:val="32"/>
          <w:szCs w:val="32"/>
        </w:rPr>
      </w:pPr>
    </w:p>
    <w:p w14:paraId="3CFC163D" w14:textId="26FD6356"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color w:val="000000"/>
          <w:sz w:val="28"/>
        </w:rPr>
        <w:t>Поддержка СВО</w:t>
      </w:r>
    </w:p>
    <w:p w14:paraId="2DEDED04"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Вот уже больше года российские Вооруженные силы выполняют задачи специальной военной операции. Как и многие наши соотечественники, жители Кировской области с первых дней встали на защиту своей Родины.</w:t>
      </w:r>
    </w:p>
    <w:p w14:paraId="1BAA778A"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К большому сожалению, есть и потери.</w:t>
      </w:r>
    </w:p>
    <w:p w14:paraId="75B8AEBD"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Я благодарю всех защитников Отечества, кто с риском для жизни выполняет воинский долг. Благодарю семьи за мужество и терпение. Мы ждём своих героев домой с победой, живыми и невредимыми.</w:t>
      </w:r>
    </w:p>
    <w:p w14:paraId="49147F0C"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А пока наша армия защищает нас на поле боя, мы помогаем ей в тылу. Как отметил в послании Федеральному Собранию наш Президент этот сложный путь мы проходим все вместе.</w:t>
      </w:r>
    </w:p>
    <w:p w14:paraId="325AC8E6"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Для защитников Отечества, установлены региональные меры социальной поддержки.</w:t>
      </w:r>
    </w:p>
    <w:p w14:paraId="5FD9FBB7"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Мы взяли на себя заботу о родителях, жёнах, детях военнослужащих.</w:t>
      </w:r>
    </w:p>
    <w:p w14:paraId="489A855B"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 xml:space="preserve">В настоящее время в регионе действует </w:t>
      </w:r>
      <w:proofErr w:type="gramStart"/>
      <w:r>
        <w:rPr>
          <w:rFonts w:ascii="Times New Roman" w:eastAsia="Times New Roman" w:hAnsi="Times New Roman" w:cs="Times New Roman"/>
          <w:color w:val="000000"/>
          <w:sz w:val="28"/>
        </w:rPr>
        <w:t>28  мер</w:t>
      </w:r>
      <w:proofErr w:type="gramEnd"/>
      <w:r>
        <w:rPr>
          <w:rFonts w:ascii="Times New Roman" w:eastAsia="Times New Roman" w:hAnsi="Times New Roman" w:cs="Times New Roman"/>
          <w:color w:val="000000"/>
          <w:sz w:val="28"/>
        </w:rPr>
        <w:t xml:space="preserve"> поддержки. Суммарно на все эти обязательства из областного бюджета было направлено 385 миллионов рублей (в том числе в 2023 году – 249 млн. рублей).</w:t>
      </w:r>
    </w:p>
    <w:p w14:paraId="6AFAC0C8"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i/>
          <w:color w:val="000000"/>
          <w:sz w:val="28"/>
        </w:rPr>
        <w:t>Справочно:</w:t>
      </w:r>
    </w:p>
    <w:p w14:paraId="30C2B8DC"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i/>
          <w:color w:val="000000"/>
          <w:sz w:val="28"/>
        </w:rPr>
        <w:t>Участникам СВО, а также членам их семей оплачивается санаторно-курортное лечение (277 сертификатов).</w:t>
      </w:r>
    </w:p>
    <w:p w14:paraId="393AA1AB"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i/>
          <w:color w:val="000000"/>
          <w:sz w:val="28"/>
        </w:rPr>
        <w:t xml:space="preserve">Детям, не зачисленным на обучение в вузы по специальной квоте, предоставляется компенсация в размере 100% стоимости. </w:t>
      </w:r>
    </w:p>
    <w:p w14:paraId="1958FD7B"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i/>
          <w:color w:val="000000"/>
          <w:sz w:val="28"/>
        </w:rPr>
        <w:t>Школьники 5-11 классов обеспечены бесплатным горячим питанием в школах (более 876 детей).</w:t>
      </w:r>
    </w:p>
    <w:p w14:paraId="060121CB"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i/>
          <w:color w:val="000000"/>
          <w:sz w:val="28"/>
        </w:rPr>
        <w:t>Предоставляется компенсация родительской платы за детский сад не только при посещении муниципального детского сада, но и частного (предоставлена на 1060 ребенка, в том числе 441 ребенка за 2023 год).</w:t>
      </w:r>
    </w:p>
    <w:p w14:paraId="747A0E82"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i/>
          <w:color w:val="000000"/>
          <w:sz w:val="28"/>
        </w:rPr>
        <w:t xml:space="preserve">Более 4600 детей воспользовались правом на бесплатное посещение кружков и секций, а также концертов и выставок, совместно с сопровождающим лицом. </w:t>
      </w:r>
    </w:p>
    <w:p w14:paraId="098B800D"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i/>
          <w:color w:val="000000"/>
          <w:sz w:val="28"/>
        </w:rPr>
        <w:lastRenderedPageBreak/>
        <w:t xml:space="preserve">Предоставляется мера на бесплатный проезд на общественном транспорте (кроме такси) на межмуниципальных и муниципальных маршрутах. </w:t>
      </w:r>
    </w:p>
    <w:p w14:paraId="47BC18B6"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i/>
          <w:color w:val="000000"/>
          <w:sz w:val="28"/>
        </w:rPr>
        <w:t xml:space="preserve">Для удобства получения данных мер в МФЦ выдается удостоверение единого образца в день обращения. </w:t>
      </w:r>
    </w:p>
    <w:p w14:paraId="160CDB7B"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i/>
          <w:color w:val="000000"/>
          <w:sz w:val="28"/>
        </w:rPr>
        <w:t xml:space="preserve">Сегодня выдано 6,7 тысяч удостоверений (1448 — супругам участников СВО из Кировской области, 36 — супругам участников СВО, мобилизованных из других регионов, 109 — детям участников СВО, мобилизованных из других регионов, 1 480 — родителям участников СВО). </w:t>
      </w:r>
    </w:p>
    <w:p w14:paraId="064CBD9A"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i/>
          <w:color w:val="000000"/>
          <w:sz w:val="28"/>
        </w:rPr>
        <w:t xml:space="preserve">В летний период 1 200 детям предоставлен бесплатный отдых в загородных лагерях области. </w:t>
      </w:r>
    </w:p>
    <w:p w14:paraId="49126E19"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i/>
          <w:color w:val="000000"/>
          <w:sz w:val="28"/>
        </w:rPr>
        <w:t>Члены семьи, проживающие в частных домах, обеспечиваются дровами (мера предоставлена 449 семьям).</w:t>
      </w:r>
    </w:p>
    <w:p w14:paraId="631694EA"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i/>
          <w:color w:val="000000"/>
          <w:sz w:val="28"/>
        </w:rPr>
        <w:t>Также сами военнослужащие освобождены от уплаты транспортного налога.</w:t>
      </w:r>
    </w:p>
    <w:p w14:paraId="745BBB0F"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i/>
          <w:color w:val="000000"/>
          <w:sz w:val="28"/>
        </w:rPr>
        <w:t>С января текущего года члены семей получают ежемесячную денежную выплату в размере 100% на уплату взноса на капитальный ремонт общего имущества в многоквартирном доме (1046 членов семей участников).</w:t>
      </w:r>
    </w:p>
    <w:p w14:paraId="7E24176C"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 </w:t>
      </w:r>
    </w:p>
    <w:p w14:paraId="49A37681"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 xml:space="preserve">В целях комплексной систематизации мер социальной поддержки в регионе введены социальные военные контракты. </w:t>
      </w:r>
      <w:proofErr w:type="gramStart"/>
      <w:r>
        <w:rPr>
          <w:rFonts w:ascii="Times New Roman" w:eastAsia="Times New Roman" w:hAnsi="Times New Roman" w:cs="Times New Roman"/>
          <w:color w:val="000000"/>
          <w:sz w:val="28"/>
        </w:rPr>
        <w:t>Заключено  более</w:t>
      </w:r>
      <w:proofErr w:type="gramEnd"/>
      <w:r>
        <w:rPr>
          <w:rFonts w:ascii="Times New Roman" w:eastAsia="Times New Roman" w:hAnsi="Times New Roman" w:cs="Times New Roman"/>
          <w:color w:val="000000"/>
          <w:sz w:val="28"/>
        </w:rPr>
        <w:t xml:space="preserve"> 6600 контрактов, как с участниками  СВО, так и с членами их семей.</w:t>
      </w:r>
    </w:p>
    <w:p w14:paraId="1F061ED6"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После возвращения участники специальной военной операции смогут пройти комплексную реабилитацию.</w:t>
      </w:r>
    </w:p>
    <w:p w14:paraId="48D9C7C4" w14:textId="77777777" w:rsidR="00436B6F" w:rsidRDefault="00436B6F">
      <w:pPr>
        <w:pBdr>
          <w:top w:val="single" w:sz="4" w:space="0" w:color="FFFFFF"/>
          <w:left w:val="single" w:sz="4" w:space="0" w:color="FFFFFF"/>
          <w:bottom w:val="single" w:sz="4" w:space="0" w:color="FFFFFF"/>
          <w:right w:val="single" w:sz="4" w:space="0" w:color="FFFFFF"/>
        </w:pBdr>
        <w:spacing w:after="0" w:line="288" w:lineRule="auto"/>
        <w:ind w:firstLine="709"/>
        <w:jc w:val="both"/>
        <w:rPr>
          <w:rFonts w:ascii="Times New Roman" w:eastAsia="Times New Roman" w:hAnsi="Times New Roman" w:cs="Times New Roman"/>
          <w:sz w:val="32"/>
          <w:szCs w:val="32"/>
        </w:rPr>
      </w:pPr>
    </w:p>
    <w:p w14:paraId="65D183BE"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highlight w:val="white"/>
        </w:rPr>
        <w:t>Уважаемые жители Кировской области, депутаты, коллеги!</w:t>
      </w:r>
    </w:p>
    <w:p w14:paraId="77ECB0F2" w14:textId="61D8AA6A" w:rsidR="00436B6F" w:rsidRPr="006F1591" w:rsidRDefault="0047582B" w:rsidP="006F1591">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highlight w:val="white"/>
        </w:rPr>
        <w:t>Таковы вкратце итоги прошедшего года.</w:t>
      </w:r>
      <w:r>
        <w:rPr>
          <w:rFonts w:ascii="Times New Roman" w:eastAsia="Times New Roman" w:hAnsi="Times New Roman" w:cs="Times New Roman"/>
          <w:color w:val="000000"/>
          <w:sz w:val="28"/>
        </w:rPr>
        <w:t xml:space="preserve">  </w:t>
      </w:r>
    </w:p>
    <w:p w14:paraId="4E4D2701"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rPr>
        <w:t xml:space="preserve">Значимым достижением стало формирование компетентной команды. Я принял три фундаментальных принципа по формированию команды – честность, профессионализм и отношение к работе, как к служению. </w:t>
      </w:r>
    </w:p>
    <w:p w14:paraId="00DE2B35"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 xml:space="preserve">В новом составе правительства сохранили свои посты три эффективных управленца – вице-губернатор Андрей Лучинин, первый зампред правительства Дмитрий Курдюмов, министр финансов Лариса Маковеева. Все они за последние полгода получили высокие государственные награды. Остальных я сменил, а Правительство возглавил сам. И пока продолжу это делать. Если мы возьмем состав министров – у нас 6 министров сохранили посты, 13 – новые кадры. Серьезно поменяли руководство. Руководящий </w:t>
      </w:r>
      <w:r>
        <w:rPr>
          <w:rFonts w:ascii="Times New Roman" w:eastAsia="Times New Roman" w:hAnsi="Times New Roman" w:cs="Times New Roman"/>
          <w:color w:val="000000"/>
          <w:sz w:val="28"/>
        </w:rPr>
        <w:lastRenderedPageBreak/>
        <w:t xml:space="preserve">состав формирую, как и обещал, преимущественно, из местных.  Приезжих в Правительстве 4, включая меня, и плюс 3 министра. </w:t>
      </w:r>
    </w:p>
    <w:p w14:paraId="662C3B8F"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rPr>
        <w:t>Добавлю, что мы сменили руководство в ключевых организациях с государственным участием, решающих важнейшие вопросы развития территорий – «</w:t>
      </w:r>
      <w:proofErr w:type="spellStart"/>
      <w:r>
        <w:rPr>
          <w:rFonts w:ascii="Times New Roman" w:eastAsia="Times New Roman" w:hAnsi="Times New Roman" w:cs="Times New Roman"/>
          <w:color w:val="000000"/>
          <w:sz w:val="28"/>
        </w:rPr>
        <w:t>Вятавтодор</w:t>
      </w:r>
      <w:proofErr w:type="spellEnd"/>
      <w:r>
        <w:rPr>
          <w:rFonts w:ascii="Times New Roman" w:eastAsia="Times New Roman" w:hAnsi="Times New Roman" w:cs="Times New Roman"/>
          <w:color w:val="000000"/>
          <w:sz w:val="28"/>
        </w:rPr>
        <w:t>», «Куприт», «Фонд капитального ремонта Кировской области». Принципиально изменены подходы к работам, перед руководством стоят не только задачи качественного выполнения работ, но и максимальной открытости в своей деятельности.</w:t>
      </w:r>
    </w:p>
    <w:p w14:paraId="49F5DCB4"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highlight w:val="white"/>
        </w:rPr>
        <w:t>В завершение хочу сказать, что нашу работу оценили на федеральном уровне. По итогам 2022 года Кировская область значительно поднялась в рейтинге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14:paraId="7820BF14" w14:textId="77777777" w:rsidR="00436B6F" w:rsidRDefault="0047582B">
      <w:pPr>
        <w:pBdr>
          <w:top w:val="single" w:sz="4" w:space="0" w:color="FFFFFF"/>
          <w:left w:val="single" w:sz="4" w:space="0" w:color="FFFFFF"/>
          <w:bottom w:val="single" w:sz="4" w:space="0" w:color="FFFFFF"/>
          <w:right w:val="single" w:sz="4" w:space="0" w:color="FFFFFF"/>
        </w:pBdr>
        <w:spacing w:after="0" w:line="288" w:lineRule="auto"/>
        <w:ind w:firstLine="709"/>
        <w:jc w:val="both"/>
      </w:pPr>
      <w:r>
        <w:rPr>
          <w:rFonts w:ascii="Times New Roman" w:eastAsia="Times New Roman" w:hAnsi="Times New Roman" w:cs="Times New Roman"/>
          <w:color w:val="000000"/>
          <w:sz w:val="28"/>
          <w:highlight w:val="white"/>
        </w:rPr>
        <w:t>Спасибо.</w:t>
      </w:r>
    </w:p>
    <w:p w14:paraId="1B4F4C5E" w14:textId="77777777" w:rsidR="00436B6F" w:rsidRDefault="00436B6F">
      <w:pPr>
        <w:spacing w:after="0" w:line="288" w:lineRule="auto"/>
      </w:pPr>
    </w:p>
    <w:sectPr w:rsidR="00436B6F">
      <w:headerReference w:type="default" r:id="rId6"/>
      <w:pgSz w:w="11906" w:h="16838"/>
      <w:pgMar w:top="1134" w:right="850" w:bottom="124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A3281" w14:textId="77777777" w:rsidR="00097B04" w:rsidRDefault="00097B04">
      <w:pPr>
        <w:spacing w:after="0" w:line="240" w:lineRule="auto"/>
      </w:pPr>
      <w:r>
        <w:separator/>
      </w:r>
    </w:p>
  </w:endnote>
  <w:endnote w:type="continuationSeparator" w:id="0">
    <w:p w14:paraId="4D08CC60" w14:textId="77777777" w:rsidR="00097B04" w:rsidRDefault="00097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803DA" w14:textId="77777777" w:rsidR="00097B04" w:rsidRDefault="00097B04">
      <w:pPr>
        <w:spacing w:after="0" w:line="240" w:lineRule="auto"/>
      </w:pPr>
      <w:r>
        <w:separator/>
      </w:r>
    </w:p>
  </w:footnote>
  <w:footnote w:type="continuationSeparator" w:id="0">
    <w:p w14:paraId="09EC926F" w14:textId="77777777" w:rsidR="00097B04" w:rsidRDefault="00097B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80907" w14:textId="77777777" w:rsidR="00436B6F" w:rsidRDefault="0047582B">
    <w:pPr>
      <w:pStyle w:val="a9"/>
      <w:jc w:val="center"/>
    </w:pPr>
    <w:r>
      <w:fldChar w:fldCharType="begin"/>
    </w:r>
    <w:r>
      <w:instrText>PAGE \* MERGEFORMAT</w:instrText>
    </w:r>
    <w:r>
      <w:fldChar w:fldCharType="separate"/>
    </w:r>
    <w:r w:rsidR="00731823">
      <w:rPr>
        <w:noProof/>
      </w:rPr>
      <w:t>21</w:t>
    </w:r>
    <w:r>
      <w:fldChar w:fldCharType="end"/>
    </w:r>
  </w:p>
  <w:p w14:paraId="7DBF053D" w14:textId="77777777" w:rsidR="00436B6F" w:rsidRDefault="00436B6F">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B6F"/>
    <w:rsid w:val="00071533"/>
    <w:rsid w:val="00097B04"/>
    <w:rsid w:val="001C3713"/>
    <w:rsid w:val="00226CED"/>
    <w:rsid w:val="003A24BF"/>
    <w:rsid w:val="00436B6F"/>
    <w:rsid w:val="0047582B"/>
    <w:rsid w:val="004F7C85"/>
    <w:rsid w:val="00604A3B"/>
    <w:rsid w:val="0066358D"/>
    <w:rsid w:val="006F1591"/>
    <w:rsid w:val="00731823"/>
    <w:rsid w:val="0074124A"/>
    <w:rsid w:val="00760F52"/>
    <w:rsid w:val="008E209F"/>
    <w:rsid w:val="00905A94"/>
    <w:rsid w:val="009A628D"/>
    <w:rsid w:val="009B6F1A"/>
    <w:rsid w:val="00A93B69"/>
    <w:rsid w:val="00B61AA7"/>
    <w:rsid w:val="00D46524"/>
    <w:rsid w:val="00D75A7A"/>
    <w:rsid w:val="00F523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55AC7"/>
  <w15:docId w15:val="{1BA22EA8-86BE-4F4F-BD43-DD00E79E1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d">
    <w:name w:val="caption"/>
    <w:basedOn w:val="a"/>
    <w:next w:val="a"/>
    <w:uiPriority w:val="35"/>
    <w:semiHidden/>
    <w:unhideWhenUsed/>
    <w:qFormat/>
    <w:rPr>
      <w:b/>
      <w:bCs/>
      <w:color w:val="5B9BD5" w:themeColor="accent1"/>
      <w:sz w:val="18"/>
      <w:szCs w:val="18"/>
    </w:rPr>
  </w:style>
  <w:style w:type="character" w:customStyle="1" w:styleId="ac">
    <w:name w:val="Нижний колонтитул Знак"/>
    <w:link w:val="ab"/>
    <w:uiPriority w:val="99"/>
  </w:style>
  <w:style w:type="table" w:styleId="a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styleId="af8">
    <w:name w:val="No Spacing"/>
    <w:basedOn w:val="a"/>
    <w:uiPriority w:val="1"/>
    <w:qFormat/>
    <w:pPr>
      <w:spacing w:after="0" w:line="240" w:lineRule="auto"/>
    </w:pPr>
  </w:style>
  <w:style w:type="paragraph" w:styleId="af9">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23</Pages>
  <Words>6862</Words>
  <Characters>39119</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 Секретарева</dc:creator>
  <cp:lastModifiedBy>Управление Массовых Коммуникаций</cp:lastModifiedBy>
  <cp:revision>9</cp:revision>
  <cp:lastPrinted>2023-07-19T16:59:00Z</cp:lastPrinted>
  <dcterms:created xsi:type="dcterms:W3CDTF">2023-07-20T06:36:00Z</dcterms:created>
  <dcterms:modified xsi:type="dcterms:W3CDTF">2023-07-20T08:48:00Z</dcterms:modified>
</cp:coreProperties>
</file>