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87C" w:rsidRPr="002D487C" w:rsidRDefault="002D487C">
      <w:pPr>
        <w:spacing w:after="1" w:line="280" w:lineRule="atLeast"/>
        <w:jc w:val="center"/>
        <w:outlineLvl w:val="0"/>
        <w:rPr>
          <w:b w:val="0"/>
          <w:sz w:val="28"/>
          <w:szCs w:val="28"/>
        </w:rPr>
      </w:pPr>
      <w:r w:rsidRPr="002D487C">
        <w:rPr>
          <w:b w:val="0"/>
          <w:sz w:val="28"/>
          <w:szCs w:val="28"/>
        </w:rPr>
        <w:t>АДМИНИСТРАЦИЯ ГУБЕРНАТОРА И ПРАВИТЕЛЬСТВА КИРОВСКОЙ ОБЛАСТИ</w:t>
      </w:r>
    </w:p>
    <w:p w:rsidR="002D487C" w:rsidRPr="002D487C" w:rsidRDefault="002D487C">
      <w:pPr>
        <w:spacing w:after="1" w:line="280" w:lineRule="atLeast"/>
        <w:jc w:val="both"/>
        <w:rPr>
          <w:b w:val="0"/>
          <w:sz w:val="28"/>
          <w:szCs w:val="28"/>
        </w:rPr>
      </w:pPr>
    </w:p>
    <w:p w:rsidR="002D487C" w:rsidRPr="002D487C" w:rsidRDefault="002D487C">
      <w:pPr>
        <w:spacing w:after="1" w:line="280" w:lineRule="atLeast"/>
        <w:jc w:val="center"/>
        <w:rPr>
          <w:b w:val="0"/>
          <w:sz w:val="28"/>
          <w:szCs w:val="28"/>
        </w:rPr>
      </w:pPr>
      <w:r w:rsidRPr="002D487C">
        <w:rPr>
          <w:b w:val="0"/>
          <w:sz w:val="28"/>
          <w:szCs w:val="28"/>
        </w:rPr>
        <w:t>РАСПОРЯЖЕНИЕ</w:t>
      </w:r>
    </w:p>
    <w:p w:rsidR="002D487C" w:rsidRPr="002D487C" w:rsidRDefault="002D487C">
      <w:pPr>
        <w:spacing w:after="1" w:line="280" w:lineRule="atLeast"/>
        <w:jc w:val="center"/>
        <w:rPr>
          <w:b w:val="0"/>
          <w:sz w:val="28"/>
          <w:szCs w:val="28"/>
        </w:rPr>
      </w:pPr>
      <w:r w:rsidRPr="002D487C">
        <w:rPr>
          <w:b w:val="0"/>
          <w:sz w:val="28"/>
          <w:szCs w:val="28"/>
        </w:rPr>
        <w:t>от 27 января 2021 г. N 7</w:t>
      </w:r>
    </w:p>
    <w:p w:rsidR="002D487C" w:rsidRPr="002D487C" w:rsidRDefault="002D487C">
      <w:pPr>
        <w:spacing w:after="1" w:line="280" w:lineRule="atLeast"/>
        <w:jc w:val="both"/>
        <w:rPr>
          <w:b w:val="0"/>
          <w:sz w:val="28"/>
          <w:szCs w:val="28"/>
        </w:rPr>
      </w:pPr>
    </w:p>
    <w:p w:rsidR="002D487C" w:rsidRPr="002D487C" w:rsidRDefault="002D487C">
      <w:pPr>
        <w:spacing w:after="1" w:line="280" w:lineRule="atLeast"/>
        <w:jc w:val="center"/>
        <w:rPr>
          <w:b w:val="0"/>
          <w:sz w:val="28"/>
          <w:szCs w:val="28"/>
        </w:rPr>
      </w:pPr>
      <w:r w:rsidRPr="002D487C">
        <w:rPr>
          <w:b w:val="0"/>
          <w:sz w:val="28"/>
          <w:szCs w:val="28"/>
        </w:rPr>
        <w:t>ОБ УТВЕРЖДЕНИИ ПЛАНА РЕАЛИЗАЦИИ ГОСУДАРСТВЕННОЙ ПРОГРАММЫ</w:t>
      </w:r>
    </w:p>
    <w:p w:rsidR="002D487C" w:rsidRPr="002D487C" w:rsidRDefault="002D487C">
      <w:pPr>
        <w:spacing w:after="1" w:line="280" w:lineRule="atLeast"/>
        <w:jc w:val="center"/>
        <w:rPr>
          <w:b w:val="0"/>
          <w:sz w:val="28"/>
          <w:szCs w:val="28"/>
        </w:rPr>
      </w:pPr>
      <w:r w:rsidRPr="002D487C">
        <w:rPr>
          <w:b w:val="0"/>
          <w:sz w:val="28"/>
          <w:szCs w:val="28"/>
        </w:rPr>
        <w:t>КИРОВСКОЙ ОБЛАСТИ "РАЗВИТИЕ ГОСУДАРСТВЕННОГО УПРАВЛЕНИЯ"</w:t>
      </w:r>
    </w:p>
    <w:p w:rsidR="002D487C" w:rsidRPr="002D487C" w:rsidRDefault="002D487C">
      <w:pPr>
        <w:spacing w:after="1" w:line="280" w:lineRule="atLeast"/>
        <w:jc w:val="center"/>
        <w:rPr>
          <w:b w:val="0"/>
          <w:sz w:val="28"/>
          <w:szCs w:val="28"/>
        </w:rPr>
      </w:pPr>
      <w:r w:rsidRPr="002D487C">
        <w:rPr>
          <w:b w:val="0"/>
          <w:sz w:val="28"/>
          <w:szCs w:val="28"/>
        </w:rPr>
        <w:t>НА 2021 ГОД</w:t>
      </w:r>
    </w:p>
    <w:p w:rsidR="002D487C" w:rsidRPr="002D487C" w:rsidRDefault="002D487C">
      <w:pPr>
        <w:spacing w:after="1"/>
        <w:rPr>
          <w:b w:val="0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7"/>
        <w:gridCol w:w="113"/>
      </w:tblGrid>
      <w:tr w:rsidR="002D487C" w:rsidRPr="002D48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8"/>
                <w:szCs w:val="28"/>
              </w:rPr>
            </w:pPr>
            <w:r w:rsidRPr="002D487C">
              <w:rPr>
                <w:b w:val="0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8"/>
                <w:szCs w:val="28"/>
              </w:rPr>
            </w:pPr>
            <w:proofErr w:type="gramStart"/>
            <w:r w:rsidRPr="002D487C">
              <w:rPr>
                <w:b w:val="0"/>
                <w:color w:val="392C69"/>
                <w:sz w:val="28"/>
                <w:szCs w:val="28"/>
              </w:rPr>
              <w:t>(в ред. распоряжений администрации Губернатора и Правительства</w:t>
            </w:r>
            <w:proofErr w:type="gramEnd"/>
          </w:p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8"/>
                <w:szCs w:val="28"/>
              </w:rPr>
            </w:pPr>
            <w:r w:rsidRPr="002D487C">
              <w:rPr>
                <w:b w:val="0"/>
                <w:color w:val="392C69"/>
                <w:sz w:val="28"/>
                <w:szCs w:val="28"/>
              </w:rPr>
              <w:t xml:space="preserve">Кировской области от 22.04.2021 </w:t>
            </w:r>
            <w:hyperlink r:id="rId4" w:history="1">
              <w:r w:rsidRPr="002D487C">
                <w:rPr>
                  <w:b w:val="0"/>
                  <w:color w:val="0000FF"/>
                  <w:sz w:val="28"/>
                  <w:szCs w:val="28"/>
                </w:rPr>
                <w:t>N 38</w:t>
              </w:r>
            </w:hyperlink>
            <w:r w:rsidRPr="002D487C">
              <w:rPr>
                <w:b w:val="0"/>
                <w:color w:val="392C69"/>
                <w:sz w:val="28"/>
                <w:szCs w:val="28"/>
              </w:rPr>
              <w:t xml:space="preserve">, от 23.08.2021 </w:t>
            </w:r>
            <w:hyperlink r:id="rId5" w:history="1">
              <w:r w:rsidRPr="002D487C">
                <w:rPr>
                  <w:b w:val="0"/>
                  <w:color w:val="0000FF"/>
                  <w:sz w:val="28"/>
                  <w:szCs w:val="28"/>
                </w:rPr>
                <w:t>N 75</w:t>
              </w:r>
            </w:hyperlink>
            <w:r w:rsidRPr="002D487C">
              <w:rPr>
                <w:b w:val="0"/>
                <w:color w:val="392C69"/>
                <w:sz w:val="28"/>
                <w:szCs w:val="28"/>
              </w:rPr>
              <w:t>,</w:t>
            </w:r>
          </w:p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8"/>
                <w:szCs w:val="28"/>
              </w:rPr>
            </w:pPr>
            <w:r w:rsidRPr="002D487C">
              <w:rPr>
                <w:b w:val="0"/>
                <w:color w:val="392C69"/>
                <w:sz w:val="28"/>
                <w:szCs w:val="28"/>
              </w:rPr>
              <w:t xml:space="preserve">от 22.10.2021 </w:t>
            </w:r>
            <w:hyperlink r:id="rId6" w:history="1">
              <w:r w:rsidRPr="002D487C">
                <w:rPr>
                  <w:b w:val="0"/>
                  <w:color w:val="0000FF"/>
                  <w:sz w:val="28"/>
                  <w:szCs w:val="28"/>
                </w:rPr>
                <w:t>N 104</w:t>
              </w:r>
            </w:hyperlink>
            <w:r w:rsidRPr="002D487C">
              <w:rPr>
                <w:b w:val="0"/>
                <w:color w:val="392C69"/>
                <w:sz w:val="28"/>
                <w:szCs w:val="28"/>
              </w:rPr>
              <w:t xml:space="preserve">, от 08.12.2021 </w:t>
            </w:r>
            <w:hyperlink r:id="rId7" w:history="1">
              <w:r w:rsidRPr="002D487C">
                <w:rPr>
                  <w:b w:val="0"/>
                  <w:color w:val="0000FF"/>
                  <w:sz w:val="28"/>
                  <w:szCs w:val="28"/>
                </w:rPr>
                <w:t>N 120</w:t>
              </w:r>
            </w:hyperlink>
            <w:r w:rsidRPr="002D487C">
              <w:rPr>
                <w:b w:val="0"/>
                <w:color w:val="392C69"/>
                <w:sz w:val="28"/>
                <w:szCs w:val="28"/>
              </w:rPr>
              <w:t xml:space="preserve">, от 11.01.2022 </w:t>
            </w:r>
            <w:hyperlink r:id="rId8" w:history="1">
              <w:r w:rsidRPr="002D487C">
                <w:rPr>
                  <w:b w:val="0"/>
                  <w:color w:val="0000FF"/>
                  <w:sz w:val="28"/>
                  <w:szCs w:val="28"/>
                </w:rPr>
                <w:t>N 1</w:t>
              </w:r>
            </w:hyperlink>
            <w:r w:rsidRPr="002D487C">
              <w:rPr>
                <w:b w:val="0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8"/>
                <w:szCs w:val="28"/>
              </w:rPr>
            </w:pPr>
          </w:p>
        </w:tc>
      </w:tr>
    </w:tbl>
    <w:p w:rsidR="002D487C" w:rsidRPr="002D487C" w:rsidRDefault="002D487C">
      <w:pPr>
        <w:spacing w:after="1" w:line="280" w:lineRule="atLeast"/>
        <w:jc w:val="both"/>
        <w:rPr>
          <w:b w:val="0"/>
          <w:sz w:val="28"/>
          <w:szCs w:val="28"/>
        </w:rPr>
      </w:pPr>
    </w:p>
    <w:p w:rsidR="002D487C" w:rsidRPr="002D487C" w:rsidRDefault="002D487C">
      <w:pPr>
        <w:spacing w:after="1" w:line="280" w:lineRule="atLeast"/>
        <w:ind w:firstLine="540"/>
        <w:jc w:val="both"/>
        <w:rPr>
          <w:b w:val="0"/>
          <w:sz w:val="28"/>
          <w:szCs w:val="28"/>
        </w:rPr>
      </w:pPr>
      <w:proofErr w:type="gramStart"/>
      <w:r w:rsidRPr="002D487C">
        <w:rPr>
          <w:b w:val="0"/>
          <w:sz w:val="28"/>
          <w:szCs w:val="28"/>
        </w:rPr>
        <w:t xml:space="preserve">В соответствии с </w:t>
      </w:r>
      <w:hyperlink r:id="rId9" w:history="1">
        <w:r w:rsidRPr="002D487C">
          <w:rPr>
            <w:b w:val="0"/>
            <w:color w:val="0000FF"/>
            <w:sz w:val="28"/>
            <w:szCs w:val="28"/>
          </w:rPr>
          <w:t>Порядком</w:t>
        </w:r>
      </w:hyperlink>
      <w:r w:rsidRPr="002D487C">
        <w:rPr>
          <w:b w:val="0"/>
          <w:sz w:val="28"/>
          <w:szCs w:val="28"/>
        </w:rPr>
        <w:t xml:space="preserve"> разработки, реализации и оценки эффективности реализации государственных программ Кировской области, утвержденным постановлением Правительства Кировской области от 20.08.2019 N 449-П "О разработке, реализации и оценке эффективности реализации государственных программ Кировской области", и в целях управления реализацией государственной </w:t>
      </w:r>
      <w:hyperlink r:id="rId10" w:history="1">
        <w:r w:rsidRPr="002D487C">
          <w:rPr>
            <w:b w:val="0"/>
            <w:color w:val="0000FF"/>
            <w:sz w:val="28"/>
            <w:szCs w:val="28"/>
          </w:rPr>
          <w:t>программы</w:t>
        </w:r>
      </w:hyperlink>
      <w:r w:rsidRPr="002D487C">
        <w:rPr>
          <w:b w:val="0"/>
          <w:sz w:val="28"/>
          <w:szCs w:val="28"/>
        </w:rPr>
        <w:t xml:space="preserve"> Кировской области "Развитие государственного управления", утвержденной постановлением Правительства Кировской области от 17.12.2019 N 681-П "Об утверждении государственной программы Кировской</w:t>
      </w:r>
      <w:proofErr w:type="gramEnd"/>
      <w:r w:rsidRPr="002D487C">
        <w:rPr>
          <w:b w:val="0"/>
          <w:sz w:val="28"/>
          <w:szCs w:val="28"/>
        </w:rPr>
        <w:t xml:space="preserve"> области "Развитие государственного управления":</w:t>
      </w:r>
    </w:p>
    <w:p w:rsidR="002D487C" w:rsidRPr="002D487C" w:rsidRDefault="002D487C">
      <w:pPr>
        <w:spacing w:before="280" w:after="1" w:line="280" w:lineRule="atLeast"/>
        <w:ind w:firstLine="540"/>
        <w:jc w:val="both"/>
        <w:rPr>
          <w:b w:val="0"/>
          <w:sz w:val="28"/>
          <w:szCs w:val="28"/>
        </w:rPr>
      </w:pPr>
      <w:r w:rsidRPr="002D487C">
        <w:rPr>
          <w:b w:val="0"/>
          <w:sz w:val="28"/>
          <w:szCs w:val="28"/>
        </w:rPr>
        <w:t xml:space="preserve">1. Утвердить </w:t>
      </w:r>
      <w:hyperlink w:anchor="P37" w:history="1">
        <w:r w:rsidRPr="002D487C">
          <w:rPr>
            <w:b w:val="0"/>
            <w:color w:val="0000FF"/>
            <w:sz w:val="28"/>
            <w:szCs w:val="28"/>
          </w:rPr>
          <w:t>план</w:t>
        </w:r>
      </w:hyperlink>
      <w:r w:rsidRPr="002D487C">
        <w:rPr>
          <w:b w:val="0"/>
          <w:sz w:val="28"/>
          <w:szCs w:val="28"/>
        </w:rPr>
        <w:t xml:space="preserve"> реализации государственной программы Кировской области "Развитие государственного управления" на 2021 год согласно приложению.</w:t>
      </w:r>
    </w:p>
    <w:p w:rsidR="002D487C" w:rsidRPr="002D487C" w:rsidRDefault="002D487C">
      <w:pPr>
        <w:spacing w:before="280" w:after="1" w:line="280" w:lineRule="atLeast"/>
        <w:ind w:firstLine="540"/>
        <w:jc w:val="both"/>
        <w:rPr>
          <w:b w:val="0"/>
        </w:rPr>
      </w:pPr>
      <w:r w:rsidRPr="002D487C">
        <w:rPr>
          <w:b w:val="0"/>
          <w:sz w:val="28"/>
          <w:szCs w:val="28"/>
        </w:rPr>
        <w:t xml:space="preserve">2. Настоящее распоряжение вступает в силу </w:t>
      </w:r>
      <w:proofErr w:type="gramStart"/>
      <w:r w:rsidRPr="002D487C">
        <w:rPr>
          <w:b w:val="0"/>
          <w:sz w:val="28"/>
          <w:szCs w:val="28"/>
        </w:rPr>
        <w:t>с даты</w:t>
      </w:r>
      <w:proofErr w:type="gramEnd"/>
      <w:r w:rsidRPr="002D487C">
        <w:rPr>
          <w:b w:val="0"/>
          <w:sz w:val="28"/>
          <w:szCs w:val="28"/>
        </w:rPr>
        <w:t xml:space="preserve"> его подписания и распространяется</w:t>
      </w:r>
      <w:r w:rsidRPr="002D487C">
        <w:rPr>
          <w:b w:val="0"/>
          <w:sz w:val="28"/>
        </w:rPr>
        <w:t xml:space="preserve"> на правоотношения, возникшие с 01.01.2021.</w:t>
      </w:r>
    </w:p>
    <w:p w:rsidR="002D487C" w:rsidRPr="002D487C" w:rsidRDefault="002D487C">
      <w:pPr>
        <w:spacing w:after="1" w:line="280" w:lineRule="atLeast"/>
        <w:jc w:val="both"/>
        <w:rPr>
          <w:b w:val="0"/>
          <w:sz w:val="28"/>
          <w:szCs w:val="28"/>
        </w:rPr>
      </w:pPr>
    </w:p>
    <w:p w:rsidR="002D487C" w:rsidRPr="002D487C" w:rsidRDefault="002D487C">
      <w:pPr>
        <w:spacing w:after="1" w:line="280" w:lineRule="atLeast"/>
        <w:jc w:val="right"/>
        <w:rPr>
          <w:b w:val="0"/>
        </w:rPr>
      </w:pPr>
      <w:r w:rsidRPr="002D487C">
        <w:rPr>
          <w:b w:val="0"/>
          <w:sz w:val="28"/>
        </w:rPr>
        <w:t>Руководитель</w:t>
      </w:r>
    </w:p>
    <w:p w:rsidR="002D487C" w:rsidRPr="002D487C" w:rsidRDefault="002D487C">
      <w:pPr>
        <w:spacing w:after="1" w:line="280" w:lineRule="atLeast"/>
        <w:jc w:val="right"/>
        <w:rPr>
          <w:b w:val="0"/>
        </w:rPr>
      </w:pPr>
      <w:r w:rsidRPr="002D487C">
        <w:rPr>
          <w:b w:val="0"/>
          <w:sz w:val="28"/>
        </w:rPr>
        <w:t>администрации</w:t>
      </w:r>
    </w:p>
    <w:p w:rsidR="002D487C" w:rsidRPr="002D487C" w:rsidRDefault="002D487C">
      <w:pPr>
        <w:spacing w:after="1" w:line="280" w:lineRule="atLeast"/>
        <w:jc w:val="right"/>
        <w:rPr>
          <w:b w:val="0"/>
        </w:rPr>
      </w:pPr>
      <w:r w:rsidRPr="002D487C">
        <w:rPr>
          <w:b w:val="0"/>
          <w:sz w:val="28"/>
        </w:rPr>
        <w:t>Губернатора и Правительства</w:t>
      </w:r>
    </w:p>
    <w:p w:rsidR="002D487C" w:rsidRPr="002D487C" w:rsidRDefault="002D487C">
      <w:pPr>
        <w:spacing w:after="1" w:line="280" w:lineRule="atLeast"/>
        <w:jc w:val="right"/>
        <w:rPr>
          <w:b w:val="0"/>
        </w:rPr>
      </w:pPr>
      <w:r w:rsidRPr="002D487C">
        <w:rPr>
          <w:b w:val="0"/>
          <w:sz w:val="28"/>
        </w:rPr>
        <w:t>Кировской области</w:t>
      </w:r>
    </w:p>
    <w:p w:rsidR="002D487C" w:rsidRPr="002D487C" w:rsidRDefault="002D487C">
      <w:pPr>
        <w:spacing w:after="1" w:line="280" w:lineRule="atLeast"/>
        <w:jc w:val="right"/>
        <w:rPr>
          <w:b w:val="0"/>
        </w:rPr>
      </w:pPr>
      <w:r w:rsidRPr="002D487C">
        <w:rPr>
          <w:b w:val="0"/>
          <w:sz w:val="28"/>
        </w:rPr>
        <w:t>М.С.ФИНЧЕНКО</w:t>
      </w:r>
    </w:p>
    <w:p w:rsidR="002D487C" w:rsidRDefault="002D487C">
      <w:pPr>
        <w:rPr>
          <w:b w:val="0"/>
        </w:rPr>
        <w:sectPr w:rsidR="002D487C" w:rsidSect="002D487C">
          <w:pgSz w:w="11905" w:h="16838"/>
          <w:pgMar w:top="1134" w:right="1701" w:bottom="1134" w:left="851" w:header="0" w:footer="0" w:gutter="0"/>
          <w:cols w:space="720"/>
        </w:sectPr>
      </w:pPr>
    </w:p>
    <w:p w:rsidR="002D487C" w:rsidRPr="002D487C" w:rsidRDefault="002D487C">
      <w:pPr>
        <w:spacing w:after="1" w:line="280" w:lineRule="atLeast"/>
        <w:jc w:val="right"/>
        <w:outlineLvl w:val="0"/>
        <w:rPr>
          <w:b w:val="0"/>
        </w:rPr>
      </w:pPr>
      <w:r w:rsidRPr="002D487C">
        <w:rPr>
          <w:b w:val="0"/>
          <w:sz w:val="28"/>
        </w:rPr>
        <w:lastRenderedPageBreak/>
        <w:t>Приложение</w:t>
      </w:r>
    </w:p>
    <w:p w:rsidR="002D487C" w:rsidRPr="002D487C" w:rsidRDefault="002D487C">
      <w:pPr>
        <w:spacing w:after="1" w:line="280" w:lineRule="atLeast"/>
        <w:jc w:val="both"/>
        <w:rPr>
          <w:b w:val="0"/>
          <w:sz w:val="28"/>
          <w:szCs w:val="28"/>
        </w:rPr>
      </w:pPr>
    </w:p>
    <w:p w:rsidR="002D487C" w:rsidRPr="002D487C" w:rsidRDefault="002D487C">
      <w:pPr>
        <w:spacing w:after="1" w:line="280" w:lineRule="atLeast"/>
        <w:jc w:val="right"/>
        <w:rPr>
          <w:b w:val="0"/>
          <w:sz w:val="28"/>
          <w:szCs w:val="28"/>
        </w:rPr>
      </w:pPr>
      <w:r w:rsidRPr="002D487C">
        <w:rPr>
          <w:b w:val="0"/>
          <w:sz w:val="28"/>
          <w:szCs w:val="28"/>
        </w:rPr>
        <w:t>Утвержден</w:t>
      </w:r>
    </w:p>
    <w:p w:rsidR="002D487C" w:rsidRPr="002D487C" w:rsidRDefault="002D487C">
      <w:pPr>
        <w:spacing w:after="1" w:line="280" w:lineRule="atLeast"/>
        <w:jc w:val="right"/>
        <w:rPr>
          <w:b w:val="0"/>
          <w:sz w:val="28"/>
          <w:szCs w:val="28"/>
        </w:rPr>
      </w:pPr>
      <w:r w:rsidRPr="002D487C">
        <w:rPr>
          <w:b w:val="0"/>
          <w:sz w:val="28"/>
          <w:szCs w:val="28"/>
        </w:rPr>
        <w:t>распоряжением</w:t>
      </w:r>
    </w:p>
    <w:p w:rsidR="002D487C" w:rsidRPr="002D487C" w:rsidRDefault="002D487C">
      <w:pPr>
        <w:spacing w:after="1" w:line="280" w:lineRule="atLeast"/>
        <w:jc w:val="right"/>
        <w:rPr>
          <w:b w:val="0"/>
          <w:sz w:val="28"/>
          <w:szCs w:val="28"/>
        </w:rPr>
      </w:pPr>
      <w:r w:rsidRPr="002D487C">
        <w:rPr>
          <w:b w:val="0"/>
          <w:sz w:val="28"/>
          <w:szCs w:val="28"/>
        </w:rPr>
        <w:t>администрации</w:t>
      </w:r>
    </w:p>
    <w:p w:rsidR="002D487C" w:rsidRPr="002D487C" w:rsidRDefault="002D487C">
      <w:pPr>
        <w:spacing w:after="1" w:line="280" w:lineRule="atLeast"/>
        <w:jc w:val="right"/>
        <w:rPr>
          <w:b w:val="0"/>
          <w:sz w:val="28"/>
          <w:szCs w:val="28"/>
        </w:rPr>
      </w:pPr>
      <w:r w:rsidRPr="002D487C">
        <w:rPr>
          <w:b w:val="0"/>
          <w:sz w:val="28"/>
          <w:szCs w:val="28"/>
        </w:rPr>
        <w:t>Губернатора и Правительства</w:t>
      </w:r>
    </w:p>
    <w:p w:rsidR="002D487C" w:rsidRPr="002D487C" w:rsidRDefault="002D487C">
      <w:pPr>
        <w:spacing w:after="1" w:line="280" w:lineRule="atLeast"/>
        <w:jc w:val="right"/>
        <w:rPr>
          <w:b w:val="0"/>
          <w:sz w:val="28"/>
          <w:szCs w:val="28"/>
        </w:rPr>
      </w:pPr>
      <w:r w:rsidRPr="002D487C">
        <w:rPr>
          <w:b w:val="0"/>
          <w:sz w:val="28"/>
          <w:szCs w:val="28"/>
        </w:rPr>
        <w:t>Кировской области</w:t>
      </w:r>
    </w:p>
    <w:p w:rsidR="002D487C" w:rsidRPr="002D487C" w:rsidRDefault="002D487C">
      <w:pPr>
        <w:spacing w:after="1" w:line="280" w:lineRule="atLeast"/>
        <w:jc w:val="right"/>
        <w:rPr>
          <w:b w:val="0"/>
          <w:sz w:val="28"/>
          <w:szCs w:val="28"/>
        </w:rPr>
      </w:pPr>
      <w:r w:rsidRPr="002D487C">
        <w:rPr>
          <w:b w:val="0"/>
          <w:sz w:val="28"/>
          <w:szCs w:val="28"/>
        </w:rPr>
        <w:t>от 27 января 2021 г. N 7</w:t>
      </w:r>
    </w:p>
    <w:p w:rsidR="002D487C" w:rsidRPr="002D487C" w:rsidRDefault="002D487C">
      <w:pPr>
        <w:spacing w:after="1" w:line="280" w:lineRule="atLeast"/>
        <w:jc w:val="both"/>
        <w:rPr>
          <w:b w:val="0"/>
          <w:sz w:val="28"/>
          <w:szCs w:val="28"/>
        </w:rPr>
      </w:pPr>
    </w:p>
    <w:p w:rsidR="002D487C" w:rsidRPr="002D487C" w:rsidRDefault="002D487C">
      <w:pPr>
        <w:spacing w:after="1" w:line="280" w:lineRule="atLeast"/>
        <w:jc w:val="center"/>
        <w:rPr>
          <w:b w:val="0"/>
          <w:sz w:val="28"/>
          <w:szCs w:val="28"/>
        </w:rPr>
      </w:pPr>
      <w:bookmarkStart w:id="0" w:name="P37"/>
      <w:bookmarkEnd w:id="0"/>
      <w:r w:rsidRPr="002D487C">
        <w:rPr>
          <w:b w:val="0"/>
          <w:sz w:val="28"/>
          <w:szCs w:val="28"/>
        </w:rPr>
        <w:t>ПЛАН</w:t>
      </w:r>
    </w:p>
    <w:p w:rsidR="002D487C" w:rsidRPr="002D487C" w:rsidRDefault="002D487C">
      <w:pPr>
        <w:spacing w:after="1" w:line="280" w:lineRule="atLeast"/>
        <w:jc w:val="center"/>
        <w:rPr>
          <w:b w:val="0"/>
          <w:sz w:val="28"/>
          <w:szCs w:val="28"/>
        </w:rPr>
      </w:pPr>
      <w:r w:rsidRPr="002D487C">
        <w:rPr>
          <w:b w:val="0"/>
          <w:sz w:val="28"/>
          <w:szCs w:val="28"/>
        </w:rPr>
        <w:t>РЕАЛИЗАЦИИ ГОСУДАРСТВЕННОЙ ПРОГРАММЫ КИРОВСКОЙ ОБЛАСТИ</w:t>
      </w:r>
    </w:p>
    <w:p w:rsidR="002D487C" w:rsidRPr="002D487C" w:rsidRDefault="002D487C">
      <w:pPr>
        <w:spacing w:after="1" w:line="280" w:lineRule="atLeast"/>
        <w:jc w:val="center"/>
        <w:rPr>
          <w:b w:val="0"/>
          <w:sz w:val="28"/>
          <w:szCs w:val="28"/>
        </w:rPr>
      </w:pPr>
      <w:r w:rsidRPr="002D487C">
        <w:rPr>
          <w:b w:val="0"/>
          <w:sz w:val="28"/>
          <w:szCs w:val="28"/>
        </w:rPr>
        <w:t>"РАЗВИТИЕ ГОСУДАРСТВЕННОГО УПРАВЛЕНИЯ" НА 2021 ГОД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14284"/>
        <w:gridCol w:w="113"/>
      </w:tblGrid>
      <w:tr w:rsidR="002D487C" w:rsidRPr="002D48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8"/>
                <w:szCs w:val="28"/>
              </w:rPr>
            </w:pPr>
            <w:r w:rsidRPr="002D487C">
              <w:rPr>
                <w:b w:val="0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8"/>
                <w:szCs w:val="28"/>
              </w:rPr>
            </w:pPr>
            <w:proofErr w:type="gramStart"/>
            <w:r w:rsidRPr="002D487C">
              <w:rPr>
                <w:b w:val="0"/>
                <w:color w:val="392C69"/>
                <w:sz w:val="28"/>
                <w:szCs w:val="28"/>
              </w:rPr>
              <w:t xml:space="preserve">(в ред. </w:t>
            </w:r>
            <w:hyperlink r:id="rId11" w:history="1">
              <w:r w:rsidRPr="002D487C">
                <w:rPr>
                  <w:b w:val="0"/>
                  <w:color w:val="0000FF"/>
                  <w:sz w:val="28"/>
                  <w:szCs w:val="28"/>
                </w:rPr>
                <w:t>распоряжения</w:t>
              </w:r>
            </w:hyperlink>
            <w:r w:rsidRPr="002D487C">
              <w:rPr>
                <w:b w:val="0"/>
                <w:color w:val="392C69"/>
                <w:sz w:val="28"/>
                <w:szCs w:val="28"/>
              </w:rPr>
              <w:t xml:space="preserve"> администрации Губернатора и Правительства</w:t>
            </w:r>
            <w:proofErr w:type="gramEnd"/>
          </w:p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8"/>
                <w:szCs w:val="28"/>
              </w:rPr>
            </w:pPr>
            <w:r w:rsidRPr="002D487C">
              <w:rPr>
                <w:b w:val="0"/>
                <w:color w:val="392C69"/>
                <w:sz w:val="28"/>
                <w:szCs w:val="28"/>
              </w:rPr>
              <w:t>Кировской области от 11.01.2022 N 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8"/>
                <w:szCs w:val="28"/>
              </w:rPr>
            </w:pPr>
          </w:p>
        </w:tc>
      </w:tr>
    </w:tbl>
    <w:p w:rsidR="002D487C" w:rsidRPr="002D487C" w:rsidRDefault="002D487C">
      <w:pPr>
        <w:spacing w:after="1" w:line="280" w:lineRule="atLeast"/>
        <w:jc w:val="both"/>
        <w:rPr>
          <w:b w:val="0"/>
          <w:sz w:val="28"/>
          <w:szCs w:val="28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"/>
        <w:gridCol w:w="2267"/>
        <w:gridCol w:w="2558"/>
        <w:gridCol w:w="1418"/>
        <w:gridCol w:w="1417"/>
        <w:gridCol w:w="1560"/>
        <w:gridCol w:w="1418"/>
        <w:gridCol w:w="3826"/>
      </w:tblGrid>
      <w:tr w:rsidR="002D487C" w:rsidRPr="002D487C" w:rsidTr="002D487C">
        <w:tc>
          <w:tcPr>
            <w:tcW w:w="907" w:type="dxa"/>
            <w:vMerge w:val="restart"/>
          </w:tcPr>
          <w:p w:rsidR="002D487C" w:rsidRPr="002D487C" w:rsidRDefault="002D487C">
            <w:pPr>
              <w:spacing w:after="1" w:line="280" w:lineRule="atLeast"/>
              <w:jc w:val="center"/>
              <w:rPr>
                <w:sz w:val="20"/>
                <w:szCs w:val="20"/>
              </w:rPr>
            </w:pPr>
            <w:r w:rsidRPr="002D487C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2D487C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2D487C">
              <w:rPr>
                <w:sz w:val="20"/>
                <w:szCs w:val="20"/>
              </w:rPr>
              <w:t>/</w:t>
            </w:r>
            <w:proofErr w:type="spellStart"/>
            <w:r w:rsidRPr="002D487C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67" w:type="dxa"/>
            <w:vMerge w:val="restart"/>
          </w:tcPr>
          <w:p w:rsidR="002D487C" w:rsidRPr="002D487C" w:rsidRDefault="002D487C">
            <w:pPr>
              <w:spacing w:after="1" w:line="280" w:lineRule="atLeast"/>
              <w:jc w:val="center"/>
              <w:rPr>
                <w:sz w:val="20"/>
                <w:szCs w:val="20"/>
              </w:rPr>
            </w:pPr>
            <w:r w:rsidRPr="002D487C">
              <w:rPr>
                <w:sz w:val="20"/>
                <w:szCs w:val="20"/>
              </w:rPr>
              <w:t>Наименование государственной программы, подпрограммы, отдельного мероприятия, проекта, мероприятия</w:t>
            </w:r>
          </w:p>
        </w:tc>
        <w:tc>
          <w:tcPr>
            <w:tcW w:w="2558" w:type="dxa"/>
            <w:vMerge w:val="restart"/>
          </w:tcPr>
          <w:p w:rsidR="002D487C" w:rsidRPr="002D487C" w:rsidRDefault="002D487C">
            <w:pPr>
              <w:spacing w:after="1" w:line="280" w:lineRule="atLeast"/>
              <w:jc w:val="center"/>
              <w:rPr>
                <w:sz w:val="20"/>
                <w:szCs w:val="20"/>
              </w:rPr>
            </w:pPr>
            <w:r w:rsidRPr="002D487C">
              <w:rPr>
                <w:sz w:val="20"/>
                <w:szCs w:val="20"/>
              </w:rPr>
              <w:t>Ответственный исполнитель, соисполнитель, участник</w:t>
            </w:r>
          </w:p>
        </w:tc>
        <w:tc>
          <w:tcPr>
            <w:tcW w:w="2835" w:type="dxa"/>
            <w:gridSpan w:val="2"/>
          </w:tcPr>
          <w:p w:rsidR="002D487C" w:rsidRPr="002D487C" w:rsidRDefault="002D487C">
            <w:pPr>
              <w:spacing w:after="1" w:line="280" w:lineRule="atLeast"/>
              <w:jc w:val="center"/>
              <w:rPr>
                <w:sz w:val="20"/>
                <w:szCs w:val="20"/>
              </w:rPr>
            </w:pPr>
            <w:r w:rsidRPr="002D487C">
              <w:rPr>
                <w:sz w:val="20"/>
                <w:szCs w:val="20"/>
              </w:rPr>
              <w:t>Срок</w:t>
            </w:r>
          </w:p>
        </w:tc>
        <w:tc>
          <w:tcPr>
            <w:tcW w:w="1560" w:type="dxa"/>
            <w:vMerge w:val="restart"/>
          </w:tcPr>
          <w:p w:rsidR="002D487C" w:rsidRPr="002D487C" w:rsidRDefault="002D487C">
            <w:pPr>
              <w:spacing w:after="1" w:line="280" w:lineRule="atLeast"/>
              <w:jc w:val="center"/>
              <w:rPr>
                <w:sz w:val="20"/>
                <w:szCs w:val="20"/>
              </w:rPr>
            </w:pPr>
            <w:r w:rsidRPr="002D487C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418" w:type="dxa"/>
            <w:vMerge w:val="restart"/>
          </w:tcPr>
          <w:p w:rsidR="002D487C" w:rsidRPr="002D487C" w:rsidRDefault="002D487C">
            <w:pPr>
              <w:spacing w:after="1" w:line="280" w:lineRule="atLeast"/>
              <w:jc w:val="center"/>
              <w:rPr>
                <w:sz w:val="20"/>
                <w:szCs w:val="20"/>
              </w:rPr>
            </w:pPr>
            <w:r w:rsidRPr="002D487C">
              <w:rPr>
                <w:sz w:val="20"/>
                <w:szCs w:val="20"/>
              </w:rPr>
              <w:t>Финансирование на 2021 год, тыс. рублей</w:t>
            </w:r>
          </w:p>
        </w:tc>
        <w:tc>
          <w:tcPr>
            <w:tcW w:w="3826" w:type="dxa"/>
            <w:vMerge w:val="restart"/>
          </w:tcPr>
          <w:p w:rsidR="002D487C" w:rsidRPr="002D487C" w:rsidRDefault="002D487C">
            <w:pPr>
              <w:spacing w:after="1" w:line="280" w:lineRule="atLeast"/>
              <w:jc w:val="center"/>
              <w:rPr>
                <w:sz w:val="20"/>
                <w:szCs w:val="20"/>
              </w:rPr>
            </w:pPr>
            <w:r w:rsidRPr="002D487C">
              <w:rPr>
                <w:sz w:val="20"/>
                <w:szCs w:val="20"/>
              </w:rPr>
              <w:t>Ожидаемый результат реализации мероприятия государственной программы (краткое описание)</w:t>
            </w:r>
          </w:p>
        </w:tc>
      </w:tr>
      <w:tr w:rsidR="002D487C" w:rsidRPr="002D487C" w:rsidTr="002D487C">
        <w:tc>
          <w:tcPr>
            <w:tcW w:w="907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2558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sz w:val="20"/>
                <w:szCs w:val="20"/>
              </w:rPr>
            </w:pPr>
            <w:r w:rsidRPr="002D487C">
              <w:rPr>
                <w:sz w:val="20"/>
                <w:szCs w:val="20"/>
              </w:rPr>
              <w:t>начала реализации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sz w:val="20"/>
                <w:szCs w:val="20"/>
              </w:rPr>
            </w:pPr>
            <w:r w:rsidRPr="002D487C">
              <w:rPr>
                <w:sz w:val="20"/>
                <w:szCs w:val="20"/>
              </w:rPr>
              <w:t>окончания реализации</w:t>
            </w:r>
          </w:p>
        </w:tc>
        <w:tc>
          <w:tcPr>
            <w:tcW w:w="1560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3826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8</w:t>
            </w:r>
          </w:p>
        </w:tc>
      </w:tr>
      <w:tr w:rsidR="002D487C" w:rsidRPr="002D487C" w:rsidTr="002D487C">
        <w:tc>
          <w:tcPr>
            <w:tcW w:w="907" w:type="dxa"/>
            <w:vMerge w:val="restart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Государственная </w:t>
            </w:r>
            <w:hyperlink r:id="rId12" w:history="1">
              <w:r w:rsidRPr="002D487C">
                <w:rPr>
                  <w:b w:val="0"/>
                  <w:color w:val="0000FF"/>
                  <w:sz w:val="24"/>
                  <w:szCs w:val="24"/>
                </w:rPr>
                <w:t>программа</w:t>
              </w:r>
            </w:hyperlink>
            <w:r w:rsidRPr="002D487C">
              <w:rPr>
                <w:b w:val="0"/>
                <w:sz w:val="24"/>
                <w:szCs w:val="24"/>
              </w:rPr>
              <w:t xml:space="preserve"> Кировской области </w:t>
            </w:r>
            <w:r w:rsidRPr="002D487C">
              <w:rPr>
                <w:b w:val="0"/>
                <w:sz w:val="24"/>
                <w:szCs w:val="24"/>
              </w:rPr>
              <w:lastRenderedPageBreak/>
              <w:t>"Развитие государственного управления"</w:t>
            </w:r>
          </w:p>
        </w:tc>
        <w:tc>
          <w:tcPr>
            <w:tcW w:w="2558" w:type="dxa"/>
            <w:vMerge w:val="restart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 xml:space="preserve">и.о. руководителя администрации Губернатора и </w:t>
            </w:r>
            <w:r w:rsidRPr="002D487C">
              <w:rPr>
                <w:b w:val="0"/>
                <w:sz w:val="24"/>
                <w:szCs w:val="24"/>
              </w:rPr>
              <w:lastRenderedPageBreak/>
              <w:t xml:space="preserve">Правительства Кировской области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Огородникова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Л.В.</w:t>
            </w:r>
          </w:p>
        </w:tc>
        <w:tc>
          <w:tcPr>
            <w:tcW w:w="1418" w:type="dxa"/>
            <w:vMerge w:val="restart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629 291,00</w:t>
            </w:r>
          </w:p>
        </w:tc>
        <w:tc>
          <w:tcPr>
            <w:tcW w:w="3826" w:type="dxa"/>
            <w:vMerge w:val="restart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</w:p>
        </w:tc>
      </w:tr>
      <w:tr w:rsidR="002D487C" w:rsidRPr="002D487C" w:rsidTr="002D487C">
        <w:tc>
          <w:tcPr>
            <w:tcW w:w="907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2558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23 003,10</w:t>
            </w:r>
          </w:p>
        </w:tc>
        <w:tc>
          <w:tcPr>
            <w:tcW w:w="3826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</w:tr>
      <w:tr w:rsidR="002D487C" w:rsidRPr="002D487C" w:rsidTr="002D487C">
        <w:tc>
          <w:tcPr>
            <w:tcW w:w="907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2558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606 287,90</w:t>
            </w:r>
          </w:p>
        </w:tc>
        <w:tc>
          <w:tcPr>
            <w:tcW w:w="3826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</w:tr>
      <w:tr w:rsidR="002D487C" w:rsidRPr="002D487C" w:rsidTr="002D487C">
        <w:tc>
          <w:tcPr>
            <w:tcW w:w="907" w:type="dxa"/>
            <w:vMerge w:val="restart"/>
          </w:tcPr>
          <w:p w:rsidR="002D487C" w:rsidRPr="002D487C" w:rsidRDefault="002D487C">
            <w:pPr>
              <w:spacing w:after="1" w:line="280" w:lineRule="atLeast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>1.</w:t>
            </w:r>
          </w:p>
        </w:tc>
        <w:tc>
          <w:tcPr>
            <w:tcW w:w="2267" w:type="dxa"/>
            <w:vMerge w:val="restart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Отдельное мероприятие "Обеспечение деятельности органов государственной власти Кировской области"</w:t>
            </w:r>
          </w:p>
        </w:tc>
        <w:tc>
          <w:tcPr>
            <w:tcW w:w="2558" w:type="dxa"/>
            <w:vMerge w:val="restart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и.о. руководителя администрации Губернатора и Правительства Кировской области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Огородникова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Л.В.</w:t>
            </w:r>
          </w:p>
        </w:tc>
        <w:tc>
          <w:tcPr>
            <w:tcW w:w="1418" w:type="dxa"/>
            <w:vMerge w:val="restart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  <w:vMerge w:val="restart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456 651,57</w:t>
            </w:r>
          </w:p>
        </w:tc>
        <w:tc>
          <w:tcPr>
            <w:tcW w:w="3826" w:type="dxa"/>
            <w:vMerge w:val="restart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</w:p>
        </w:tc>
      </w:tr>
      <w:tr w:rsidR="002D487C" w:rsidRPr="002D487C" w:rsidTr="002D487C">
        <w:tc>
          <w:tcPr>
            <w:tcW w:w="907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2558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22 337,10</w:t>
            </w:r>
          </w:p>
        </w:tc>
        <w:tc>
          <w:tcPr>
            <w:tcW w:w="3826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</w:tr>
      <w:tr w:rsidR="002D487C" w:rsidRPr="002D487C" w:rsidTr="002D487C">
        <w:tc>
          <w:tcPr>
            <w:tcW w:w="907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2558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434 314,47</w:t>
            </w:r>
          </w:p>
        </w:tc>
        <w:tc>
          <w:tcPr>
            <w:tcW w:w="3826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1.1.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Обеспечение деятельности Губернатора Кировской области, Правительства Кировской области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и.о. руководителя администрации Губернатора и Правительства Кировской области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Огородникова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Л.В.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166 641,05</w:t>
            </w:r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осуществлено организационное, кадровое, финансовое, материально-техническое, документационное и иное обеспечение деятельности Губернатора Кировской области, Правительства Кировской области и администрации Губернатора и Правительства Кировской области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1.2.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Обеспечение уставной деятельности Кировского областного государственного казенного учреждения "Служба хозяйственного </w:t>
            </w:r>
            <w:r w:rsidRPr="002D487C">
              <w:rPr>
                <w:b w:val="0"/>
                <w:sz w:val="24"/>
                <w:szCs w:val="24"/>
              </w:rPr>
              <w:lastRenderedPageBreak/>
              <w:t>обеспечения Правительства Кировской области"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 xml:space="preserve">руководитель Кировского областного государственного казенного учреждения "Служба хозяйственного обеспечения Правительства Кировской области"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Сунцов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В.М.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135 066,50</w:t>
            </w:r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осуществлены ремонт фасадов зданий, кабинетов, лестничных клеток, коридоров, подвалов и иного имущества, замена и ремонт электропроводки и системы коммуникаций;</w:t>
            </w:r>
          </w:p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осуществлены эксплуатация зданий в соответствии с действующими нормами и правилами, замена устаревшего оборудования и </w:t>
            </w:r>
            <w:r w:rsidRPr="002D487C">
              <w:rPr>
                <w:b w:val="0"/>
                <w:sz w:val="24"/>
                <w:szCs w:val="24"/>
              </w:rPr>
              <w:lastRenderedPageBreak/>
              <w:t>мебели в кабинетах сотрудников органов исполнительной власти Кировской области, иных органов государственной власти Кировской области, в том числе государственных учреждений Кировской области;</w:t>
            </w:r>
          </w:p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созданы условия для содержания помещений в надлежащем санитарном состоянии, осуществлено техническое обслуживание оборудования;</w:t>
            </w:r>
          </w:p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обеспечена физическая защита и охрана </w:t>
            </w:r>
            <w:proofErr w:type="gramStart"/>
            <w:r w:rsidRPr="002D487C">
              <w:rPr>
                <w:b w:val="0"/>
                <w:sz w:val="24"/>
                <w:szCs w:val="24"/>
              </w:rPr>
              <w:t>имущества иных объектов обеспечения деятельности Правительства Кировской</w:t>
            </w:r>
            <w:proofErr w:type="gramEnd"/>
            <w:r w:rsidRPr="002D487C">
              <w:rPr>
                <w:b w:val="0"/>
                <w:sz w:val="24"/>
                <w:szCs w:val="24"/>
              </w:rPr>
              <w:t xml:space="preserve"> области, иных органов государственной власти Кировской области, в том числе государственных учреждений Кировской области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Обеспечение уставной деятельности Кировского областного государственного бюджетного учреждения "Автохозяйство Правительства Кировской области"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директор Кировского областного государственного бюджетного учреждения "Автохозяйство Правительства Кировской области" Татаринов В.В.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90 542,50</w:t>
            </w:r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обеспечены автотранспортными услугами Губернатор Кировской области, Законодательное Собрание Кировской области, администрация Губернатора и Правительства Кировской области и иные органы исполнительной власти Кировской области для выполнения возложенных на них задач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Обеспечение уставной деятельности Кировского областного государственного казенного учреждения "Представительство Правительства Кировской области"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руководитель Кировского областного государственного казенного учреждения "Представительство Правительства Кировской области"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Баландина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О.Л.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22 005,30</w:t>
            </w:r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созданы условия для реализации полномочий Губернатора Кировской области и членов Правительства Кировской области во время их пребывания в городе Москве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1.5.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Материально-техническое и финансовое обеспечение </w:t>
            </w:r>
            <w:proofErr w:type="gramStart"/>
            <w:r w:rsidRPr="002D487C">
              <w:rPr>
                <w:b w:val="0"/>
                <w:sz w:val="24"/>
                <w:szCs w:val="24"/>
              </w:rPr>
              <w:t>деятельности депутатов Государственной Думы Федерального Собрания Российской Федерации</w:t>
            </w:r>
            <w:proofErr w:type="gramEnd"/>
            <w:r w:rsidRPr="002D487C">
              <w:rPr>
                <w:b w:val="0"/>
                <w:sz w:val="24"/>
                <w:szCs w:val="24"/>
              </w:rPr>
              <w:t xml:space="preserve"> и их помощников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и.о. руководителя администрации Губернатора и Правительства Кировской области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Огородникова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Л.В.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16 573,50</w:t>
            </w:r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осуществлено материально-техническое и финансовое обеспечение </w:t>
            </w:r>
            <w:proofErr w:type="gramStart"/>
            <w:r w:rsidRPr="002D487C">
              <w:rPr>
                <w:b w:val="0"/>
                <w:sz w:val="24"/>
                <w:szCs w:val="24"/>
              </w:rPr>
              <w:t>деятельности депутатов Государственной Думы Федерального Собрания Российской Федерации</w:t>
            </w:r>
            <w:proofErr w:type="gramEnd"/>
            <w:r w:rsidRPr="002D487C">
              <w:rPr>
                <w:b w:val="0"/>
                <w:sz w:val="24"/>
                <w:szCs w:val="24"/>
              </w:rPr>
              <w:t xml:space="preserve"> и их помощников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1.6.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Материально-техническое и финансовое обеспечение деятельности сенаторов Российской Федерации и их </w:t>
            </w:r>
            <w:r w:rsidRPr="002D487C">
              <w:rPr>
                <w:b w:val="0"/>
                <w:sz w:val="24"/>
                <w:szCs w:val="24"/>
              </w:rPr>
              <w:lastRenderedPageBreak/>
              <w:t>помощников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 xml:space="preserve">и.о. руководителя администрации Губернатора и Правительства Кировской области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Огородникова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Л.В.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5 763,60</w:t>
            </w:r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осуществлено материально-техническое и финансовое обеспечение деятельности сенаторов Российской Федерации и их помощников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Организация мероприятий, проводимых Правительством Кировской области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и.о. руководителя администрации Губернатора и Правительства Кировской области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Огородникова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Л.В.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4 445,12</w:t>
            </w:r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обеспечено проведение семинаров, совещаний, форумов, праздников, приемов делегаций и гостей для укрепления межрегиональных связей, обмена опытом работы в разных сферах, создания положительного имиджа Кировской области, противодействия негативным проявлениям в обществе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1.8.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Предоставление единовременной социальной выплаты в виде материальной помощи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и.о. руководителя администрации Губернатора и Правительства Кировской области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Огородникова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Л.В.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34,00</w:t>
            </w:r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предоставлена единовременная социальная выплата в виде материальной помощи 34 ветеранам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1.9.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Проведение областного смотра-конкурса на лучшего работника по профессии и подведение его итогов </w:t>
            </w:r>
            <w:proofErr w:type="gramStart"/>
            <w:r w:rsidRPr="002D487C">
              <w:rPr>
                <w:b w:val="0"/>
                <w:sz w:val="24"/>
                <w:szCs w:val="24"/>
              </w:rPr>
              <w:t>к</w:t>
            </w:r>
            <w:proofErr w:type="gramEnd"/>
            <w:r w:rsidRPr="002D487C">
              <w:rPr>
                <w:b w:val="0"/>
                <w:sz w:val="24"/>
                <w:szCs w:val="24"/>
              </w:rPr>
              <w:t xml:space="preserve"> Дню Кировской области, проведение новогодних мероприятий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министр социального развития Кировской области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Шулятьева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О.Ю.,</w:t>
            </w:r>
          </w:p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Кировский областной союз организаций профсоюзов "Федерация профсоюзных организаций Кировской области"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600,00</w:t>
            </w:r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организован и проведен областной смотр-конкурс на лучшего работника по профессии и подведены его итоги </w:t>
            </w:r>
            <w:proofErr w:type="gramStart"/>
            <w:r w:rsidRPr="002D487C">
              <w:rPr>
                <w:b w:val="0"/>
                <w:sz w:val="24"/>
                <w:szCs w:val="24"/>
              </w:rPr>
              <w:t>к</w:t>
            </w:r>
            <w:proofErr w:type="gramEnd"/>
            <w:r w:rsidRPr="002D487C">
              <w:rPr>
                <w:b w:val="0"/>
                <w:sz w:val="24"/>
                <w:szCs w:val="24"/>
              </w:rPr>
              <w:t xml:space="preserve"> Дню Кировской области, проведены областные новогодние мероприятия для детей и школьников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1.10.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Приобретение </w:t>
            </w:r>
            <w:r w:rsidRPr="002D487C">
              <w:rPr>
                <w:b w:val="0"/>
                <w:sz w:val="24"/>
                <w:szCs w:val="24"/>
              </w:rPr>
              <w:lastRenderedPageBreak/>
              <w:t>объектов недвижимого имущества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 xml:space="preserve">и.о. руководителя </w:t>
            </w:r>
            <w:r w:rsidRPr="002D487C">
              <w:rPr>
                <w:b w:val="0"/>
                <w:sz w:val="24"/>
                <w:szCs w:val="24"/>
              </w:rPr>
              <w:lastRenderedPageBreak/>
              <w:t xml:space="preserve">администрации Губернатора и Правительства Кировской области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Огородникова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Л.В.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>02.07.2021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областной </w:t>
            </w:r>
            <w:r w:rsidRPr="002D487C">
              <w:rPr>
                <w:b w:val="0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>14 980,00</w:t>
            </w:r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>1.10.1.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Жилое помещение (квартира)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руководитель Кировского областного государственного казенного учреждения "Служба хозяйственного обеспечения Правительства Кировской области"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Сунцов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В.М.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02.07.2021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8 650,00</w:t>
            </w:r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приобретена квартира площадью 114,7 кв. метра в государственную собственность Кировской области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1.10.2.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Жилое помещение (квартира)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руководитель Кировского областного государственного казенного учреждения "Служба хозяйственного обеспечения Правительства Кировской области"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Сунцов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В.М.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02.07.2021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6 330,00</w:t>
            </w:r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приобретена квартира площадью 59,6 кв. метра в государственную собственность Кировской области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Отдельное мероприятие "Развитие государственной гражданской </w:t>
            </w:r>
            <w:r w:rsidRPr="002D487C">
              <w:rPr>
                <w:b w:val="0"/>
                <w:sz w:val="24"/>
                <w:szCs w:val="24"/>
              </w:rPr>
              <w:lastRenderedPageBreak/>
              <w:t>службы и совершенствование государственной кадровой политики в Кировской области"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 xml:space="preserve">и.о. руководителя администрации Губернатора и Правительства Кировской области </w:t>
            </w:r>
            <w:proofErr w:type="spellStart"/>
            <w:r w:rsidRPr="002D487C">
              <w:rPr>
                <w:b w:val="0"/>
                <w:sz w:val="24"/>
                <w:szCs w:val="24"/>
              </w:rPr>
              <w:lastRenderedPageBreak/>
              <w:t>Огородникова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Л.В.,</w:t>
            </w:r>
          </w:p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начальник управления по вопросам государственной гражданской службы и кадров администрации Губернатора и Правительства Кировской области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Шильке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И.В.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214,56</w:t>
            </w:r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Совершенствование порядка назначения на должности государственной гражданской службы Кировской области и организационных механизмов служебной деятельности государственных гражданских служащих Кировской области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и.о. руководителя администрации Губернатора и Правительства Кировской области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Огородникова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Л.В.,</w:t>
            </w:r>
          </w:p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начальник управления по вопросам государственной гражданской службы и кадров администрации Губернатора и Правительства Кировской области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Шильке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И.В.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10,73</w:t>
            </w:r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организованы и проведены аттестация, квалификационные экзамены, конкурсы в соответствии с требованиями законодательства;</w:t>
            </w:r>
          </w:p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proofErr w:type="gramStart"/>
            <w:r w:rsidRPr="002D487C">
              <w:rPr>
                <w:b w:val="0"/>
                <w:sz w:val="24"/>
                <w:szCs w:val="24"/>
              </w:rPr>
              <w:t>привлечены независимые эксперты к оценке знаний и умений государственных гражданских служащих Кировской области, их профессионального уровня, к анализу и экспертизе документов претендентов на участие в конкурсах на замещение вакантных должностей гражданской службы и конкурсах по формированию кадрового резерва Кировской области, к определению профессионального уровня претендентов, методов оценки их профессиональных и личностных качеств</w:t>
            </w:r>
            <w:proofErr w:type="gramEnd"/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2.2.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Использование </w:t>
            </w:r>
            <w:r w:rsidRPr="002D487C">
              <w:rPr>
                <w:b w:val="0"/>
                <w:sz w:val="24"/>
                <w:szCs w:val="24"/>
              </w:rPr>
              <w:lastRenderedPageBreak/>
              <w:t>информационно-коммуникационных технологий в государственных органах в целях повышения качества кадровой работы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 xml:space="preserve">и.о. руководителя </w:t>
            </w:r>
            <w:r w:rsidRPr="002D487C">
              <w:rPr>
                <w:b w:val="0"/>
                <w:sz w:val="24"/>
                <w:szCs w:val="24"/>
              </w:rPr>
              <w:lastRenderedPageBreak/>
              <w:t xml:space="preserve">администрации Губернатора и Правительства Кировской области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Огородникова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Л.В.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не требуется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2D487C">
              <w:rPr>
                <w:b w:val="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обеспечена координация работы </w:t>
            </w:r>
            <w:r w:rsidRPr="002D487C">
              <w:rPr>
                <w:b w:val="0"/>
                <w:sz w:val="24"/>
                <w:szCs w:val="24"/>
              </w:rPr>
              <w:lastRenderedPageBreak/>
              <w:t>кадровых служб в органах государственной власти с использованием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Реализация программ подготовки кадров для государственной службы и профессионального развития гражданских служащих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начальник управления по вопросам государственной гражданской службы и кадров администрации Губернатора и Правительства Кировской области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Шильке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И.В.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203,83</w:t>
            </w:r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проведены курсы повышения квалификации, семинары и конференции для гражданских служащих, которые в соответствии с государственным заказом на профессиональное развитие государственных гражданских служащих органов исполнительной власти Кировской области должны повысить свой профессиональный уровень в 2021 году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2.4.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Внедрение и использование новых форм профессионального развития гражданских служащих, в том числе предусматривающих использование информационно-</w:t>
            </w:r>
            <w:r w:rsidRPr="002D487C">
              <w:rPr>
                <w:b w:val="0"/>
                <w:sz w:val="24"/>
                <w:szCs w:val="24"/>
              </w:rPr>
              <w:lastRenderedPageBreak/>
              <w:t>коммуникационных технологий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 xml:space="preserve">начальник управления по вопросам государственной гражданской службы и кадров администрации Губернатора и Правительства Кировской области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Шильке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И.В.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2D487C">
              <w:rPr>
                <w:b w:val="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обеспечено развитие профессионального уровня гражданских служащих посредством различных форм с учетом мониторинга качества образования, с использованием информационно-коммуникационных технологий и сервисов федеральной государственной информационной системы "Единая информационная </w:t>
            </w:r>
            <w:r w:rsidRPr="002D487C">
              <w:rPr>
                <w:b w:val="0"/>
                <w:sz w:val="24"/>
                <w:szCs w:val="24"/>
              </w:rPr>
              <w:lastRenderedPageBreak/>
              <w:t>система управления кадровым составом государственной гражданской службы Российской Федерации"</w:t>
            </w:r>
          </w:p>
        </w:tc>
      </w:tr>
      <w:tr w:rsidR="002D487C" w:rsidRPr="002D487C" w:rsidTr="002D487C">
        <w:tc>
          <w:tcPr>
            <w:tcW w:w="907" w:type="dxa"/>
            <w:vMerge w:val="restart"/>
          </w:tcPr>
          <w:p w:rsidR="002D487C" w:rsidRPr="002D487C" w:rsidRDefault="002D487C">
            <w:pPr>
              <w:spacing w:after="1" w:line="280" w:lineRule="atLeast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67" w:type="dxa"/>
            <w:vMerge w:val="restart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Отдельное мероприятие "Подготовка управленческих кадров для организаций народного хозяйства Кировской области"</w:t>
            </w:r>
          </w:p>
        </w:tc>
        <w:tc>
          <w:tcPr>
            <w:tcW w:w="2558" w:type="dxa"/>
            <w:vMerge w:val="restart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начальник управления по вопросам государственной гражданской службы и кадров администрации Губернатора и Правительства Кировской области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Шильке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И.В.</w:t>
            </w:r>
          </w:p>
        </w:tc>
        <w:tc>
          <w:tcPr>
            <w:tcW w:w="1418" w:type="dxa"/>
            <w:vMerge w:val="restart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  <w:vMerge w:val="restart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1 009,10</w:t>
            </w:r>
          </w:p>
        </w:tc>
        <w:tc>
          <w:tcPr>
            <w:tcW w:w="3826" w:type="dxa"/>
            <w:vMerge w:val="restart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</w:p>
        </w:tc>
      </w:tr>
      <w:tr w:rsidR="002D487C" w:rsidRPr="002D487C" w:rsidTr="002D487C">
        <w:tc>
          <w:tcPr>
            <w:tcW w:w="907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2558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666,00</w:t>
            </w:r>
          </w:p>
        </w:tc>
        <w:tc>
          <w:tcPr>
            <w:tcW w:w="3826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</w:tr>
      <w:tr w:rsidR="002D487C" w:rsidRPr="002D487C" w:rsidTr="002D487C">
        <w:tc>
          <w:tcPr>
            <w:tcW w:w="907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2558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343,10</w:t>
            </w:r>
          </w:p>
        </w:tc>
        <w:tc>
          <w:tcPr>
            <w:tcW w:w="3826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3.1.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Организация проведения конкурсного отбора специалистов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начальник управления по вопросам государственной гражданской службы и кадров администрации Губернатора и Правительства Кировской области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Шильке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И.В.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не требуется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2D487C">
              <w:rPr>
                <w:b w:val="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проведен конкурсный отбор с целью формирования группы специалистов не менее 24 человек для обучения в рамках Государственного плана подготовки управленческих кадров для организаций народного хозяйства Российской Федерации</w:t>
            </w:r>
          </w:p>
        </w:tc>
      </w:tr>
      <w:tr w:rsidR="002D487C" w:rsidRPr="002D487C" w:rsidTr="002D487C">
        <w:tc>
          <w:tcPr>
            <w:tcW w:w="907" w:type="dxa"/>
            <w:vMerge w:val="restart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3.2.</w:t>
            </w:r>
          </w:p>
        </w:tc>
        <w:tc>
          <w:tcPr>
            <w:tcW w:w="2267" w:type="dxa"/>
            <w:vMerge w:val="restart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Организация профессиональной переподготовки специалистов в российских образовательных организациях</w:t>
            </w:r>
          </w:p>
        </w:tc>
        <w:tc>
          <w:tcPr>
            <w:tcW w:w="2558" w:type="dxa"/>
            <w:vMerge w:val="restart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начальник управления по вопросам государственной гражданской службы и кадров администрации Губернатора и Правительства Кировской области </w:t>
            </w:r>
            <w:proofErr w:type="spellStart"/>
            <w:r w:rsidRPr="002D487C">
              <w:rPr>
                <w:b w:val="0"/>
                <w:sz w:val="24"/>
                <w:szCs w:val="24"/>
              </w:rPr>
              <w:lastRenderedPageBreak/>
              <w:t>Шильке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И.В.</w:t>
            </w:r>
          </w:p>
        </w:tc>
        <w:tc>
          <w:tcPr>
            <w:tcW w:w="1418" w:type="dxa"/>
            <w:vMerge w:val="restart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>01.01.2021</w:t>
            </w:r>
          </w:p>
        </w:tc>
        <w:tc>
          <w:tcPr>
            <w:tcW w:w="1417" w:type="dxa"/>
            <w:vMerge w:val="restart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1 009,10</w:t>
            </w:r>
          </w:p>
        </w:tc>
        <w:tc>
          <w:tcPr>
            <w:tcW w:w="3826" w:type="dxa"/>
            <w:vMerge w:val="restart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осуществлена переподготовка не менее 21 руководителя высшего и среднего звена организаций реального сектора экономики и социальной сферы в российских образовательных организациях</w:t>
            </w:r>
          </w:p>
        </w:tc>
      </w:tr>
      <w:tr w:rsidR="002D487C" w:rsidRPr="002D487C" w:rsidTr="002D487C">
        <w:tc>
          <w:tcPr>
            <w:tcW w:w="907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2558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666,00</w:t>
            </w:r>
          </w:p>
        </w:tc>
        <w:tc>
          <w:tcPr>
            <w:tcW w:w="3826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</w:tr>
      <w:tr w:rsidR="002D487C" w:rsidRPr="002D487C" w:rsidTr="002D487C">
        <w:tc>
          <w:tcPr>
            <w:tcW w:w="907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2558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343,10</w:t>
            </w:r>
          </w:p>
        </w:tc>
        <w:tc>
          <w:tcPr>
            <w:tcW w:w="3826" w:type="dxa"/>
            <w:vMerge/>
          </w:tcPr>
          <w:p w:rsidR="002D487C" w:rsidRPr="002D487C" w:rsidRDefault="002D487C">
            <w:pPr>
              <w:spacing w:after="1" w:line="0" w:lineRule="atLeast"/>
              <w:rPr>
                <w:b w:val="0"/>
                <w:sz w:val="24"/>
                <w:szCs w:val="24"/>
              </w:rPr>
            </w:pP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Проведение мероприятий по распространению позитивного опыта управления организациями народного хозяйства, накопленного специалистами, завершившими обучение в рамках Государственного плана подготовки управленческих кадров для организаций народного хозяйства Российской Федерации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начальник управления по вопросам государственной гражданской службы и кадров администрации Губернатора и Правительства Кировской области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Шильке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И.В.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не требуется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2D487C">
              <w:rPr>
                <w:b w:val="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проведено не менее 5 семинаров, конференций, выставок, конкурсов с участием специалистов, завершивших обучение в рамках Государственного плана подготовки управленческих кадров для организаций народного хозяйства Российской Федерации, в целях обеспечения эффективного использования полученных ими в ходе профессиональной переподготовки и стажировки знаний и практических навыков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4.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Отдельное мероприятие "Обеспечение реализации требований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антикоррупционного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законодательства и освоения перспективных методов </w:t>
            </w:r>
            <w:r w:rsidRPr="002D487C">
              <w:rPr>
                <w:b w:val="0"/>
                <w:sz w:val="24"/>
                <w:szCs w:val="24"/>
              </w:rPr>
              <w:lastRenderedPageBreak/>
              <w:t>профилактики коррупционных правонарушений"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 xml:space="preserve">начальник управления профилактики коррупционных и иных правонарушений администрации Губернатора и Правительства Кировской области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Сипатова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И.В.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239,27</w:t>
            </w:r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Проведение социологического исследования в целях оценки уровня коррупции в Кировской области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начальник управления профилактики коррупционных и иных правонарушений администрации Губернатора и Правительства Кировской области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Сипатова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И.В.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237,50</w:t>
            </w:r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проведено социологическое исследование на основании </w:t>
            </w:r>
            <w:hyperlink r:id="rId13" w:history="1">
              <w:r w:rsidRPr="002D487C">
                <w:rPr>
                  <w:b w:val="0"/>
                  <w:color w:val="0000FF"/>
                  <w:sz w:val="24"/>
                  <w:szCs w:val="24"/>
                </w:rPr>
                <w:t>методики</w:t>
              </w:r>
            </w:hyperlink>
            <w:r w:rsidRPr="002D487C">
              <w:rPr>
                <w:b w:val="0"/>
                <w:sz w:val="24"/>
                <w:szCs w:val="24"/>
              </w:rPr>
              <w:t xml:space="preserve"> проведения социологических исследований в целях оценки уровня коррупции в субъектах Российской Федерации, утвержденной постановлением Правительства Российской Федерации от 25.05.2019 N 662 "Об утверждении методики проведения социологических исследований в целях оценки уровня коррупции в субъектах Российской Федерации", в целях оценки уровня коррупции в Кировской области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4.2.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Обеспечение деятельности комиссии по координации работы по противодействию коррупции в Кировской области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начальник управления профилактики коррупционных и иных правонарушений администрации Губернатора и Правительства Кировской области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Сипатова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И.В.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не требуется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2D487C">
              <w:rPr>
                <w:b w:val="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обеспечена координация деятельности органов исполнительной власти Кировской области и органов местного самоуправления муниципальных образований Кировской области, их взаимодействия с территориальными органами федеральных органов государственной власти при реализации мер по противодействию коррупции в Кировской области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Оказание органами исполнительной власти Кировской области и органами местного самоуправления муниципальных образований Кировской области содействия кировским областным государственным и муниципальным учреждениям (организациям) в организации работы по противодействию коррупции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начальник управления профилактики коррупционных и иных правонарушений администрации Губернатора и Правительства Кировской области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Сипатова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И.В.,</w:t>
            </w:r>
          </w:p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руководители органов исполнительной власти Кировской области (по согласованию),</w:t>
            </w:r>
          </w:p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руководители органов местного самоуправления муниципальных образований Кировской области (по согласованию)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1,77</w:t>
            </w:r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оказана методическая помощь кировским областным государственным и муниципальным учреждениям (организациям) в организации работы по противодействию коррупции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4.4.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Организация и обеспечение деятельности комиссий по соблюдению требований к служебному поведению государственных гражданских и муниципальных </w:t>
            </w:r>
            <w:r w:rsidRPr="002D487C">
              <w:rPr>
                <w:b w:val="0"/>
                <w:sz w:val="24"/>
                <w:szCs w:val="24"/>
              </w:rPr>
              <w:lastRenderedPageBreak/>
              <w:t>служащих Кировской области и урегулированию конфликта интересов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 xml:space="preserve">начальник управления профилактики коррупционных и иных правонарушений администрации Губернатора и Правительства Кировской области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Сипатова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И.В.,</w:t>
            </w:r>
          </w:p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руководители органов исполнительной власти </w:t>
            </w:r>
            <w:r w:rsidRPr="002D487C">
              <w:rPr>
                <w:b w:val="0"/>
                <w:sz w:val="24"/>
                <w:szCs w:val="24"/>
              </w:rPr>
              <w:lastRenderedPageBreak/>
              <w:t>Кировской области (по согласованию),</w:t>
            </w:r>
          </w:p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руководители органов местного самоуправления муниципальных образований Кировской области (по согласованию)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не требуется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2D487C">
              <w:rPr>
                <w:b w:val="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обеспечено соблюдение государственными гражданскими служащими и муниципальными служащими ограничений и запретов, требований о предотвращении или об урегулировании конфликта интересов, исполнение ими обязанностей, установленных Федеральным </w:t>
            </w:r>
            <w:hyperlink r:id="rId14" w:history="1">
              <w:r w:rsidRPr="002D487C">
                <w:rPr>
                  <w:b w:val="0"/>
                  <w:color w:val="0000FF"/>
                  <w:sz w:val="24"/>
                  <w:szCs w:val="24"/>
                </w:rPr>
                <w:t>законом</w:t>
              </w:r>
            </w:hyperlink>
            <w:r w:rsidRPr="002D487C">
              <w:rPr>
                <w:b w:val="0"/>
                <w:sz w:val="24"/>
                <w:szCs w:val="24"/>
              </w:rPr>
              <w:t xml:space="preserve"> от 25.12.2008 N 273-ФЗ "О </w:t>
            </w:r>
            <w:r w:rsidRPr="002D487C">
              <w:rPr>
                <w:b w:val="0"/>
                <w:sz w:val="24"/>
                <w:szCs w:val="24"/>
              </w:rPr>
              <w:lastRenderedPageBreak/>
              <w:t>противодействии коррупции"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>4.5.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Организация повышения квалификации государственных гражданских и муниципальных служащих по дополнительным профессиональным программам в области противодействия коррупции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начальник управления профилактики коррупционных и иных правонарушений администрации Губернатора и Правительства Кировской области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Сипатова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И.В.,</w:t>
            </w:r>
          </w:p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руководители органов исполнительной власти Кировской области (по согласованию),</w:t>
            </w:r>
          </w:p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руководители органов местного самоуправления муниципальных образований Кировской области (по согласованию)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не требуется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2D487C">
              <w:rPr>
                <w:b w:val="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обеспечено повышение уровня квалификации государственных гражданских и муниципальных служащих по вопросам противодействия коррупции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4.6.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Подготовка и реализация </w:t>
            </w:r>
            <w:r w:rsidRPr="002D487C">
              <w:rPr>
                <w:b w:val="0"/>
                <w:sz w:val="24"/>
                <w:szCs w:val="24"/>
              </w:rPr>
              <w:lastRenderedPageBreak/>
              <w:t xml:space="preserve">программ семинаров, совещаний и круглых столов по тематике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антикоррупционной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направленности для государственных и муниципальных служащих Кировской области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 xml:space="preserve">начальник управления профилактики </w:t>
            </w:r>
            <w:r w:rsidRPr="002D487C">
              <w:rPr>
                <w:b w:val="0"/>
                <w:sz w:val="24"/>
                <w:szCs w:val="24"/>
              </w:rPr>
              <w:lastRenderedPageBreak/>
              <w:t xml:space="preserve">коррупционных и иных правонарушений администрации Губернатора и Правительства Кировской области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Сипатова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И.В.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не требуется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2D487C">
              <w:rPr>
                <w:b w:val="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повышен уровень правовой грамотности государственных и </w:t>
            </w:r>
            <w:r w:rsidRPr="002D487C">
              <w:rPr>
                <w:b w:val="0"/>
                <w:sz w:val="24"/>
                <w:szCs w:val="24"/>
              </w:rPr>
              <w:lastRenderedPageBreak/>
              <w:t xml:space="preserve">муниципальных служащих, проведены мероприятия по формированию отрицательного отношения к коррупционным проявлениям; проведено 4 совещания по вопросам реализации и результатам выполнения мероприятий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антикоррупционной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направленности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>5.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Отдельное мероприятие "Организация и обеспечение мероприятий мобилизационной подготовки и мобилизации"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и.о. руководителя администрации Губернатора и Правительства Кировской области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Огородникова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Л.В.,</w:t>
            </w:r>
          </w:p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руководители органов исполнительной власти Кировской области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71 643,10</w:t>
            </w:r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5.1.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Выполнение плана мобилизационной подготовки Правительства Кировской области на 2021 год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и.о. руководителя администрации Губернатора и Правительства Кировской области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Огородникова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Л.В.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527,70</w:t>
            </w:r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выполнены мероприятия по мобилизационной подготовке и мероприятия по подготовке к переводу и переводу Правительства Кировской области, органов исполнительной власти Кировской области, органов местного самоуправления муниципальных образований Кировской области и организаций Кировской области на работу в условиях военного </w:t>
            </w:r>
            <w:r w:rsidRPr="002D487C">
              <w:rPr>
                <w:b w:val="0"/>
                <w:sz w:val="24"/>
                <w:szCs w:val="24"/>
              </w:rPr>
              <w:lastRenderedPageBreak/>
              <w:t>времени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>5.1.1.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Проведение проверок по оценке состояния мобилизационной подготовки в органах исполнительной власти Кировской области, органах местного самоуправления муниципальных образований Кировской области и организациях Кировской области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и.о. руководителя администрации Губернатора и Правительства Кировской области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Огородникова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Л.В.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не требуется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2D487C">
              <w:rPr>
                <w:b w:val="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определен уровень мобилизационной подготовки и готовности к работе в военное время органов исполнительной власти Кировской области, органов местного самоуправления муниципальных образований Кировской области и организаций Кировской области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5.1.2.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Проведение учебных, учебно-практических мероприятий по мобилизационной подготовке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начальник управления специальных программ администрации Губернатора и Правительства Кировской области Житник В.В.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не требуется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2D487C">
              <w:rPr>
                <w:b w:val="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повышена эффективность работы по мобилизационной подготовке органов исполнительной власти Кировской области, органов местного самоуправления муниципальных образований Кировской области и организаций Кировской области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5.1.3.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Поставка товаров, выполнение работ и оказание услуг в интересах мобилизационной </w:t>
            </w:r>
            <w:r w:rsidRPr="002D487C">
              <w:rPr>
                <w:b w:val="0"/>
                <w:sz w:val="24"/>
                <w:szCs w:val="24"/>
              </w:rPr>
              <w:lastRenderedPageBreak/>
              <w:t>подготовки Кировской области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 xml:space="preserve">и.о. руководителя администрации Губернатора и Правительства Кировской области </w:t>
            </w:r>
            <w:proofErr w:type="spellStart"/>
            <w:r w:rsidRPr="002D487C">
              <w:rPr>
                <w:b w:val="0"/>
                <w:sz w:val="24"/>
                <w:szCs w:val="24"/>
              </w:rPr>
              <w:lastRenderedPageBreak/>
              <w:t>Огородникова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Л.В.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527,70</w:t>
            </w:r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обеспечено выполнение работ, оказание услуг, закуплены необходимые товары в интересах мобилизационной подготовки в рамках </w:t>
            </w:r>
            <w:proofErr w:type="gramStart"/>
            <w:r w:rsidRPr="002D487C">
              <w:rPr>
                <w:b w:val="0"/>
                <w:sz w:val="24"/>
                <w:szCs w:val="24"/>
              </w:rPr>
              <w:t xml:space="preserve">выполнения плана </w:t>
            </w:r>
            <w:r w:rsidRPr="002D487C">
              <w:rPr>
                <w:b w:val="0"/>
                <w:sz w:val="24"/>
                <w:szCs w:val="24"/>
              </w:rPr>
              <w:lastRenderedPageBreak/>
              <w:t>мобилизационной подготовки Правительства Кировской области</w:t>
            </w:r>
            <w:proofErr w:type="gramEnd"/>
            <w:r w:rsidRPr="002D487C">
              <w:rPr>
                <w:b w:val="0"/>
                <w:sz w:val="24"/>
                <w:szCs w:val="24"/>
              </w:rPr>
              <w:t xml:space="preserve"> на 2021 год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Выполнение </w:t>
            </w:r>
            <w:proofErr w:type="gramStart"/>
            <w:r w:rsidRPr="002D487C">
              <w:rPr>
                <w:b w:val="0"/>
                <w:sz w:val="24"/>
                <w:szCs w:val="24"/>
              </w:rPr>
              <w:t>плана мобилизационной подготовки министерства здравоохранения Кировской области</w:t>
            </w:r>
            <w:proofErr w:type="gramEnd"/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министр здравоохранения Кировской области Черняев А.В.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137,20</w:t>
            </w:r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выполнены мероприятия по мобилизационной подготовке и мероприятия по подготовке к переводу и переводу министерства здравоохранения Кировской области, а также подведомственных ему предприятий и учреждений на работу в условиях военного времени в соответствии с утвержденным планом мобилизационной подготовки органа исполнительной власти Кировской области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5.3.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Выполнение </w:t>
            </w:r>
            <w:proofErr w:type="gramStart"/>
            <w:r w:rsidRPr="002D487C">
              <w:rPr>
                <w:b w:val="0"/>
                <w:sz w:val="24"/>
                <w:szCs w:val="24"/>
              </w:rPr>
              <w:t>плана мобилизационной подготовки министерства образования Кировской области</w:t>
            </w:r>
            <w:proofErr w:type="gramEnd"/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министр образования Кировской области Рысева О.Н.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95,00</w:t>
            </w:r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выполнены мероприятия по мобилизационной подготовке и мероприятия по подготовке к переводу и переводу министерства образования Кировской области, а также подведомственных ему областных государственных организаций на работу в условиях военного времени в соответствии с утвержденным планом мобилизационной подготовки органа исполнительной власти Кировской области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>5.4.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Выполнение </w:t>
            </w:r>
            <w:proofErr w:type="gramStart"/>
            <w:r w:rsidRPr="002D487C">
              <w:rPr>
                <w:b w:val="0"/>
                <w:sz w:val="24"/>
                <w:szCs w:val="24"/>
              </w:rPr>
              <w:t>плана мобилизационной подготовки министерства юстиции Кировской области</w:t>
            </w:r>
            <w:proofErr w:type="gramEnd"/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министр юстиции Кировской области Журков Н.В.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27,70</w:t>
            </w:r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выполнены мероприятия по мобилизационной подготовке и мероприятия по подготовке к переводу и переводу министерства юстиции Кировской области, а также подведомственных ему учреждений на работу в условиях военного времени в соответствии с утвержденным планом мобилизационной подготовки органа исполнительной власти Кировской области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5.5.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Выполнение </w:t>
            </w:r>
            <w:proofErr w:type="gramStart"/>
            <w:r w:rsidRPr="002D487C">
              <w:rPr>
                <w:b w:val="0"/>
                <w:sz w:val="24"/>
                <w:szCs w:val="24"/>
              </w:rPr>
              <w:t>плана мобилизационной подготовки государственной инспекции строительного надзора Кировской области</w:t>
            </w:r>
            <w:proofErr w:type="gramEnd"/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и.о. начальника государственной инспекции строительного надзора Кировской области Усанов В.Н.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45,00</w:t>
            </w:r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выполнены мероприятия по мобилизационной подготовке и мероприятия по подготовке к переводу и переводу государственной инспекции строительного надзора Кировской области на работу в условиях военного времени в соответствии с утвержденным планом мобилизационной подготовки органа исполнительной власти Кировской области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5.6.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Выполнение </w:t>
            </w:r>
            <w:proofErr w:type="gramStart"/>
            <w:r w:rsidRPr="002D487C">
              <w:rPr>
                <w:b w:val="0"/>
                <w:sz w:val="24"/>
                <w:szCs w:val="24"/>
              </w:rPr>
              <w:t>плана мобилизационной подготовки министерства культуры Кировской области</w:t>
            </w:r>
            <w:proofErr w:type="gramEnd"/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министр культуры Кировской области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Мазур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Т.С.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88,80</w:t>
            </w:r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выполнены мероприятия по мобилизационной подготовке и мероприятия по подготовке к переводу и переводу министерства культуры Кировской области, а также подведомственных ему учреждений на работу в условиях </w:t>
            </w:r>
            <w:r w:rsidRPr="002D487C">
              <w:rPr>
                <w:b w:val="0"/>
                <w:sz w:val="24"/>
                <w:szCs w:val="24"/>
              </w:rPr>
              <w:lastRenderedPageBreak/>
              <w:t>военного времени в соответствии с утвержденным планом мобилизационной подготовки органа исполнительной власти Кировской области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>5.7.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Выполнение </w:t>
            </w:r>
            <w:proofErr w:type="gramStart"/>
            <w:r w:rsidRPr="002D487C">
              <w:rPr>
                <w:b w:val="0"/>
                <w:sz w:val="24"/>
                <w:szCs w:val="24"/>
              </w:rPr>
              <w:t>плана мобилизационной подготовки министерства финансов Кировской области</w:t>
            </w:r>
            <w:proofErr w:type="gramEnd"/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министр финансов Кировской области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Маковеева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Л.А.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08.11.2021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19.11.2021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36,40</w:t>
            </w:r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выполнены мероприятия по мобилизационной подготовке и мероприятия по подготовке к переводу и переводу министерства финансов Кировской области на работу в условиях военного времени в соответствии с утвержденным планом мобилизационной подготовки органа исполнительной власти Кировской области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5.8.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Обеспечение ответственным хранителем сохранности постоянно обновляемого запаса материальных ценностей, предназначенных для обеспечения выполнения мобилизационных задач, установленных мобилизационными </w:t>
            </w:r>
            <w:r w:rsidRPr="002D487C">
              <w:rPr>
                <w:b w:val="0"/>
                <w:sz w:val="24"/>
                <w:szCs w:val="24"/>
              </w:rPr>
              <w:lastRenderedPageBreak/>
              <w:t>планами, утвержденными Правительством Кировской области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>министр здравоохранения Кировской области Черняев А.В.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68 946,10</w:t>
            </w:r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обеспечен постоянно обновляемый запас лекарственных средств и расходных материалов Кировского областного государственного казенного учреждения здравоохранения "Медицинский центр мобилизационных резервов "Резерв"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>5.9.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Развитие и содержание специальных объектов Правительства Кировской области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и.о. руководителя администрации Губернатора и Правительства Кировской области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Огородникова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Л.В.,</w:t>
            </w:r>
          </w:p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руководитель Кировского областного государственного казенного учреждения "Кировская областная пожарно-спасательная служба" 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Поломских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С.Л.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1 739,20</w:t>
            </w:r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обеспечен требуемый уровень технической готовности специальных объектов Правительства Кировской области и повышена эффективность их функционирования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5.10.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Осуществление методического обеспечения мобилизационной подготовки органов исполнительной власти Кировской области, органов местного самоуправления муниципальных образований Кировской области </w:t>
            </w:r>
            <w:r w:rsidRPr="002D487C">
              <w:rPr>
                <w:b w:val="0"/>
                <w:sz w:val="24"/>
                <w:szCs w:val="24"/>
              </w:rPr>
              <w:lastRenderedPageBreak/>
              <w:t>и организаций Кировской области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>начальник управления специальных программ администрации Губернатора и Правительства Кировской области Житник В.В.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не требуется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2D487C">
              <w:rPr>
                <w:b w:val="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оказана методическая помощь органам исполнительной власти Кировской области, органам местного самоуправления муниципальных образований Кировской области и организациям Кировской области и их сопровождение по вопросам организации и проведения учебных мероприятий по мобилизационной подготовке;</w:t>
            </w:r>
          </w:p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повышен уровень подготовки должностных лиц по </w:t>
            </w:r>
            <w:r w:rsidRPr="002D487C">
              <w:rPr>
                <w:b w:val="0"/>
                <w:sz w:val="24"/>
                <w:szCs w:val="24"/>
              </w:rPr>
              <w:lastRenderedPageBreak/>
              <w:t>практическому выполнению комплекса мероприятий по мобилизационной подготовке;</w:t>
            </w:r>
          </w:p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расширены теоретические знания, выработаны единые подходы к организации и проведению мероприятий по мобилизационной подготовке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>6.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Отдельное мероприятие "Повышение информационной открытости Правительства Кировской области"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начальник управления массовых коммуникаций Кировской области Сарманова Е.В.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99 533,40</w:t>
            </w:r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6.1.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Обеспечение деятельности управления массовых коммуникаций Кировской области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начальник управления массовых коммуникаций Кировской области Сарманова Е.В.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20 090,70</w:t>
            </w:r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обеспечено исполнение функций, возложенных на управление массовых коммуникаций Кировской области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6.2.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Развитие районных периодических печатных изданий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начальник управления массовых коммуникаций Кировской области Сарманова Е.В.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не требуется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2D487C">
              <w:rPr>
                <w:b w:val="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повышен уровень качества печатных изданий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6.3.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Повышение профессионального мастерства и </w:t>
            </w:r>
            <w:r w:rsidRPr="002D487C">
              <w:rPr>
                <w:b w:val="0"/>
                <w:sz w:val="24"/>
                <w:szCs w:val="24"/>
              </w:rPr>
              <w:lastRenderedPageBreak/>
              <w:t>творческой активности специалистов средств массовой информации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 xml:space="preserve">начальник управления массовых коммуникаций </w:t>
            </w:r>
            <w:r w:rsidRPr="002D487C">
              <w:rPr>
                <w:b w:val="0"/>
                <w:sz w:val="24"/>
                <w:szCs w:val="24"/>
              </w:rPr>
              <w:lastRenderedPageBreak/>
              <w:t>Кировской области Сарманова Е.В.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193,30</w:t>
            </w:r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проведены творческие конкурсы "Страна моя Вятка" и "Лучшая районная газета" в рамках премии </w:t>
            </w:r>
            <w:r w:rsidRPr="002D487C">
              <w:rPr>
                <w:b w:val="0"/>
                <w:sz w:val="24"/>
                <w:szCs w:val="24"/>
              </w:rPr>
              <w:lastRenderedPageBreak/>
              <w:t>"</w:t>
            </w:r>
            <w:proofErr w:type="spellStart"/>
            <w:r w:rsidRPr="002D487C">
              <w:rPr>
                <w:b w:val="0"/>
                <w:sz w:val="24"/>
                <w:szCs w:val="24"/>
              </w:rPr>
              <w:t>Медиа-мастер</w:t>
            </w:r>
            <w:proofErr w:type="spellEnd"/>
            <w:r w:rsidRPr="002D487C">
              <w:rPr>
                <w:b w:val="0"/>
                <w:sz w:val="24"/>
                <w:szCs w:val="24"/>
              </w:rPr>
              <w:t>"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>6.4.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Размещение информации о деятельности органов государственной власти Кировской области в средствах массовой информации и информационно-телекоммуникационной сети "Интернет", социальных сетях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начальник управления массовых коммуникаций Кировской области Сарманова Е.В.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73 668,10</w:t>
            </w:r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обеспечена информационная открытость и прозрачность деятельности Губернатора Кировской области и органов государственной власти Кировской области на официальном информационном сайте Правительства Кировской области, в средствах массовой информации и социальных сетях. Количество размещенных информационных материалов составило: в печатных изданиях - 3174618 кв. сантиметров, в том числе в периодических печатных изданиях, подведомственных управлению массовых коммуникаций Кировской области, - 3154410 кв. сантиметров, в телевизионных программах - 426 минут, в радиопередачах - 88 минут, на сайтах в информационно-телекоммуникационной сети "Интернет" - 612 единиц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6.5.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Проведение мониторинга </w:t>
            </w:r>
            <w:r w:rsidRPr="002D487C">
              <w:rPr>
                <w:b w:val="0"/>
                <w:sz w:val="24"/>
                <w:szCs w:val="24"/>
              </w:rPr>
              <w:lastRenderedPageBreak/>
              <w:t>средств массовой информации и социальных сетей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 xml:space="preserve">начальник управления массовых </w:t>
            </w:r>
            <w:r w:rsidRPr="002D487C">
              <w:rPr>
                <w:b w:val="0"/>
                <w:sz w:val="24"/>
                <w:szCs w:val="24"/>
              </w:rPr>
              <w:lastRenderedPageBreak/>
              <w:t>коммуникаций Кировской области Сарманова Е.В.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581,30</w:t>
            </w:r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представлена отчетность о реализации информационной </w:t>
            </w:r>
            <w:r w:rsidRPr="002D487C">
              <w:rPr>
                <w:b w:val="0"/>
                <w:sz w:val="24"/>
                <w:szCs w:val="24"/>
              </w:rPr>
              <w:lastRenderedPageBreak/>
              <w:t>поддержки программ и проектов, осуществляемых органами исполнительной власти Кировской области, федеральным министерствам и ведомствам, аппарату полномочного представителя Президента Российской Федерации в Приволжском федеральном округе, представлено 100 еженедельных, ежемесячных, ежегодных отчетов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>6.6.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Взаимодействие со средствами массовой информации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начальник управления массовых коммуникаций Кировской области Сарманова Е.В.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не требуется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2D487C">
              <w:rPr>
                <w:b w:val="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обеспечен процесс организации подготовки ответов на запросы средств массовой информации и комментариев совместно с органами исполнительной власти Кировской области, обеспечено информирование населения Кировской области о мероприятиях и деятельности Губернатора Кировской области и органов государственной власти Кировской области, обеспечена организация пресс-туров, брифингов, конференций, круглых столов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6.7.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Организация работы по подготовке оперативно проработанных ответов на запросы жителей Кировской </w:t>
            </w:r>
            <w:r w:rsidRPr="002D487C">
              <w:rPr>
                <w:b w:val="0"/>
                <w:sz w:val="24"/>
                <w:szCs w:val="24"/>
              </w:rPr>
              <w:lastRenderedPageBreak/>
              <w:t>области в социальных сетях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>начальник управления массовых коммуникаций Кировской области Сарманова Е.В.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не требуется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2D487C">
              <w:rPr>
                <w:b w:val="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обеспечена подготовка оперативно проработанных ответов в системе "Инцидент менеджмент" на запросы жителей Кировской области в социальных сетях</w:t>
            </w:r>
          </w:p>
        </w:tc>
      </w:tr>
      <w:tr w:rsidR="002D487C" w:rsidRPr="002D487C" w:rsidTr="002D487C">
        <w:tc>
          <w:tcPr>
            <w:tcW w:w="90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>6.8.</w:t>
            </w:r>
          </w:p>
        </w:tc>
        <w:tc>
          <w:tcPr>
            <w:tcW w:w="2267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Опубликование правовых актов органов исполнительной власти Кировской области</w:t>
            </w:r>
          </w:p>
        </w:tc>
        <w:tc>
          <w:tcPr>
            <w:tcW w:w="2558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начальник управления массовых коммуникаций Кировской области Сарманова Е.В.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5 000,00</w:t>
            </w:r>
          </w:p>
        </w:tc>
        <w:tc>
          <w:tcPr>
            <w:tcW w:w="3826" w:type="dxa"/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обеспечен доступ граждан к правовым актам и иной официальной информации органов исполнительной власти Кировской области в газете "</w:t>
            </w:r>
            <w:proofErr w:type="gramStart"/>
            <w:r w:rsidRPr="002D487C">
              <w:rPr>
                <w:b w:val="0"/>
                <w:sz w:val="24"/>
                <w:szCs w:val="24"/>
              </w:rPr>
              <w:t>Кировская</w:t>
            </w:r>
            <w:proofErr w:type="gramEnd"/>
            <w:r w:rsidRPr="002D487C">
              <w:rPr>
                <w:b w:val="0"/>
                <w:sz w:val="24"/>
                <w:szCs w:val="24"/>
              </w:rPr>
              <w:t xml:space="preserve"> правда", в которой размещено 315000 кв. сантиметров нормативных правовых актов</w:t>
            </w:r>
          </w:p>
        </w:tc>
      </w:tr>
      <w:tr w:rsidR="002D487C" w:rsidRPr="002D487C" w:rsidTr="002D487C">
        <w:tc>
          <w:tcPr>
            <w:tcW w:w="907" w:type="dxa"/>
            <w:tcBorders>
              <w:bottom w:val="single" w:sz="4" w:space="0" w:color="auto"/>
            </w:tcBorders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6.9.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 xml:space="preserve">Организация и проведение мероприятий (обучающих семинаров, круглых столов) по вопросам повышения квалификации, обмена опытом, обсуждения актуальной проблематики в сфере деятельности средств массовой информации для специалистов средств массовой информации совместно с региональным отделением Союза </w:t>
            </w:r>
            <w:r w:rsidRPr="002D487C">
              <w:rPr>
                <w:b w:val="0"/>
                <w:sz w:val="24"/>
                <w:szCs w:val="24"/>
              </w:rPr>
              <w:lastRenderedPageBreak/>
              <w:t>журналистов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>начальник управления массовых коммуникаций Кировской области Сарманова Е.В.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не требуется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2D487C">
              <w:rPr>
                <w:b w:val="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826" w:type="dxa"/>
            <w:tcBorders>
              <w:bottom w:val="single" w:sz="4" w:space="0" w:color="auto"/>
            </w:tcBorders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повышен уровень профессионализма журналистов в определенной области знаний, организовано и проведено 12 мероприятий для специалистов средств массовой информации</w:t>
            </w:r>
          </w:p>
        </w:tc>
      </w:tr>
      <w:tr w:rsidR="002D487C" w:rsidRPr="002D487C" w:rsidTr="002D487C">
        <w:tc>
          <w:tcPr>
            <w:tcW w:w="907" w:type="dxa"/>
            <w:tcBorders>
              <w:bottom w:val="single" w:sz="4" w:space="0" w:color="auto"/>
            </w:tcBorders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lastRenderedPageBreak/>
              <w:t>6.10.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Проведение мониторинга исполнения государственного задания районными печатными изданиями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начальник управления массовых коммуникаций Кировской области Сарманова Е.В.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01.01.2021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31.12.2021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не требуется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D487C" w:rsidRPr="002D487C" w:rsidRDefault="002D487C">
            <w:pPr>
              <w:spacing w:after="1" w:line="280" w:lineRule="atLeast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2D487C">
              <w:rPr>
                <w:b w:val="0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3826" w:type="dxa"/>
            <w:tcBorders>
              <w:bottom w:val="single" w:sz="4" w:space="0" w:color="auto"/>
            </w:tcBorders>
          </w:tcPr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  <w:r w:rsidRPr="002D487C">
              <w:rPr>
                <w:b w:val="0"/>
                <w:sz w:val="24"/>
                <w:szCs w:val="24"/>
              </w:rPr>
              <w:t>осуществлен мониторинг исполнения доведенного государственного задания для районных печатных изданий на 2021 год в объеме 3469410 кв. сантиметров</w:t>
            </w:r>
          </w:p>
        </w:tc>
      </w:tr>
      <w:tr w:rsidR="002D487C" w:rsidRPr="002D487C" w:rsidTr="002D487C">
        <w:tc>
          <w:tcPr>
            <w:tcW w:w="153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487C" w:rsidRPr="002D487C" w:rsidRDefault="002D487C" w:rsidP="002D487C">
            <w:pPr>
              <w:spacing w:after="1" w:line="280" w:lineRule="atLeast"/>
              <w:ind w:firstLine="540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2D487C">
              <w:rPr>
                <w:b w:val="0"/>
                <w:sz w:val="24"/>
                <w:szCs w:val="24"/>
              </w:rPr>
              <w:t>x</w:t>
            </w:r>
            <w:proofErr w:type="spellEnd"/>
            <w:r w:rsidRPr="002D487C">
              <w:rPr>
                <w:b w:val="0"/>
                <w:sz w:val="24"/>
                <w:szCs w:val="24"/>
              </w:rPr>
              <w:t xml:space="preserve"> - реализация мероприятия, не требующего финансирования.</w:t>
            </w:r>
          </w:p>
          <w:p w:rsidR="002D487C" w:rsidRPr="002D487C" w:rsidRDefault="002D487C" w:rsidP="002D487C">
            <w:pPr>
              <w:spacing w:after="1" w:line="280" w:lineRule="atLeast"/>
              <w:jc w:val="both"/>
              <w:rPr>
                <w:b w:val="0"/>
                <w:sz w:val="24"/>
                <w:szCs w:val="24"/>
              </w:rPr>
            </w:pPr>
          </w:p>
          <w:p w:rsidR="002D487C" w:rsidRPr="002D487C" w:rsidRDefault="002D487C">
            <w:pPr>
              <w:spacing w:after="1" w:line="280" w:lineRule="atLeast"/>
              <w:rPr>
                <w:b w:val="0"/>
                <w:sz w:val="24"/>
                <w:szCs w:val="24"/>
              </w:rPr>
            </w:pPr>
          </w:p>
        </w:tc>
      </w:tr>
    </w:tbl>
    <w:p w:rsidR="002D487C" w:rsidRPr="002D487C" w:rsidRDefault="002D487C">
      <w:pPr>
        <w:rPr>
          <w:b w:val="0"/>
          <w:sz w:val="24"/>
          <w:szCs w:val="24"/>
        </w:rPr>
        <w:sectPr w:rsidR="002D487C" w:rsidRPr="002D487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D487C" w:rsidRPr="002D487C" w:rsidRDefault="002D487C">
      <w:pPr>
        <w:spacing w:after="1" w:line="280" w:lineRule="atLeast"/>
        <w:jc w:val="both"/>
        <w:rPr>
          <w:b w:val="0"/>
          <w:sz w:val="24"/>
          <w:szCs w:val="24"/>
        </w:rPr>
      </w:pPr>
    </w:p>
    <w:p w:rsidR="002D487C" w:rsidRPr="002D487C" w:rsidRDefault="002D487C">
      <w:pPr>
        <w:spacing w:after="1" w:line="280" w:lineRule="atLeast"/>
        <w:jc w:val="both"/>
        <w:rPr>
          <w:b w:val="0"/>
          <w:sz w:val="24"/>
          <w:szCs w:val="24"/>
        </w:rPr>
      </w:pPr>
    </w:p>
    <w:p w:rsidR="002D487C" w:rsidRPr="002D487C" w:rsidRDefault="002D487C">
      <w:pPr>
        <w:pBdr>
          <w:top w:val="single" w:sz="6" w:space="0" w:color="auto"/>
        </w:pBdr>
        <w:spacing w:before="100" w:after="100"/>
        <w:jc w:val="both"/>
        <w:rPr>
          <w:b w:val="0"/>
          <w:sz w:val="24"/>
          <w:szCs w:val="24"/>
        </w:rPr>
      </w:pPr>
    </w:p>
    <w:p w:rsidR="008D7442" w:rsidRPr="002D487C" w:rsidRDefault="008D7442">
      <w:pPr>
        <w:rPr>
          <w:b w:val="0"/>
          <w:sz w:val="28"/>
          <w:szCs w:val="28"/>
        </w:rPr>
      </w:pPr>
    </w:p>
    <w:sectPr w:rsidR="008D7442" w:rsidRPr="002D487C" w:rsidSect="00B03E0C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2D487C"/>
    <w:rsid w:val="002D487C"/>
    <w:rsid w:val="006A091F"/>
    <w:rsid w:val="008D7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56"/>
        <w:szCs w:val="5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487C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2D487C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Page">
    <w:name w:val="ConsPlusTitlePage"/>
    <w:rsid w:val="002D48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8BD79D9CC96B77D5F88E035CA5874B86A44EFB7BDBAE997832414194215AD3BF2CAEBBFDE2C93D4CCE63B98121B5AB992211B32E5BAA60EC5F74B7G3O1N" TargetMode="External"/><Relationship Id="rId13" Type="http://schemas.openxmlformats.org/officeDocument/2006/relationships/hyperlink" Target="consultantplus://offline/ref=AF8BD79D9CC96B77D5F8900E4AC9DB4285AD15F17FD2A6CB206E4716CB715C86FF6CA8EEBEA6C43C44C537E8C17FECFADC691CB13147AA60GFO0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F8BD79D9CC96B77D5F88E035CA5874B86A44EFB7BDBAF9D7C3B414194215AD3BF2CAEBBFDE2C93D4CCE63B98121B5AB992211B32E5BAA60EC5F74B7G3O1N" TargetMode="External"/><Relationship Id="rId12" Type="http://schemas.openxmlformats.org/officeDocument/2006/relationships/hyperlink" Target="consultantplus://offline/ref=AF8BD79D9CC96B77D5F88E035CA5874B86A44EFB7BDBAC9E7B3C414194215AD3BF2CAEBBFDE2C93D4CCE63BA8021B5AB992211B32E5BAA60EC5F74B7G3O1N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F8BD79D9CC96B77D5F88E035CA5874B86A44EFB7BD4A49E7F3B414194215AD3BF2CAEBBFDE2C93D4CCE63B98121B5AB992211B32E5BAA60EC5F74B7G3O1N" TargetMode="External"/><Relationship Id="rId11" Type="http://schemas.openxmlformats.org/officeDocument/2006/relationships/hyperlink" Target="consultantplus://offline/ref=AF8BD79D9CC96B77D5F88E035CA5874B86A44EFB7BDBAE997832414194215AD3BF2CAEBBFDE2C93D4CCE63B98121B5AB992211B32E5BAA60EC5F74B7G3O1N" TargetMode="External"/><Relationship Id="rId5" Type="http://schemas.openxmlformats.org/officeDocument/2006/relationships/hyperlink" Target="consultantplus://offline/ref=AF8BD79D9CC96B77D5F88E035CA5874B86A44EFB7BD4AB9E7839414194215AD3BF2CAEBBFDE2C93D4CCE63B98121B5AB992211B32E5BAA60EC5F74B7G3O1N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F8BD79D9CC96B77D5F88E035CA5874B86A44EFB7BDBAC9E7B3C414194215AD3BF2CAEBBFDE2C93D4CCE63BA8021B5AB992211B32E5BAA60EC5F74B7G3O1N" TargetMode="External"/><Relationship Id="rId4" Type="http://schemas.openxmlformats.org/officeDocument/2006/relationships/hyperlink" Target="consultantplus://offline/ref=AF8BD79D9CC96B77D5F88E035CA5874B86A44EFB7BD4AD947A3F414194215AD3BF2CAEBBFDE2C93D4CCE63B98121B5AB992211B32E5BAA60EC5F74B7G3O1N" TargetMode="External"/><Relationship Id="rId9" Type="http://schemas.openxmlformats.org/officeDocument/2006/relationships/hyperlink" Target="consultantplus://offline/ref=AF8BD79D9CC96B77D5F88E035CA5874B86A44EFB7BD5A5957A3F414194215AD3BF2CAEBBFDE2C93D4CCE63BB8621B5AB992211B32E5BAA60EC5F74B7G3O1N" TargetMode="External"/><Relationship Id="rId14" Type="http://schemas.openxmlformats.org/officeDocument/2006/relationships/hyperlink" Target="consultantplus://offline/ref=AF8BD79D9CC96B77D5F8900E4AC9DB4282AF15FF7FDBA6CB206E4716CB715C86ED6CF0E2BEA7DA3C4ED061B987G2O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4984</Words>
  <Characters>28411</Characters>
  <Application>Microsoft Office Word</Application>
  <DocSecurity>0</DocSecurity>
  <Lines>236</Lines>
  <Paragraphs>66</Paragraphs>
  <ScaleCrop>false</ScaleCrop>
  <Company/>
  <LinksUpToDate>false</LinksUpToDate>
  <CharactersWithSpaces>33329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rusanova_sa</dc:creator>
  <cp:lastModifiedBy>rusanova_sa</cp:lastModifiedBy>
  <cp:revision>1</cp:revision>
  <dcterms:created xsi:type="dcterms:W3CDTF">2022-02-01T13:13:00Z</dcterms:created>
  <dcterms:modified xsi:type="dcterms:W3CDTF">2022-02-01T13:20:00Z</dcterms:modified>
</cp:coreProperties>
</file>