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0E7" w:rsidRDefault="004820E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820E7" w:rsidRDefault="004820E7">
      <w:pPr>
        <w:pStyle w:val="ConsPlusNormal"/>
        <w:jc w:val="both"/>
        <w:outlineLvl w:val="0"/>
      </w:pPr>
    </w:p>
    <w:p w:rsidR="004820E7" w:rsidRDefault="004820E7">
      <w:pPr>
        <w:pStyle w:val="ConsPlusTitle"/>
        <w:jc w:val="center"/>
        <w:outlineLvl w:val="0"/>
      </w:pPr>
      <w:r>
        <w:t>АДМИНИСТРАЦИЯ ГУБЕРНАТОРА И ПРАВИТЕЛЬСТВА КИРОВСКОЙ ОБЛАСТИ</w:t>
      </w:r>
    </w:p>
    <w:p w:rsidR="004820E7" w:rsidRDefault="004820E7">
      <w:pPr>
        <w:pStyle w:val="ConsPlusTitle"/>
        <w:jc w:val="both"/>
      </w:pPr>
    </w:p>
    <w:p w:rsidR="004820E7" w:rsidRDefault="004820E7">
      <w:pPr>
        <w:pStyle w:val="ConsPlusTitle"/>
        <w:jc w:val="center"/>
      </w:pPr>
      <w:r>
        <w:t>РАСПОРЯЖЕНИЕ</w:t>
      </w:r>
    </w:p>
    <w:p w:rsidR="004820E7" w:rsidRDefault="004820E7">
      <w:pPr>
        <w:pStyle w:val="ConsPlusTitle"/>
        <w:jc w:val="center"/>
      </w:pPr>
      <w:r>
        <w:t>от 29 января 2020 г. N 4</w:t>
      </w:r>
    </w:p>
    <w:p w:rsidR="004820E7" w:rsidRDefault="004820E7">
      <w:pPr>
        <w:pStyle w:val="ConsPlusTitle"/>
        <w:jc w:val="both"/>
      </w:pPr>
    </w:p>
    <w:p w:rsidR="004820E7" w:rsidRDefault="004820E7">
      <w:pPr>
        <w:pStyle w:val="ConsPlusTitle"/>
        <w:jc w:val="center"/>
      </w:pPr>
      <w:r>
        <w:t>ОБ УТВЕРЖДЕНИИ ПЛАНА РЕАЛИЗАЦИИ ГОСУДАРСТВЕННОЙ ПРОГРАММЫ</w:t>
      </w:r>
    </w:p>
    <w:p w:rsidR="004820E7" w:rsidRDefault="004820E7">
      <w:pPr>
        <w:pStyle w:val="ConsPlusTitle"/>
        <w:jc w:val="center"/>
      </w:pPr>
      <w:r>
        <w:t>КИРОВСКОЙ ОБЛАСТИ "РАЗВИТИЕ ГОСУДАРСТВЕННОГО УПРАВЛЕНИЯ"</w:t>
      </w:r>
    </w:p>
    <w:p w:rsidR="004820E7" w:rsidRDefault="004820E7">
      <w:pPr>
        <w:pStyle w:val="ConsPlusTitle"/>
        <w:jc w:val="center"/>
      </w:pPr>
      <w:r>
        <w:t>НА 2020 ГОД</w:t>
      </w:r>
    </w:p>
    <w:p w:rsidR="004820E7" w:rsidRDefault="004820E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820E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820E7" w:rsidRDefault="004820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20E7" w:rsidRDefault="004820E7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администрации Губернатора и Правительства</w:t>
            </w:r>
          </w:p>
          <w:p w:rsidR="004820E7" w:rsidRDefault="004820E7">
            <w:pPr>
              <w:pStyle w:val="ConsPlusNormal"/>
              <w:jc w:val="center"/>
            </w:pPr>
            <w:r>
              <w:rPr>
                <w:color w:val="392C69"/>
              </w:rPr>
              <w:t xml:space="preserve">Кировской области от 20.04.2020 </w:t>
            </w:r>
            <w:hyperlink r:id="rId6" w:history="1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 xml:space="preserve">, от 04.06.2020 </w:t>
            </w:r>
            <w:hyperlink r:id="rId7" w:history="1">
              <w:r>
                <w:rPr>
                  <w:color w:val="0000FF"/>
                </w:rPr>
                <w:t>N 62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820E7" w:rsidRDefault="004820E7">
      <w:pPr>
        <w:pStyle w:val="ConsPlusNormal"/>
        <w:jc w:val="both"/>
      </w:pPr>
    </w:p>
    <w:p w:rsidR="004820E7" w:rsidRDefault="004820E7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Порядком</w:t>
        </w:r>
      </w:hyperlink>
      <w:r>
        <w:t xml:space="preserve"> разработки, реализации и оценки эффективности реализации государственных программ Кировской области, утвержденным постановлением Правительства Кировской области от 20.08.2019 N 449-П "О разработке, реализации и оценке эффективности реализации государственных программ Кировской области", и в целях управления реализацией государственной </w:t>
      </w:r>
      <w:hyperlink r:id="rId9" w:history="1">
        <w:r>
          <w:rPr>
            <w:color w:val="0000FF"/>
          </w:rPr>
          <w:t>программы</w:t>
        </w:r>
      </w:hyperlink>
      <w:r>
        <w:t xml:space="preserve"> Кировской области "Развитие государственного управления", утвержденной постановлением Правительства Кировской области от 17.12.2019 N 681-П "Об утверждении государственной программы Кировской области "Развитие государственного управления":</w:t>
      </w:r>
    </w:p>
    <w:p w:rsidR="004820E7" w:rsidRDefault="004820E7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6" w:history="1">
        <w:r>
          <w:rPr>
            <w:color w:val="0000FF"/>
          </w:rPr>
          <w:t>план</w:t>
        </w:r>
      </w:hyperlink>
      <w:r>
        <w:t xml:space="preserve"> реализации государственной программы Кировской области "Развитие государственного управления" на 2020 год согласно приложению.</w:t>
      </w:r>
    </w:p>
    <w:p w:rsidR="004820E7" w:rsidRDefault="004820E7">
      <w:pPr>
        <w:pStyle w:val="ConsPlusNormal"/>
        <w:spacing w:before="220"/>
        <w:ind w:firstLine="540"/>
        <w:jc w:val="both"/>
      </w:pPr>
      <w:r>
        <w:t>2. Настоящее распоряжение вступает в силу с момента его подписания и распространяется на правоотношения, возникшие с 01.01.2020.</w:t>
      </w:r>
    </w:p>
    <w:p w:rsidR="004820E7" w:rsidRDefault="004820E7">
      <w:pPr>
        <w:pStyle w:val="ConsPlusNormal"/>
        <w:jc w:val="both"/>
      </w:pPr>
    </w:p>
    <w:p w:rsidR="004820E7" w:rsidRDefault="004820E7">
      <w:pPr>
        <w:pStyle w:val="ConsPlusNormal"/>
        <w:jc w:val="right"/>
      </w:pPr>
      <w:r>
        <w:t>Руководитель</w:t>
      </w:r>
    </w:p>
    <w:p w:rsidR="004820E7" w:rsidRDefault="004820E7">
      <w:pPr>
        <w:pStyle w:val="ConsPlusNormal"/>
        <w:jc w:val="right"/>
      </w:pPr>
      <w:r>
        <w:t>администрации</w:t>
      </w:r>
    </w:p>
    <w:p w:rsidR="004820E7" w:rsidRDefault="004820E7">
      <w:pPr>
        <w:pStyle w:val="ConsPlusNormal"/>
        <w:jc w:val="right"/>
      </w:pPr>
      <w:r>
        <w:t>Губернатора и Правительства</w:t>
      </w:r>
    </w:p>
    <w:p w:rsidR="004820E7" w:rsidRDefault="004820E7">
      <w:pPr>
        <w:pStyle w:val="ConsPlusNormal"/>
        <w:jc w:val="right"/>
      </w:pPr>
      <w:r>
        <w:t>Кировской области</w:t>
      </w:r>
    </w:p>
    <w:p w:rsidR="004820E7" w:rsidRDefault="004820E7">
      <w:pPr>
        <w:pStyle w:val="ConsPlusNormal"/>
        <w:jc w:val="right"/>
      </w:pPr>
      <w:r>
        <w:t>С.А.КИСЕЛЕВ</w:t>
      </w:r>
    </w:p>
    <w:p w:rsidR="004820E7" w:rsidRDefault="004820E7">
      <w:pPr>
        <w:pStyle w:val="ConsPlusNormal"/>
        <w:jc w:val="both"/>
      </w:pPr>
    </w:p>
    <w:p w:rsidR="004820E7" w:rsidRDefault="004820E7">
      <w:pPr>
        <w:pStyle w:val="ConsPlusNormal"/>
        <w:jc w:val="both"/>
      </w:pPr>
    </w:p>
    <w:p w:rsidR="004820E7" w:rsidRDefault="004820E7">
      <w:pPr>
        <w:pStyle w:val="ConsPlusNormal"/>
        <w:jc w:val="both"/>
      </w:pPr>
    </w:p>
    <w:p w:rsidR="004820E7" w:rsidRDefault="004820E7">
      <w:pPr>
        <w:pStyle w:val="ConsPlusNormal"/>
        <w:jc w:val="both"/>
      </w:pPr>
    </w:p>
    <w:p w:rsidR="004820E7" w:rsidRDefault="004820E7">
      <w:pPr>
        <w:pStyle w:val="ConsPlusNormal"/>
        <w:jc w:val="both"/>
      </w:pPr>
    </w:p>
    <w:p w:rsidR="004820E7" w:rsidRDefault="004820E7">
      <w:pPr>
        <w:pStyle w:val="ConsPlusNormal"/>
        <w:jc w:val="right"/>
        <w:outlineLvl w:val="0"/>
      </w:pPr>
      <w:r>
        <w:t>Приложение</w:t>
      </w:r>
    </w:p>
    <w:p w:rsidR="004820E7" w:rsidRDefault="004820E7">
      <w:pPr>
        <w:pStyle w:val="ConsPlusNormal"/>
        <w:jc w:val="both"/>
      </w:pPr>
    </w:p>
    <w:p w:rsidR="004820E7" w:rsidRDefault="004820E7">
      <w:pPr>
        <w:pStyle w:val="ConsPlusNormal"/>
        <w:jc w:val="right"/>
      </w:pPr>
      <w:r>
        <w:t>Утвержден</w:t>
      </w:r>
    </w:p>
    <w:p w:rsidR="004820E7" w:rsidRDefault="004820E7">
      <w:pPr>
        <w:pStyle w:val="ConsPlusNormal"/>
        <w:jc w:val="right"/>
      </w:pPr>
      <w:r>
        <w:t>распоряжением</w:t>
      </w:r>
    </w:p>
    <w:p w:rsidR="004820E7" w:rsidRDefault="004820E7">
      <w:pPr>
        <w:pStyle w:val="ConsPlusNormal"/>
        <w:jc w:val="right"/>
      </w:pPr>
      <w:r>
        <w:t>администрации</w:t>
      </w:r>
    </w:p>
    <w:p w:rsidR="004820E7" w:rsidRDefault="004820E7">
      <w:pPr>
        <w:pStyle w:val="ConsPlusNormal"/>
        <w:jc w:val="right"/>
      </w:pPr>
      <w:r>
        <w:t>Губернатора и Правительства</w:t>
      </w:r>
    </w:p>
    <w:p w:rsidR="004820E7" w:rsidRDefault="004820E7">
      <w:pPr>
        <w:pStyle w:val="ConsPlusNormal"/>
        <w:jc w:val="right"/>
      </w:pPr>
      <w:r>
        <w:t>Кировской области</w:t>
      </w:r>
    </w:p>
    <w:p w:rsidR="004820E7" w:rsidRDefault="004820E7">
      <w:pPr>
        <w:pStyle w:val="ConsPlusNormal"/>
        <w:jc w:val="right"/>
      </w:pPr>
      <w:r>
        <w:t>от 29 января 2020 г. N 4</w:t>
      </w:r>
    </w:p>
    <w:p w:rsidR="004820E7" w:rsidRDefault="004820E7">
      <w:pPr>
        <w:pStyle w:val="ConsPlusNormal"/>
        <w:jc w:val="both"/>
      </w:pPr>
    </w:p>
    <w:p w:rsidR="004820E7" w:rsidRDefault="004820E7">
      <w:pPr>
        <w:pStyle w:val="ConsPlusTitle"/>
        <w:jc w:val="center"/>
      </w:pPr>
      <w:bookmarkStart w:id="0" w:name="P36"/>
      <w:bookmarkEnd w:id="0"/>
      <w:r>
        <w:t>ПЛАН</w:t>
      </w:r>
    </w:p>
    <w:p w:rsidR="004820E7" w:rsidRDefault="004820E7">
      <w:pPr>
        <w:pStyle w:val="ConsPlusTitle"/>
        <w:jc w:val="center"/>
      </w:pPr>
      <w:r>
        <w:t>РЕАЛИЗАЦИИ ГОСУДАРСТВЕННОЙ ПРОГРАММЫ КИРОВСКОЙ ОБЛАСТИ</w:t>
      </w:r>
    </w:p>
    <w:p w:rsidR="004820E7" w:rsidRDefault="004820E7">
      <w:pPr>
        <w:pStyle w:val="ConsPlusTitle"/>
        <w:jc w:val="center"/>
      </w:pPr>
      <w:r>
        <w:t>"РАЗВИТИЕ ГОСУДАРСТВЕННОГО УПРАВЛЕНИЯ" НА 2020 ГОД</w:t>
      </w:r>
    </w:p>
    <w:p w:rsidR="004820E7" w:rsidRDefault="004820E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820E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820E7" w:rsidRDefault="004820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20E7" w:rsidRDefault="004820E7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администрации Губернатора и Правительства</w:t>
            </w:r>
          </w:p>
          <w:p w:rsidR="004820E7" w:rsidRDefault="004820E7">
            <w:pPr>
              <w:pStyle w:val="ConsPlusNormal"/>
              <w:jc w:val="center"/>
            </w:pPr>
            <w:r>
              <w:rPr>
                <w:color w:val="392C69"/>
              </w:rPr>
              <w:t xml:space="preserve">Кировской области от 20.04.2020 </w:t>
            </w:r>
            <w:hyperlink r:id="rId10" w:history="1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 xml:space="preserve">, от 04.06.2020 </w:t>
            </w:r>
            <w:hyperlink r:id="rId11" w:history="1">
              <w:r>
                <w:rPr>
                  <w:color w:val="0000FF"/>
                </w:rPr>
                <w:t>N 62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820E7" w:rsidRDefault="004820E7">
      <w:pPr>
        <w:pStyle w:val="ConsPlusNormal"/>
        <w:jc w:val="both"/>
      </w:pPr>
    </w:p>
    <w:p w:rsidR="004820E7" w:rsidRDefault="004820E7">
      <w:pPr>
        <w:sectPr w:rsidR="004820E7" w:rsidSect="00A662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551"/>
        <w:gridCol w:w="1984"/>
        <w:gridCol w:w="1361"/>
        <w:gridCol w:w="1361"/>
        <w:gridCol w:w="1531"/>
        <w:gridCol w:w="1361"/>
        <w:gridCol w:w="2721"/>
      </w:tblGrid>
      <w:tr w:rsidR="004820E7">
        <w:tc>
          <w:tcPr>
            <w:tcW w:w="737" w:type="dxa"/>
            <w:vMerge w:val="restart"/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551" w:type="dxa"/>
            <w:vMerge w:val="restart"/>
          </w:tcPr>
          <w:p w:rsidR="004820E7" w:rsidRDefault="004820E7">
            <w:pPr>
              <w:pStyle w:val="ConsPlusNormal"/>
              <w:jc w:val="center"/>
            </w:pPr>
            <w:r>
              <w:t>Наименование Государственной программы, подпрограммы, отдельного мероприятия, проекта, мероприятия</w:t>
            </w:r>
          </w:p>
        </w:tc>
        <w:tc>
          <w:tcPr>
            <w:tcW w:w="1984" w:type="dxa"/>
            <w:vMerge w:val="restart"/>
          </w:tcPr>
          <w:p w:rsidR="004820E7" w:rsidRDefault="004820E7">
            <w:pPr>
              <w:pStyle w:val="ConsPlusNormal"/>
              <w:jc w:val="center"/>
            </w:pPr>
            <w:r>
              <w:t>Ответственный исполнитель, соисполнитель, участник</w:t>
            </w:r>
          </w:p>
        </w:tc>
        <w:tc>
          <w:tcPr>
            <w:tcW w:w="2722" w:type="dxa"/>
            <w:gridSpan w:val="2"/>
          </w:tcPr>
          <w:p w:rsidR="004820E7" w:rsidRDefault="004820E7">
            <w:pPr>
              <w:pStyle w:val="ConsPlusNormal"/>
              <w:jc w:val="center"/>
            </w:pPr>
            <w:r>
              <w:t>Срок</w:t>
            </w:r>
          </w:p>
        </w:tc>
        <w:tc>
          <w:tcPr>
            <w:tcW w:w="1531" w:type="dxa"/>
            <w:vMerge w:val="restart"/>
          </w:tcPr>
          <w:p w:rsidR="004820E7" w:rsidRDefault="004820E7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1361" w:type="dxa"/>
            <w:vMerge w:val="restart"/>
          </w:tcPr>
          <w:p w:rsidR="004820E7" w:rsidRDefault="004820E7">
            <w:pPr>
              <w:pStyle w:val="ConsPlusNormal"/>
              <w:jc w:val="center"/>
            </w:pPr>
            <w:r>
              <w:t>Финансирование на 2020 год, тыс. рублей</w:t>
            </w:r>
          </w:p>
        </w:tc>
        <w:tc>
          <w:tcPr>
            <w:tcW w:w="2721" w:type="dxa"/>
            <w:vMerge w:val="restart"/>
          </w:tcPr>
          <w:p w:rsidR="004820E7" w:rsidRDefault="004820E7">
            <w:pPr>
              <w:pStyle w:val="ConsPlusNormal"/>
              <w:jc w:val="center"/>
            </w:pPr>
            <w:r>
              <w:t>Ожидаемый результат реализации мероприятия Государственной программы (краткое описание)</w:t>
            </w:r>
          </w:p>
        </w:tc>
      </w:tr>
      <w:tr w:rsidR="004820E7">
        <w:tc>
          <w:tcPr>
            <w:tcW w:w="737" w:type="dxa"/>
            <w:vMerge/>
          </w:tcPr>
          <w:p w:rsidR="004820E7" w:rsidRDefault="004820E7"/>
        </w:tc>
        <w:tc>
          <w:tcPr>
            <w:tcW w:w="2551" w:type="dxa"/>
            <w:vMerge/>
          </w:tcPr>
          <w:p w:rsidR="004820E7" w:rsidRDefault="004820E7"/>
        </w:tc>
        <w:tc>
          <w:tcPr>
            <w:tcW w:w="1984" w:type="dxa"/>
            <w:vMerge/>
          </w:tcPr>
          <w:p w:rsidR="004820E7" w:rsidRDefault="004820E7"/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начала реализации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окончания реализации</w:t>
            </w:r>
          </w:p>
        </w:tc>
        <w:tc>
          <w:tcPr>
            <w:tcW w:w="1531" w:type="dxa"/>
            <w:vMerge/>
          </w:tcPr>
          <w:p w:rsidR="004820E7" w:rsidRDefault="004820E7"/>
        </w:tc>
        <w:tc>
          <w:tcPr>
            <w:tcW w:w="1361" w:type="dxa"/>
            <w:vMerge/>
          </w:tcPr>
          <w:p w:rsidR="004820E7" w:rsidRDefault="004820E7"/>
        </w:tc>
        <w:tc>
          <w:tcPr>
            <w:tcW w:w="2721" w:type="dxa"/>
            <w:vMerge/>
          </w:tcPr>
          <w:p w:rsidR="004820E7" w:rsidRDefault="004820E7"/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  <w:jc w:val="center"/>
            </w:pPr>
            <w:r>
              <w:t>8</w:t>
            </w:r>
          </w:p>
        </w:tc>
      </w:tr>
      <w:tr w:rsidR="004820E7">
        <w:tc>
          <w:tcPr>
            <w:tcW w:w="737" w:type="dxa"/>
            <w:vMerge w:val="restart"/>
            <w:tcBorders>
              <w:bottom w:val="nil"/>
            </w:tcBorders>
          </w:tcPr>
          <w:p w:rsidR="004820E7" w:rsidRDefault="004820E7">
            <w:pPr>
              <w:pStyle w:val="ConsPlusNormal"/>
            </w:pP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 xml:space="preserve">Государственная </w:t>
            </w:r>
            <w:hyperlink r:id="rId1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Кировской области "Развитие государственного управления"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руководитель администрации Губернатора и Правительства Кировской области Финченко М.С.</w:t>
            </w:r>
          </w:p>
        </w:tc>
        <w:tc>
          <w:tcPr>
            <w:tcW w:w="1361" w:type="dxa"/>
            <w:vMerge w:val="restart"/>
            <w:tcBorders>
              <w:bottom w:val="nil"/>
            </w:tcBorders>
          </w:tcPr>
          <w:p w:rsidR="004820E7" w:rsidRDefault="004820E7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bottom w:val="nil"/>
            </w:tcBorders>
          </w:tcPr>
          <w:p w:rsidR="004820E7" w:rsidRDefault="004820E7">
            <w:pPr>
              <w:pStyle w:val="ConsPlusNormal"/>
            </w:pP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554 120,90</w:t>
            </w:r>
          </w:p>
        </w:tc>
        <w:tc>
          <w:tcPr>
            <w:tcW w:w="2721" w:type="dxa"/>
            <w:vMerge w:val="restart"/>
            <w:tcBorders>
              <w:bottom w:val="nil"/>
            </w:tcBorders>
          </w:tcPr>
          <w:p w:rsidR="004820E7" w:rsidRDefault="004820E7">
            <w:pPr>
              <w:pStyle w:val="ConsPlusNormal"/>
            </w:pPr>
          </w:p>
        </w:tc>
      </w:tr>
      <w:tr w:rsidR="004820E7">
        <w:tc>
          <w:tcPr>
            <w:tcW w:w="737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2551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1984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1361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1361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19 273,50</w:t>
            </w:r>
          </w:p>
        </w:tc>
        <w:tc>
          <w:tcPr>
            <w:tcW w:w="2721" w:type="dxa"/>
            <w:vMerge/>
            <w:tcBorders>
              <w:bottom w:val="nil"/>
            </w:tcBorders>
          </w:tcPr>
          <w:p w:rsidR="004820E7" w:rsidRDefault="004820E7"/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2551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1984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1361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1361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534 847,40</w:t>
            </w:r>
          </w:p>
        </w:tc>
        <w:tc>
          <w:tcPr>
            <w:tcW w:w="2721" w:type="dxa"/>
            <w:vMerge/>
            <w:tcBorders>
              <w:bottom w:val="nil"/>
            </w:tcBorders>
          </w:tcPr>
          <w:p w:rsidR="004820E7" w:rsidRDefault="004820E7"/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t xml:space="preserve">(в ред. </w:t>
            </w:r>
            <w:hyperlink r:id="rId1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 области</w:t>
            </w:r>
          </w:p>
          <w:p w:rsidR="004820E7" w:rsidRDefault="004820E7">
            <w:pPr>
              <w:pStyle w:val="ConsPlusNormal"/>
              <w:jc w:val="both"/>
            </w:pPr>
            <w:r>
              <w:t>от 04.06.2020 N 62)</w:t>
            </w:r>
          </w:p>
        </w:tc>
      </w:tr>
      <w:tr w:rsidR="004820E7">
        <w:tc>
          <w:tcPr>
            <w:tcW w:w="737" w:type="dxa"/>
            <w:vMerge w:val="restart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Отдельное мероприятие "Обеспечение деятельности органов государственной власти Кировской области"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руководитель администрации Губернатора и Правительства Кировской области Финченко М.С.</w:t>
            </w:r>
          </w:p>
        </w:tc>
        <w:tc>
          <w:tcPr>
            <w:tcW w:w="1361" w:type="dxa"/>
            <w:vMerge w:val="restart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  <w:vMerge w:val="restart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405 133,50</w:t>
            </w:r>
          </w:p>
        </w:tc>
        <w:tc>
          <w:tcPr>
            <w:tcW w:w="2721" w:type="dxa"/>
            <w:vMerge w:val="restart"/>
            <w:tcBorders>
              <w:bottom w:val="nil"/>
            </w:tcBorders>
          </w:tcPr>
          <w:p w:rsidR="004820E7" w:rsidRDefault="004820E7">
            <w:pPr>
              <w:pStyle w:val="ConsPlusNormal"/>
            </w:pPr>
          </w:p>
        </w:tc>
      </w:tr>
      <w:tr w:rsidR="004820E7">
        <w:tc>
          <w:tcPr>
            <w:tcW w:w="737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2551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1984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1361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1361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18 584,60</w:t>
            </w:r>
          </w:p>
        </w:tc>
        <w:tc>
          <w:tcPr>
            <w:tcW w:w="2721" w:type="dxa"/>
            <w:vMerge/>
            <w:tcBorders>
              <w:bottom w:val="nil"/>
            </w:tcBorders>
          </w:tcPr>
          <w:p w:rsidR="004820E7" w:rsidRDefault="004820E7"/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2551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1984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1361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1361" w:type="dxa"/>
            <w:vMerge/>
            <w:tcBorders>
              <w:bottom w:val="nil"/>
            </w:tcBorders>
          </w:tcPr>
          <w:p w:rsidR="004820E7" w:rsidRDefault="004820E7"/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386 548,90</w:t>
            </w:r>
          </w:p>
        </w:tc>
        <w:tc>
          <w:tcPr>
            <w:tcW w:w="2721" w:type="dxa"/>
            <w:vMerge/>
            <w:tcBorders>
              <w:bottom w:val="nil"/>
            </w:tcBorders>
          </w:tcPr>
          <w:p w:rsidR="004820E7" w:rsidRDefault="004820E7"/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t xml:space="preserve">(в ред. </w:t>
            </w:r>
            <w:hyperlink r:id="rId1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 области</w:t>
            </w:r>
          </w:p>
          <w:p w:rsidR="004820E7" w:rsidRDefault="004820E7">
            <w:pPr>
              <w:pStyle w:val="ConsPlusNormal"/>
              <w:jc w:val="both"/>
            </w:pPr>
            <w:r>
              <w:t>от 04.06.2020 N 62)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 xml:space="preserve">Обеспечение деятельности Губернатора Кировской области, Правительства </w:t>
            </w:r>
            <w:r>
              <w:lastRenderedPageBreak/>
              <w:t>Кировской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lastRenderedPageBreak/>
              <w:t xml:space="preserve">руководитель администрации Губернатора и Правительства </w:t>
            </w:r>
            <w:r>
              <w:lastRenderedPageBreak/>
              <w:t>Кировской области Финченко М.С.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143 363,90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 xml:space="preserve">обеспечено содержание Губернатора Кировской области, Правительства Кировской области и </w:t>
            </w:r>
            <w:r>
              <w:lastRenderedPageBreak/>
              <w:t>администрации Губернатора и Правительства Кировской области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lastRenderedPageBreak/>
              <w:t xml:space="preserve">(пп. 1.1 в ред. </w:t>
            </w:r>
            <w:hyperlink r:id="rId1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</w:t>
            </w:r>
          </w:p>
          <w:p w:rsidR="004820E7" w:rsidRDefault="004820E7">
            <w:pPr>
              <w:pStyle w:val="ConsPlusNormal"/>
              <w:jc w:val="both"/>
            </w:pPr>
            <w:r>
              <w:t>области от 04.06.2020 N 62)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Проведение областного смотра-конкурса на лучшего работника по профессии и подведение его итогов ко Дню Кировской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министр социального развития Кировской области Шулятьева О.Ю.,</w:t>
            </w:r>
          </w:p>
          <w:p w:rsidR="004820E7" w:rsidRDefault="004820E7">
            <w:pPr>
              <w:pStyle w:val="ConsPlusNormal"/>
            </w:pPr>
            <w:r>
              <w:t>Кировский областной союз организаций профсоюзов "Федерация профсоюзных организаций Кировской области" Береснев Р.А.,</w:t>
            </w:r>
          </w:p>
          <w:p w:rsidR="004820E7" w:rsidRDefault="004820E7">
            <w:pPr>
              <w:pStyle w:val="ConsPlusNormal"/>
            </w:pPr>
            <w:r>
              <w:t>органы исполнительной власти Кировской области (по согласованию),</w:t>
            </w:r>
          </w:p>
          <w:p w:rsidR="004820E7" w:rsidRDefault="004820E7">
            <w:pPr>
              <w:pStyle w:val="ConsPlusNormal"/>
            </w:pPr>
            <w:r>
              <w:t xml:space="preserve">Региональное объединение работодателей "Кировский союз промышленников и </w:t>
            </w:r>
            <w:r>
              <w:lastRenderedPageBreak/>
              <w:t>предпринимателей" (по согласованию),</w:t>
            </w:r>
          </w:p>
          <w:p w:rsidR="004820E7" w:rsidRDefault="004820E7">
            <w:pPr>
              <w:pStyle w:val="ConsPlusNormal"/>
            </w:pPr>
            <w:r>
              <w:t>"Агропромышленный союз товаропроизводителей (работодателей) Кировской области" (по согласованию)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обеспечено проведение областного смотра-конкурса на лучшего работника по профессии, подведение его итогов ко Дню Кировской области и награждение победителей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lastRenderedPageBreak/>
              <w:t xml:space="preserve">(пп. 1.2 в ред. </w:t>
            </w:r>
            <w:hyperlink r:id="rId1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</w:t>
            </w:r>
          </w:p>
          <w:p w:rsidR="004820E7" w:rsidRDefault="004820E7">
            <w:pPr>
              <w:pStyle w:val="ConsPlusNormal"/>
              <w:jc w:val="both"/>
            </w:pPr>
            <w:r>
              <w:t>области от 20.04.2020 N 45)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Обеспечение уставной деятельности Кировского областного государственного бюджетного учреждения "Автохозяйство Правительства Кировской области"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директор Кировского областного государственного бюджетного учреждения "Автохозяйство Правительства Кировской области" Татаринов В.В.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79 820,00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обеспечены автотранспортными услугами Губернатор Кировской области, Законодательное Собрание Кировской области, администрация Губернатора и Правительства Кировской области и иные органы исполнительной власти Кировской области для выполнения возложенных на них задач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t xml:space="preserve">(пп. 1.3 в ред. </w:t>
            </w:r>
            <w:hyperlink r:id="rId1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</w:t>
            </w:r>
          </w:p>
          <w:p w:rsidR="004820E7" w:rsidRDefault="004820E7">
            <w:pPr>
              <w:pStyle w:val="ConsPlusNormal"/>
              <w:jc w:val="both"/>
            </w:pPr>
            <w:r>
              <w:t>области от 04.06.2020 N 62)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 xml:space="preserve">Обеспечение уставной </w:t>
            </w:r>
            <w:r>
              <w:lastRenderedPageBreak/>
              <w:t>деятельности Кировского областного государственного казенного учреждения "Представительство Правительства Кировской области"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lastRenderedPageBreak/>
              <w:t xml:space="preserve">руководитель </w:t>
            </w:r>
            <w:r>
              <w:lastRenderedPageBreak/>
              <w:t>Кировского областного государственного казенного учреждения "Представительство Правительства Кировской области" Баландина О.Л.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 xml:space="preserve">областной </w:t>
            </w:r>
            <w:r>
              <w:lastRenderedPageBreak/>
              <w:t>бюджет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21 594,10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 xml:space="preserve">реализованы полномочия </w:t>
            </w:r>
            <w:r>
              <w:lastRenderedPageBreak/>
              <w:t>Губернатора Кировской области и членов Правительства Кировской области во время их пребывания в городе Москва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1.5.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Материально-техническое и финансовое обеспечение деятельности депутатов Государственной Думы Федерального Собрания Российской Федерации и их помощников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руководитель администрации Губернатора и Правительства Кировской области Финченко М.С.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13 499,60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обеспечена эффективная деятельность депутатов Государственной Думы Федерального Собрания Российской Федерации и их помощников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t xml:space="preserve">(пп. 1.5 в ред. </w:t>
            </w:r>
            <w:hyperlink r:id="rId1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</w:t>
            </w:r>
          </w:p>
          <w:p w:rsidR="004820E7" w:rsidRDefault="004820E7">
            <w:pPr>
              <w:pStyle w:val="ConsPlusNormal"/>
              <w:jc w:val="both"/>
            </w:pPr>
            <w:r>
              <w:t>области от 04.06.2020 N 62)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Материально-техническое и финансовое обеспечение деятельности членов Совета Федерации Федерального Собрания Российской Федерации и их помощников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руководитель администрации Губернатора и Правительства Кировской области Финченко М.С.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5 085,00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обеспечена эффективная деятельность членов Совета Федерации Федерального Собрания Российской Федерации и их помощников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t xml:space="preserve">(пп. 1.6 в ред. </w:t>
            </w:r>
            <w:hyperlink r:id="rId1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</w:t>
            </w:r>
          </w:p>
          <w:p w:rsidR="004820E7" w:rsidRDefault="004820E7">
            <w:pPr>
              <w:pStyle w:val="ConsPlusNormal"/>
              <w:jc w:val="both"/>
            </w:pPr>
            <w:r>
              <w:t>области от 04.06.2020 N 62)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1.7.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Организация мероприятий, проводимых Правительством Кировской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руководитель администрации Губернатора и Правительства Кировской области Финченко М.С.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6 989,00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обеспечено проведение семинаров, совещаний, форумов, праздников, приемов делегаций и гостей для укрепления межрегиональных связей, обмена опытом работы в разных сферах, создания положительного имиджа Кировской области, противодействия негативным проявлениям в обществе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t xml:space="preserve">(пп. 1.7 в ред. </w:t>
            </w:r>
            <w:hyperlink r:id="rId2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</w:t>
            </w:r>
          </w:p>
          <w:p w:rsidR="004820E7" w:rsidRDefault="004820E7">
            <w:pPr>
              <w:pStyle w:val="ConsPlusNormal"/>
              <w:jc w:val="both"/>
            </w:pPr>
            <w:r>
              <w:t>области от 04.06.2020 N 62)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Предоставление единовременной социальной выплаты в виде материальной помощи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руководитель администрации Губернатора и Правительства Кировской области Финченко М.С.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37,00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предоставлена единовременная социальная выплата в виде материальной помощи 37 ветеранам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t xml:space="preserve">(пп. 1.8 в ред. </w:t>
            </w:r>
            <w:hyperlink r:id="rId2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</w:t>
            </w:r>
          </w:p>
          <w:p w:rsidR="004820E7" w:rsidRDefault="004820E7">
            <w:pPr>
              <w:pStyle w:val="ConsPlusNormal"/>
              <w:jc w:val="both"/>
            </w:pPr>
            <w:r>
              <w:t>области от 04.06.2020 N 62)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 xml:space="preserve">Организация и проведение мероприятий, посвященных празднованию Дня Кировской области, и подведение итогов </w:t>
            </w:r>
            <w:r>
              <w:lastRenderedPageBreak/>
              <w:t>областного смотра-конкурса на лучшего работника по профессии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lastRenderedPageBreak/>
              <w:t>министр социального развития Кировской области Шулятьева О.Ю.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>организованы и проведены мероприятия, посвященные празднованию Дня Кировской области, и подведены итоги областного смотра-</w:t>
            </w:r>
            <w:r>
              <w:lastRenderedPageBreak/>
              <w:t>конкурса на лучшего работника по профессии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1.10.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Строительство новых объектов комплекса зданий N 4 Правительства Кировской области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руководитель Кировского областного государственного казенного учреждения "Служба хозяйственного обеспечения Правительства Кировской области" Сунцов В.М.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5 000,00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</w:pP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Выполнение проектно-изыскательских работ по строительству новых объектов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руководитель Кировского областного государственного казенного учреждения "Служба хозяйственного обеспечения Правительства Кировской области" Сунцов В.М.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5 000,00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>выполнены проектно-изыскательские работы по строительству новых объектов комплекса зданий N 4 Правительства Кировской области со сроком ввода в эксплуатацию в 2023 году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 xml:space="preserve">Отдельное мероприятие "Развитие </w:t>
            </w:r>
            <w:r>
              <w:lastRenderedPageBreak/>
              <w:t>государственной гражданской службы и совершенствование государственной кадровой политики в Кировской области"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lastRenderedPageBreak/>
              <w:t xml:space="preserve">руководитель администрации </w:t>
            </w:r>
            <w:r>
              <w:lastRenderedPageBreak/>
              <w:t>Губернатора и Правительства Кировской области Финченко М.С.,</w:t>
            </w:r>
          </w:p>
          <w:p w:rsidR="004820E7" w:rsidRDefault="004820E7">
            <w:pPr>
              <w:pStyle w:val="ConsPlusNormal"/>
            </w:pPr>
            <w:r>
              <w:t>начальник управления по вопросам государственной гражданской службы и кадров администрации Губернатора и Правительства Кировской области Шильке И.В.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272,20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 области</w:t>
            </w:r>
          </w:p>
          <w:p w:rsidR="004820E7" w:rsidRDefault="004820E7">
            <w:pPr>
              <w:pStyle w:val="ConsPlusNormal"/>
              <w:jc w:val="both"/>
            </w:pPr>
            <w:r>
              <w:t>от 04.06.2020 N 62)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Совершенствование порядка назначения на должности государственной гражданской службы Кировской области и организационных механизмов служебной деятельности государственных гражданских служащих Кировской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руководитель администрации Губернатора и Правительства Кировской области Финченко М.С.,</w:t>
            </w:r>
          </w:p>
          <w:p w:rsidR="004820E7" w:rsidRDefault="004820E7">
            <w:pPr>
              <w:pStyle w:val="ConsPlusNormal"/>
            </w:pPr>
            <w:r>
              <w:t xml:space="preserve">начальник управления по вопросам государственной гражданской службы и кадров администрации Губернатора и Правительства </w:t>
            </w:r>
            <w:r>
              <w:lastRenderedPageBreak/>
              <w:t>Кировской области Шильке И.В.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32,20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организованы и проведены аттестация, квалификационные экзамены, конкурсы в соответствии с требованиями законодательства;</w:t>
            </w:r>
          </w:p>
          <w:p w:rsidR="004820E7" w:rsidRDefault="004820E7">
            <w:pPr>
              <w:pStyle w:val="ConsPlusNormal"/>
            </w:pPr>
            <w:r>
              <w:t xml:space="preserve">привлечены независимые эксперты к оценке знаний и умений государственных гражданских служащих Кировской области, их профессионального уровня, к анализу и экспертизе документов </w:t>
            </w:r>
            <w:r>
              <w:lastRenderedPageBreak/>
              <w:t>претендентов на участие в конкурсах на замещение вакантных должностей гражданской службы и конкурсах по формированию кадрового резерва Кировской области, к определению профессионального уровня претендентов, методов оценки их профессиональных и личностных качеств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lastRenderedPageBreak/>
              <w:t xml:space="preserve">(пп. 2.1 в ред. </w:t>
            </w:r>
            <w:hyperlink r:id="rId2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</w:t>
            </w:r>
          </w:p>
          <w:p w:rsidR="004820E7" w:rsidRDefault="004820E7">
            <w:pPr>
              <w:pStyle w:val="ConsPlusNormal"/>
              <w:jc w:val="both"/>
            </w:pPr>
            <w:r>
              <w:t>области от 04.06.2020 N 62)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Внедрение информационно-коммуникационных технологий в государственных органах в целях повышения качества кадровой работы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руководитель администрации Губернатора и Правительства Кировской области Финченко М.С.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 xml:space="preserve">создана эффективная организационная система управления для информационного обеспечения государственной гражданской службы Кировской области и оптимизации работы кадровых служб государственных органов Кировской области, координации деятельности кадровых служб органов государственной власти Кировской области в </w:t>
            </w:r>
            <w:r>
              <w:lastRenderedPageBreak/>
              <w:t>рамках работы в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Федерации";</w:t>
            </w:r>
          </w:p>
          <w:p w:rsidR="004820E7" w:rsidRDefault="004820E7">
            <w:pPr>
              <w:pStyle w:val="ConsPlusNormal"/>
            </w:pPr>
            <w:r>
              <w:t>внедрены средства обработки информации и средства телекоммуникации для объективного и оперативного мониторинга кадровой ситуации в органах государственной власти Кировской области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lastRenderedPageBreak/>
              <w:t xml:space="preserve">(пп. 2.2 в ред. </w:t>
            </w:r>
            <w:hyperlink r:id="rId2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</w:t>
            </w:r>
          </w:p>
          <w:p w:rsidR="004820E7" w:rsidRDefault="004820E7">
            <w:pPr>
              <w:pStyle w:val="ConsPlusNormal"/>
              <w:jc w:val="both"/>
            </w:pPr>
            <w:r>
              <w:t>области от 04.06.2020 N 62)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Реализация программ подготовки кадров для государственной службы и профессионального развития гражданских служащих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начальник управления по вопросам государственной гражданской службы и кадров администрации Губернатора и Правительства Кировской области Шильке И.В.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240,00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 xml:space="preserve">проведены курсы повышения квалификации, семинары и конференции для гражданских служащих, которые в соответствии с государственным заказом на профессиональное развитие государственных гражданских служащих органов исполнительной </w:t>
            </w:r>
            <w:r>
              <w:lastRenderedPageBreak/>
              <w:t>власти Кировской области должны пройти профессиональное развитие в 2020 году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lastRenderedPageBreak/>
              <w:t xml:space="preserve">(пп. 2.3 в ред. </w:t>
            </w:r>
            <w:hyperlink r:id="rId2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</w:t>
            </w:r>
          </w:p>
          <w:p w:rsidR="004820E7" w:rsidRDefault="004820E7">
            <w:pPr>
              <w:pStyle w:val="ConsPlusNormal"/>
              <w:jc w:val="both"/>
            </w:pPr>
            <w:r>
              <w:t>области от 04.06.2020 N 62)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Внедрение новых форм профессионального развития гражданских служащих, в том числе предусматривающих использование информационно-коммуникационных технологий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начальник управления по вопросам государственной гражданской службы и кадров администрации Губернатора и Правительства Кировской области Шильке И.В.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>обеспечено профессиональное развитие гражданских служащих посредством различных форм с учетом мониторинга качества образования, с использованием информационно-коммуникационных технологий и сервисов единой информационной системы</w:t>
            </w:r>
          </w:p>
        </w:tc>
      </w:tr>
      <w:tr w:rsidR="004820E7">
        <w:tc>
          <w:tcPr>
            <w:tcW w:w="737" w:type="dxa"/>
            <w:vMerge w:val="restart"/>
          </w:tcPr>
          <w:p w:rsidR="004820E7" w:rsidRDefault="004820E7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2551" w:type="dxa"/>
            <w:vMerge w:val="restart"/>
          </w:tcPr>
          <w:p w:rsidR="004820E7" w:rsidRDefault="004820E7">
            <w:pPr>
              <w:pStyle w:val="ConsPlusNormal"/>
            </w:pPr>
            <w:r>
              <w:t>Отдельное мероприятие "Подготовка управленческих кадров для организаций народного хозяйства Кировской области"</w:t>
            </w:r>
          </w:p>
        </w:tc>
        <w:tc>
          <w:tcPr>
            <w:tcW w:w="1984" w:type="dxa"/>
            <w:vMerge w:val="restart"/>
          </w:tcPr>
          <w:p w:rsidR="004820E7" w:rsidRDefault="004820E7">
            <w:pPr>
              <w:pStyle w:val="ConsPlusNormal"/>
            </w:pPr>
            <w:r>
              <w:t>начальник управления по вопросам государственной гражданской службы и кадров администрации Губернатора и Правительства Кировской области Шильке И.В.</w:t>
            </w:r>
          </w:p>
        </w:tc>
        <w:tc>
          <w:tcPr>
            <w:tcW w:w="1361" w:type="dxa"/>
            <w:vMerge w:val="restart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  <w:vMerge w:val="restart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1 043,80</w:t>
            </w:r>
          </w:p>
        </w:tc>
        <w:tc>
          <w:tcPr>
            <w:tcW w:w="2721" w:type="dxa"/>
            <w:vMerge w:val="restart"/>
          </w:tcPr>
          <w:p w:rsidR="004820E7" w:rsidRDefault="004820E7">
            <w:pPr>
              <w:pStyle w:val="ConsPlusNormal"/>
            </w:pPr>
          </w:p>
        </w:tc>
      </w:tr>
      <w:tr w:rsidR="004820E7">
        <w:tc>
          <w:tcPr>
            <w:tcW w:w="737" w:type="dxa"/>
            <w:vMerge/>
          </w:tcPr>
          <w:p w:rsidR="004820E7" w:rsidRDefault="004820E7"/>
        </w:tc>
        <w:tc>
          <w:tcPr>
            <w:tcW w:w="2551" w:type="dxa"/>
            <w:vMerge/>
          </w:tcPr>
          <w:p w:rsidR="004820E7" w:rsidRDefault="004820E7"/>
        </w:tc>
        <w:tc>
          <w:tcPr>
            <w:tcW w:w="1984" w:type="dxa"/>
            <w:vMerge/>
          </w:tcPr>
          <w:p w:rsidR="004820E7" w:rsidRDefault="004820E7"/>
        </w:tc>
        <w:tc>
          <w:tcPr>
            <w:tcW w:w="1361" w:type="dxa"/>
            <w:vMerge/>
          </w:tcPr>
          <w:p w:rsidR="004820E7" w:rsidRDefault="004820E7"/>
        </w:tc>
        <w:tc>
          <w:tcPr>
            <w:tcW w:w="1361" w:type="dxa"/>
            <w:vMerge/>
          </w:tcPr>
          <w:p w:rsidR="004820E7" w:rsidRDefault="004820E7"/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688,90</w:t>
            </w:r>
          </w:p>
        </w:tc>
        <w:tc>
          <w:tcPr>
            <w:tcW w:w="2721" w:type="dxa"/>
            <w:vMerge/>
          </w:tcPr>
          <w:p w:rsidR="004820E7" w:rsidRDefault="004820E7"/>
        </w:tc>
      </w:tr>
      <w:tr w:rsidR="004820E7">
        <w:tc>
          <w:tcPr>
            <w:tcW w:w="737" w:type="dxa"/>
            <w:vMerge/>
          </w:tcPr>
          <w:p w:rsidR="004820E7" w:rsidRDefault="004820E7"/>
        </w:tc>
        <w:tc>
          <w:tcPr>
            <w:tcW w:w="2551" w:type="dxa"/>
            <w:vMerge/>
          </w:tcPr>
          <w:p w:rsidR="004820E7" w:rsidRDefault="004820E7"/>
        </w:tc>
        <w:tc>
          <w:tcPr>
            <w:tcW w:w="1984" w:type="dxa"/>
            <w:vMerge/>
          </w:tcPr>
          <w:p w:rsidR="004820E7" w:rsidRDefault="004820E7"/>
        </w:tc>
        <w:tc>
          <w:tcPr>
            <w:tcW w:w="1361" w:type="dxa"/>
            <w:vMerge/>
          </w:tcPr>
          <w:p w:rsidR="004820E7" w:rsidRDefault="004820E7"/>
        </w:tc>
        <w:tc>
          <w:tcPr>
            <w:tcW w:w="1361" w:type="dxa"/>
            <w:vMerge/>
          </w:tcPr>
          <w:p w:rsidR="004820E7" w:rsidRDefault="004820E7"/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354,90</w:t>
            </w:r>
          </w:p>
        </w:tc>
        <w:tc>
          <w:tcPr>
            <w:tcW w:w="2721" w:type="dxa"/>
            <w:vMerge/>
          </w:tcPr>
          <w:p w:rsidR="004820E7" w:rsidRDefault="004820E7"/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3.1.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Организация проведения конкурсного отбора специалистов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начальник управления по вопросам государственной гражданской службы и кадров администрации Губернатора и Правительства Кировской области Шильке И.В.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>проведен конкурсный отбор с целью формирования группы специалистов не менее 25 человек для обучения в рамках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</w:tr>
      <w:tr w:rsidR="004820E7">
        <w:tc>
          <w:tcPr>
            <w:tcW w:w="737" w:type="dxa"/>
            <w:vMerge w:val="restart"/>
          </w:tcPr>
          <w:p w:rsidR="004820E7" w:rsidRDefault="004820E7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2551" w:type="dxa"/>
            <w:vMerge w:val="restart"/>
          </w:tcPr>
          <w:p w:rsidR="004820E7" w:rsidRDefault="004820E7">
            <w:pPr>
              <w:pStyle w:val="ConsPlusNormal"/>
            </w:pPr>
            <w:r>
              <w:t>Организация профессиональной переподготовки специалистов в российских образовательных организациях и стажировок на российских и зарубежных предприятиях</w:t>
            </w:r>
          </w:p>
        </w:tc>
        <w:tc>
          <w:tcPr>
            <w:tcW w:w="1984" w:type="dxa"/>
            <w:vMerge w:val="restart"/>
          </w:tcPr>
          <w:p w:rsidR="004820E7" w:rsidRDefault="004820E7">
            <w:pPr>
              <w:pStyle w:val="ConsPlusNormal"/>
            </w:pPr>
            <w:r>
              <w:t>начальник управления по вопросам государственной гражданской службы и кадров администрации Губернатора и Правительства Кировской области Шильке И.В.</w:t>
            </w:r>
          </w:p>
        </w:tc>
        <w:tc>
          <w:tcPr>
            <w:tcW w:w="1361" w:type="dxa"/>
            <w:vMerge w:val="restart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  <w:vMerge w:val="restart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1 043,80</w:t>
            </w:r>
          </w:p>
        </w:tc>
        <w:tc>
          <w:tcPr>
            <w:tcW w:w="2721" w:type="dxa"/>
            <w:vMerge w:val="restart"/>
          </w:tcPr>
          <w:p w:rsidR="004820E7" w:rsidRDefault="004820E7">
            <w:pPr>
              <w:pStyle w:val="ConsPlusNormal"/>
            </w:pPr>
            <w:r>
              <w:t>осуществлена переподготовка в российских образовательных организациях не менее 25 руководителей высшего и среднего звена организаций реального сектора экономики и социальной сферы;</w:t>
            </w:r>
          </w:p>
          <w:p w:rsidR="004820E7" w:rsidRDefault="004820E7">
            <w:pPr>
              <w:pStyle w:val="ConsPlusNormal"/>
            </w:pPr>
            <w:r>
              <w:t>направлено не менее 3 специалистов на стажировку в ведущие российские или иностранные организации</w:t>
            </w:r>
          </w:p>
        </w:tc>
      </w:tr>
      <w:tr w:rsidR="004820E7">
        <w:tc>
          <w:tcPr>
            <w:tcW w:w="737" w:type="dxa"/>
            <w:vMerge/>
          </w:tcPr>
          <w:p w:rsidR="004820E7" w:rsidRDefault="004820E7"/>
        </w:tc>
        <w:tc>
          <w:tcPr>
            <w:tcW w:w="2551" w:type="dxa"/>
            <w:vMerge/>
          </w:tcPr>
          <w:p w:rsidR="004820E7" w:rsidRDefault="004820E7"/>
        </w:tc>
        <w:tc>
          <w:tcPr>
            <w:tcW w:w="1984" w:type="dxa"/>
            <w:vMerge/>
          </w:tcPr>
          <w:p w:rsidR="004820E7" w:rsidRDefault="004820E7"/>
        </w:tc>
        <w:tc>
          <w:tcPr>
            <w:tcW w:w="1361" w:type="dxa"/>
            <w:vMerge/>
          </w:tcPr>
          <w:p w:rsidR="004820E7" w:rsidRDefault="004820E7"/>
        </w:tc>
        <w:tc>
          <w:tcPr>
            <w:tcW w:w="1361" w:type="dxa"/>
            <w:vMerge/>
          </w:tcPr>
          <w:p w:rsidR="004820E7" w:rsidRDefault="004820E7"/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688,90</w:t>
            </w:r>
          </w:p>
        </w:tc>
        <w:tc>
          <w:tcPr>
            <w:tcW w:w="2721" w:type="dxa"/>
            <w:vMerge/>
          </w:tcPr>
          <w:p w:rsidR="004820E7" w:rsidRDefault="004820E7"/>
        </w:tc>
      </w:tr>
      <w:tr w:rsidR="004820E7">
        <w:tc>
          <w:tcPr>
            <w:tcW w:w="737" w:type="dxa"/>
            <w:vMerge/>
          </w:tcPr>
          <w:p w:rsidR="004820E7" w:rsidRDefault="004820E7"/>
        </w:tc>
        <w:tc>
          <w:tcPr>
            <w:tcW w:w="2551" w:type="dxa"/>
            <w:vMerge/>
          </w:tcPr>
          <w:p w:rsidR="004820E7" w:rsidRDefault="004820E7"/>
        </w:tc>
        <w:tc>
          <w:tcPr>
            <w:tcW w:w="1984" w:type="dxa"/>
            <w:vMerge/>
          </w:tcPr>
          <w:p w:rsidR="004820E7" w:rsidRDefault="004820E7"/>
        </w:tc>
        <w:tc>
          <w:tcPr>
            <w:tcW w:w="1361" w:type="dxa"/>
            <w:vMerge/>
          </w:tcPr>
          <w:p w:rsidR="004820E7" w:rsidRDefault="004820E7"/>
        </w:tc>
        <w:tc>
          <w:tcPr>
            <w:tcW w:w="1361" w:type="dxa"/>
            <w:vMerge/>
          </w:tcPr>
          <w:p w:rsidR="004820E7" w:rsidRDefault="004820E7"/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354,90</w:t>
            </w:r>
          </w:p>
        </w:tc>
        <w:tc>
          <w:tcPr>
            <w:tcW w:w="2721" w:type="dxa"/>
            <w:vMerge/>
          </w:tcPr>
          <w:p w:rsidR="004820E7" w:rsidRDefault="004820E7"/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 xml:space="preserve">Проведение мероприятий по распространению позитивного опыта управления организациями </w:t>
            </w:r>
            <w:r>
              <w:lastRenderedPageBreak/>
              <w:t>народного хозяйства, накопленного специалистами, завершившими обучение в рамках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lastRenderedPageBreak/>
              <w:t xml:space="preserve">начальник управления по вопросам государственной гражданской службы и кадров </w:t>
            </w:r>
            <w:r>
              <w:lastRenderedPageBreak/>
              <w:t>администрации Губернатора и Правительства Кировской области Шильке И.В.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 xml:space="preserve">проведено не менее 5 семинаров, конференций, выставок, конкурсов с участием специалистов, завершивших обучение в рамках Государственного </w:t>
            </w:r>
            <w:r>
              <w:lastRenderedPageBreak/>
              <w:t>плана подготовки управленческих кадров для организаций народного хозяйства Российской Федерации, в целях обеспечения эффективного использования полученных ими в ходе профессиональной переподготовки и стажировки знаний и практических навыков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  <w:outlineLvl w:val="1"/>
            </w:pPr>
            <w:r>
              <w:lastRenderedPageBreak/>
              <w:t>4.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Отдельное мероприятие "Обеспечение реализации требований антикоррупционного законодательства и освоение перспективных методов профилактики коррупционных правонарушений"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начальник управления профилактики коррупционных и иных правонарушений администрации Губернатора и Правительства Кировской области Сипатова И.В.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170,00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t xml:space="preserve">(в ред. </w:t>
            </w:r>
            <w:hyperlink r:id="rId2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 области</w:t>
            </w:r>
          </w:p>
          <w:p w:rsidR="004820E7" w:rsidRDefault="004820E7">
            <w:pPr>
              <w:pStyle w:val="ConsPlusNormal"/>
              <w:jc w:val="both"/>
            </w:pPr>
            <w:r>
              <w:t>от 04.06.2020 N 62)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 xml:space="preserve">Проведение социологических исследований в целях оценки уровня коррупции в Кировской </w:t>
            </w:r>
            <w:r>
              <w:lastRenderedPageBreak/>
              <w:t>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lastRenderedPageBreak/>
              <w:t xml:space="preserve">начальник управления профилактики коррупционных и иных </w:t>
            </w:r>
            <w:r>
              <w:lastRenderedPageBreak/>
              <w:t>правонарушений администрации Губернатора и Правительства Кировской области Сипатова И.В.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150,00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 xml:space="preserve">проведены социологические исследования на основании </w:t>
            </w:r>
            <w:hyperlink r:id="rId27" w:history="1">
              <w:r>
                <w:rPr>
                  <w:color w:val="0000FF"/>
                </w:rPr>
                <w:t>методики</w:t>
              </w:r>
            </w:hyperlink>
            <w:r>
              <w:t xml:space="preserve"> проведения </w:t>
            </w:r>
            <w:r>
              <w:lastRenderedPageBreak/>
              <w:t>социологических исследований в целях оценки уровня коррупции в субъектах Российской Федерации, утвержденной постановлением Правительства Российской Федерации от 25.05.2019 N 662 "Об утверждении методики проведения социологических исследований в целях оценки уровня коррупции в субъектах Российской Федерации", в целях оценки уровня коррупции в Кировской области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lastRenderedPageBreak/>
              <w:t xml:space="preserve">(пп. 4.1 в ред. </w:t>
            </w:r>
            <w:hyperlink r:id="rId2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</w:t>
            </w:r>
          </w:p>
          <w:p w:rsidR="004820E7" w:rsidRDefault="004820E7">
            <w:pPr>
              <w:pStyle w:val="ConsPlusNormal"/>
              <w:jc w:val="both"/>
            </w:pPr>
            <w:r>
              <w:t>области от 04.06.2020 N 62)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Обеспечение деятельности комиссии по координации работы по противодействию коррупции в Кировской области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начальник управления профилактики коррупционных и иных правонарушений администрации Губернатора и Правительства Кировской области Сипатова И.В.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>проведены заседания комиссии по координации работы по противодействию коррупции в Кировской области в соответствии с утвержденным планом на 2020 год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 xml:space="preserve">Проведение работы по </w:t>
            </w:r>
            <w:r>
              <w:lastRenderedPageBreak/>
              <w:t>предупреждению коррупции в организациях, созданных для выполнения задач, поставленных перед органами исполнительной власти Кировской области, в учреждениях, подведомственных органам исполнительной власти Кировской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lastRenderedPageBreak/>
              <w:t xml:space="preserve">начальник </w:t>
            </w:r>
            <w:r>
              <w:lastRenderedPageBreak/>
              <w:t>управления профилактики коррупционных и иных правонарушений администрации Губернатора и Правительства Кировской области Сипатова И.В.,</w:t>
            </w:r>
          </w:p>
          <w:p w:rsidR="004820E7" w:rsidRDefault="004820E7">
            <w:pPr>
              <w:pStyle w:val="ConsPlusNormal"/>
            </w:pPr>
            <w:r>
              <w:t>руководители органов исполнительной власти Кировской области (по согласованию)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 xml:space="preserve">областной </w:t>
            </w:r>
            <w:r>
              <w:lastRenderedPageBreak/>
              <w:t>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20,0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 xml:space="preserve">повышена эффективность </w:t>
            </w:r>
            <w:r>
              <w:lastRenderedPageBreak/>
              <w:t xml:space="preserve">противодействия коррупции в организациях, созданных для выполнения задач, поставленных перед органами исполнительной власти Кировской области, в учреждениях, подведомственных органам исполнительной власти Кировской области, обеспечено соблюдение ими обязанности принимать меры по предупреждению коррупции, установленные </w:t>
            </w:r>
            <w:hyperlink r:id="rId29" w:history="1">
              <w:r>
                <w:rPr>
                  <w:color w:val="0000FF"/>
                </w:rPr>
                <w:t>статьей 13.3</w:t>
              </w:r>
            </w:hyperlink>
            <w:r>
              <w:t xml:space="preserve"> Федерального закона от 25.12.2008 N 273-ФЗ "О противодействии коррупции"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lastRenderedPageBreak/>
              <w:t xml:space="preserve">(пп. 4.3 в ред. </w:t>
            </w:r>
            <w:hyperlink r:id="rId3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</w:t>
            </w:r>
          </w:p>
          <w:p w:rsidR="004820E7" w:rsidRDefault="004820E7">
            <w:pPr>
              <w:pStyle w:val="ConsPlusNormal"/>
              <w:jc w:val="both"/>
            </w:pPr>
            <w:r>
              <w:t>области от 20.04.2020 N 45)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Реализация комплекса мер, направленных на выявление фактов конфликта интересов в деятельности государственных гражданских служащих, в том числе категории "руководители"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r>
              <w:lastRenderedPageBreak/>
              <w:t>Сипатова И.В.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>проведены проверки по выявлению нарушений гражданскими служащими требований к служебному поведению гражданских служащих и урегулированию конфликта интересов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4.5.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Организация профессиональной переподготовки, повышения квалификации и стажировки государственных и муниципальных служащих по вопросам противодействия коррупции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начальник управления профилактики коррупционных и иных правонарушений администрации Губернатора и Правительства Кировской области Сипатова И.В.,</w:t>
            </w:r>
          </w:p>
          <w:p w:rsidR="004820E7" w:rsidRDefault="004820E7">
            <w:pPr>
              <w:pStyle w:val="ConsPlusNormal"/>
            </w:pPr>
            <w:r>
              <w:t>руководители органов исполнительной власти Кировской области (по согласованию), органы местного самоуправления (по согласованию)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>обеспечено прохождение государственными и муниципальными служащими Кировской области повышения квалификации в соответствующих учебных заведениях по вопросам противодействия коррупции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Подготовка и реализация программ семинаров, совещаний и круглых столов по тематике антикоррупционной направленности для государственных гражданских служащих Кировской области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начальник управления профилактики коррупционных и иных правонарушений администрации Губернатора и Правительства Кировской области Сипатова И.В.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>повышен уровень правовой грамотности государственных гражданских служащих, проведены мероприятия по формированию отрицательного отношения к коррупционным проявлениям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  <w:outlineLvl w:val="1"/>
            </w:pPr>
            <w:r>
              <w:lastRenderedPageBreak/>
              <w:t>5.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Отдельное мероприятие "Организация и обеспечение мероприятий мобилизационной подготовки и мобилизации"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руководитель администрации Губернатора и Правительства Кировской области Финченко М.С.,</w:t>
            </w:r>
          </w:p>
          <w:p w:rsidR="004820E7" w:rsidRDefault="004820E7">
            <w:pPr>
              <w:pStyle w:val="ConsPlusNormal"/>
            </w:pPr>
            <w:r>
              <w:t>руководители органов исполнительной власти Кировской области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63 698,10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t xml:space="preserve">(в ред. </w:t>
            </w:r>
            <w:hyperlink r:id="rId3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 области</w:t>
            </w:r>
          </w:p>
          <w:p w:rsidR="004820E7" w:rsidRDefault="004820E7">
            <w:pPr>
              <w:pStyle w:val="ConsPlusNormal"/>
              <w:jc w:val="both"/>
            </w:pPr>
            <w:r>
              <w:t>от 04.06.2020 N 62)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Выполнение плана мобилизационной подготовки Правительства Кировской области на год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руководитель администрации Губернатора и Правительства Кировской области Финченко М.С.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1 331,10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выполнены мероприятия по мобилизационной подготовке и мероприятия по подготовке к переводу и переводу Правительства Кировской области, органов исполнительной власти Кировской области, органов местного самоуправления и организаций Кировской области на работу в условиях военного времени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t xml:space="preserve">(в ред. </w:t>
            </w:r>
            <w:hyperlink r:id="rId3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 области</w:t>
            </w:r>
          </w:p>
          <w:p w:rsidR="004820E7" w:rsidRDefault="004820E7">
            <w:pPr>
              <w:pStyle w:val="ConsPlusNormal"/>
              <w:jc w:val="both"/>
            </w:pPr>
            <w:r>
              <w:t>от 04.06.2020 N 62)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5.1.1.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 xml:space="preserve">Проведение проверок по </w:t>
            </w:r>
            <w:r>
              <w:lastRenderedPageBreak/>
              <w:t>оценке состояния мобилизационной подготовки в органах исполнительной власти Кировской области, органах местного самоуправления и организациях Кировской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lastRenderedPageBreak/>
              <w:t xml:space="preserve">руководитель </w:t>
            </w:r>
            <w:r>
              <w:lastRenderedPageBreak/>
              <w:t>администрации Губернатора и Правительства Кировской области Финченко М.С.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 xml:space="preserve">определен уровень </w:t>
            </w:r>
            <w:r>
              <w:lastRenderedPageBreak/>
              <w:t>мобилизационной подготовки и готовности к работе в военное время органов исполнительной власти Кировской области, органов местного самоуправления и организаций Кировской области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lastRenderedPageBreak/>
              <w:t xml:space="preserve">(пп. 5.1.1 в ред. </w:t>
            </w:r>
            <w:hyperlink r:id="rId3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</w:t>
            </w:r>
          </w:p>
          <w:p w:rsidR="004820E7" w:rsidRDefault="004820E7">
            <w:pPr>
              <w:pStyle w:val="ConsPlusNormal"/>
              <w:jc w:val="both"/>
            </w:pPr>
            <w:r>
              <w:t>области от 04.06.2020 N 62)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t>5.1.2.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Проведение учебных, учебно-практических мероприятий по мобилизационной подготовке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начальник управления специальных программ администрации Губернатора и Правительства Кировской области Житник В.В.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>повышена эффективность работы по мобилизационной подготовке органов исполнительной власти Кировской области, органов местного самоуправления и организаций Кировской области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5.1.3.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Поставка товаров, выполнение работ и оказание услуг в интересах мобилизационной подготовки Кировской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руководитель администрации Губернатора и Правительства Кировской области Финченко М.С.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1 331,10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обеспечено выполнение работ, оказание услуг, закуплены необходимые товары в интересах мобилизационной подготовки в рамках выполнения плана мобилизационной подготовки Правительства Кировской области на год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lastRenderedPageBreak/>
              <w:t xml:space="preserve">(пп. 5.1.3 введен </w:t>
            </w:r>
            <w:hyperlink r:id="rId34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администрации Губернатора и Правительства</w:t>
            </w:r>
          </w:p>
          <w:p w:rsidR="004820E7" w:rsidRDefault="004820E7">
            <w:pPr>
              <w:pStyle w:val="ConsPlusNormal"/>
              <w:jc w:val="both"/>
            </w:pPr>
            <w:r>
              <w:t>Кировской области от 04.06.2020 N 62)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Выполнение плана мобилизационной подготовки министерства здравоохранения Кировской области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министр здравоохранения Кировской области Черняев А.В.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150,00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>выполнены мероприятия по мобилизационной подготовке и мероприятия по подготовке к переводу и переводу министерства здравоохранения Кировской области, а также подведомственных ему предприятий и учреждений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Выполнение плана мобилизационной подготовки министерства образования Кировской области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министр образования Кировской области Рысева О.Н.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 xml:space="preserve">выполнены мероприятия по мобилизационной подготовке и мероприятия по подготовке к переводу и переводу министерства образования Кировской области, а также подведомственных ему предприятий и учреждений на работу в условиях военного времени в соответствии с утвержденным планом </w:t>
            </w:r>
            <w:r>
              <w:lastRenderedPageBreak/>
              <w:t>мобилизационной подготовки органа исполнительной власти Кировской области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5.4.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Обеспечение функциональной готовности к оказанию медико-санитарной помощи в условиях возникновения чрезвычайных ситуаций природного, техногенного и искусственного характера, инфекционных заболеваний и массовых неинфекционных заболеваний (отравлений)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министр здравоохранения Кировской области Черняев А.В.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60 765,00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>обеспечен постоянно обновляемый запас лекарственных средств и расходных материалов Кировского областного государственного казенного учреждения здравоохранения "Медицинский центр мобилизационных резервов "Резерв"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Развитие и содержание запасного пункта управления Правительства Кировской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руководитель администрации Губернатора и Правительства Кировской области Финченко М.С.,</w:t>
            </w:r>
          </w:p>
          <w:p w:rsidR="004820E7" w:rsidRDefault="004820E7">
            <w:pPr>
              <w:pStyle w:val="ConsPlusNormal"/>
            </w:pPr>
            <w:r>
              <w:t xml:space="preserve">руководитель Кировского областного государственного казенного учреждения </w:t>
            </w:r>
            <w:r>
              <w:lastRenderedPageBreak/>
              <w:t>"Кировская областная пожарно-спасательная служба" Поломских С.Л.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обеспечен требуемый уровень технической готовности запасного пункта управления Правительства Кировской области и повышена эффективность его функционирования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lastRenderedPageBreak/>
              <w:t xml:space="preserve">(пп. 5.5 в ред. </w:t>
            </w:r>
            <w:hyperlink r:id="rId3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</w:t>
            </w:r>
          </w:p>
          <w:p w:rsidR="004820E7" w:rsidRDefault="004820E7">
            <w:pPr>
              <w:pStyle w:val="ConsPlusNormal"/>
              <w:jc w:val="both"/>
            </w:pPr>
            <w:r>
              <w:t>области от 04.06.2020 N 62)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Проведение учебных мероприятий по мобилизационной подготовке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и.о. министра юстиции Кировской области Годловский С.В.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27,00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>организовано повышение квалификации ответственных лиц министерства юстиции Кировской области в области мобилизационной подготовки по программе "Организация мобилизационной подготовки в субъекте Российской Федерации"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t xml:space="preserve">(пп. 5.6 в ред. </w:t>
            </w:r>
            <w:hyperlink r:id="rId3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Губернатора и Правительства Кировской</w:t>
            </w:r>
          </w:p>
          <w:p w:rsidR="004820E7" w:rsidRDefault="004820E7">
            <w:pPr>
              <w:pStyle w:val="ConsPlusNormal"/>
              <w:jc w:val="both"/>
            </w:pPr>
            <w:r>
              <w:t>области от 04.06.2020 N 62)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255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 xml:space="preserve">Осуществление методического обеспечения мобилизационной подготовки органов исполнительной власти Кировской области, органов местного самоуправления и </w:t>
            </w:r>
            <w:r>
              <w:lastRenderedPageBreak/>
              <w:t>организаций Кировской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lastRenderedPageBreak/>
              <w:t>начальник управления специальных программ администрации Губернатора и Правительства Кировской области Житник В.В.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1" w:type="dxa"/>
            <w:tcBorders>
              <w:bottom w:val="nil"/>
            </w:tcBorders>
          </w:tcPr>
          <w:p w:rsidR="004820E7" w:rsidRDefault="004820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721" w:type="dxa"/>
            <w:tcBorders>
              <w:bottom w:val="nil"/>
            </w:tcBorders>
          </w:tcPr>
          <w:p w:rsidR="004820E7" w:rsidRDefault="004820E7">
            <w:pPr>
              <w:pStyle w:val="ConsPlusNormal"/>
            </w:pPr>
            <w:r>
              <w:t xml:space="preserve">оказана методическая помощь и сопровождение органам исполнительной власти Кировской области, местного самоуправления и организациям Кировской области по вопросам организации и проведения учебных мероприятий </w:t>
            </w:r>
            <w:r>
              <w:lastRenderedPageBreak/>
              <w:t>мобилизационной подготовки;</w:t>
            </w:r>
          </w:p>
          <w:p w:rsidR="004820E7" w:rsidRDefault="004820E7">
            <w:pPr>
              <w:pStyle w:val="ConsPlusNormal"/>
            </w:pPr>
            <w:r>
              <w:t>повышен уровень подготовки должностных лиц по практическому выполнению комплекса мероприятий по мобилизационной подготовке;</w:t>
            </w:r>
          </w:p>
          <w:p w:rsidR="004820E7" w:rsidRDefault="004820E7">
            <w:pPr>
              <w:pStyle w:val="ConsPlusNormal"/>
            </w:pPr>
            <w:r>
              <w:t>расширены теоретические знания, выработаны единые подходы к организации и проведению мероприятий по мобилизационной подготовке</w:t>
            </w:r>
          </w:p>
        </w:tc>
      </w:tr>
      <w:tr w:rsidR="004820E7">
        <w:tblPrEx>
          <w:tblBorders>
            <w:insideH w:val="nil"/>
          </w:tblBorders>
        </w:tblPrEx>
        <w:tc>
          <w:tcPr>
            <w:tcW w:w="13607" w:type="dxa"/>
            <w:gridSpan w:val="8"/>
            <w:tcBorders>
              <w:top w:val="nil"/>
            </w:tcBorders>
          </w:tcPr>
          <w:p w:rsidR="004820E7" w:rsidRDefault="004820E7">
            <w:pPr>
              <w:pStyle w:val="ConsPlusNormal"/>
              <w:jc w:val="both"/>
            </w:pPr>
            <w:r>
              <w:lastRenderedPageBreak/>
              <w:t xml:space="preserve">(пп. 5.7 введен </w:t>
            </w:r>
            <w:hyperlink r:id="rId37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администрации Губернатора и Правительства</w:t>
            </w:r>
          </w:p>
          <w:p w:rsidR="004820E7" w:rsidRDefault="004820E7">
            <w:pPr>
              <w:pStyle w:val="ConsPlusNormal"/>
              <w:jc w:val="both"/>
            </w:pPr>
            <w:r>
              <w:t>Кировской области от 20.04.2020 N 45)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Отдельное мероприятие "Повышение информационной открытости Правительства Кировской области"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начальник управления массовых коммуникаций Кировской области Черных Е.В.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83 803,30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Обеспечение деятельности управления массовых коммуникаций Кировской области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начальник управления массовых коммуникаций Кировской области Черных Е.В.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16 447,80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>обеспечено содержание управления массовых коммуникаций Кировской области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6.2.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Развитие районных периодических печатных изданий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начальник управления массовых коммуникаций Кировской области Черных Е.В.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>повышен уровень качества печатных изданий, укреплена материально-техническая база редакций газет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Повышение профессионального мастерства и творческой активности специалистов средств массовой информации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начальник управления массовых коммуникаций Кировской области Черных Е.В.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1 040,00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>проведены медиафорум "На семи холмах", творческие конкурсы "Страна моя Вятка" и "Лучшая районная газета" в рамках премии "Медиа-мастер"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Размещение информации о деятельности органов исполнительной власти Кировской области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начальник управления массовых коммуникаций Кировской области Черных Е.В.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61 315,50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>осуществлено освещение деятельности Губернатора Кировской области, Правительства Кировской области и органов исполнительной власти Кировской области на сайте Правительства Кировской области, в средствах массовой информации и социальных сетях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Мониторинг средств массовой информации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начальник управления массовых коммуникаций Кировской области Черных Е.В.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 xml:space="preserve">обеспечено предоставление отчетности о реализации информационной поддержки программ и проектов, осуществляемых </w:t>
            </w:r>
            <w:r>
              <w:lastRenderedPageBreak/>
              <w:t>органами исполнительной власти Кировской области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6.6.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Взаимодействие со средствами массовой информации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начальник управления массовых коммуникаций Кировской области Черных Е.В.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>обеспечено информирование населения Кировской области о деятельности Губернатора Кировской области и органов исполнительной власти Кировской области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Опубликование правовых актов органов исполнительной власти Кировской области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начальник управления массовых коммуникаций Кировской области Черных Е.В.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5 000,00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>обеспечен доступ граждан к правовым актам и иной официальной информации органов исполнительной власти Кировской области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Организация и проведение обучающих семинаров для специалистов средств массовой информации совместно с региональным отделением Союза журналистов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>начальник управления массовых коммуникаций Кировской области Черных Е.В.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>организованы и проведены обучающие семинары для специалистов средств массовой информации совместно с региональным отделением Союза журналистов</w:t>
            </w:r>
          </w:p>
        </w:tc>
      </w:tr>
      <w:tr w:rsidR="004820E7">
        <w:tc>
          <w:tcPr>
            <w:tcW w:w="737" w:type="dxa"/>
          </w:tcPr>
          <w:p w:rsidR="004820E7" w:rsidRDefault="004820E7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2551" w:type="dxa"/>
          </w:tcPr>
          <w:p w:rsidR="004820E7" w:rsidRDefault="004820E7">
            <w:pPr>
              <w:pStyle w:val="ConsPlusNormal"/>
            </w:pPr>
            <w:r>
              <w:t>формирование и мониторинг исполнения государственного задания районными печатными изданиями</w:t>
            </w:r>
          </w:p>
        </w:tc>
        <w:tc>
          <w:tcPr>
            <w:tcW w:w="1984" w:type="dxa"/>
          </w:tcPr>
          <w:p w:rsidR="004820E7" w:rsidRDefault="004820E7">
            <w:pPr>
              <w:pStyle w:val="ConsPlusNormal"/>
            </w:pPr>
            <w:r>
              <w:t xml:space="preserve">начальник управления массовых коммуникаций Кировской области </w:t>
            </w:r>
            <w:r>
              <w:lastRenderedPageBreak/>
              <w:t>Черных Е.В.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lastRenderedPageBreak/>
              <w:t>01.01.2020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31.12.2020</w:t>
            </w:r>
          </w:p>
        </w:tc>
        <w:tc>
          <w:tcPr>
            <w:tcW w:w="1531" w:type="dxa"/>
          </w:tcPr>
          <w:p w:rsidR="004820E7" w:rsidRDefault="004820E7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1" w:type="dxa"/>
          </w:tcPr>
          <w:p w:rsidR="004820E7" w:rsidRDefault="004820E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721" w:type="dxa"/>
          </w:tcPr>
          <w:p w:rsidR="004820E7" w:rsidRDefault="004820E7">
            <w:pPr>
              <w:pStyle w:val="ConsPlusNormal"/>
            </w:pPr>
            <w:r>
              <w:t xml:space="preserve">сформированы государственные задания для районных печатных изданий на 2020 год, осуществлен мониторинг </w:t>
            </w:r>
            <w:r>
              <w:lastRenderedPageBreak/>
              <w:t>исполнения доведенных государственных заданий районными печатными изданиями</w:t>
            </w:r>
          </w:p>
        </w:tc>
      </w:tr>
    </w:tbl>
    <w:p w:rsidR="004820E7" w:rsidRDefault="004820E7">
      <w:pPr>
        <w:sectPr w:rsidR="004820E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820E7" w:rsidRDefault="004820E7">
      <w:pPr>
        <w:pStyle w:val="ConsPlusNormal"/>
        <w:jc w:val="both"/>
      </w:pPr>
    </w:p>
    <w:p w:rsidR="004820E7" w:rsidRDefault="004820E7">
      <w:pPr>
        <w:pStyle w:val="ConsPlusNormal"/>
        <w:ind w:firstLine="540"/>
        <w:jc w:val="both"/>
      </w:pPr>
      <w:r>
        <w:t>x - реализация мероприятия, не требующего финансирования.</w:t>
      </w:r>
    </w:p>
    <w:p w:rsidR="004820E7" w:rsidRDefault="004820E7">
      <w:pPr>
        <w:pStyle w:val="ConsPlusNormal"/>
        <w:jc w:val="both"/>
      </w:pPr>
    </w:p>
    <w:p w:rsidR="004820E7" w:rsidRDefault="004820E7">
      <w:pPr>
        <w:pStyle w:val="ConsPlusNormal"/>
        <w:jc w:val="both"/>
      </w:pPr>
    </w:p>
    <w:p w:rsidR="004820E7" w:rsidRDefault="004820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6DBE" w:rsidRDefault="00E16DBE">
      <w:bookmarkStart w:id="1" w:name="_GoBack"/>
      <w:bookmarkEnd w:id="1"/>
    </w:p>
    <w:sectPr w:rsidR="00E16DBE" w:rsidSect="002754E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0E7"/>
    <w:rsid w:val="004820E7"/>
    <w:rsid w:val="00E1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20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820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820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20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820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820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1DC4036C7B608A65D96E980075116139AF7634C7C0CAAE5749BC5AAC74707E6EB45615A08D17E45109F831DE515093AAFAF4057938897F7DD61EB3GDw5G" TargetMode="External"/><Relationship Id="rId13" Type="http://schemas.openxmlformats.org/officeDocument/2006/relationships/hyperlink" Target="consultantplus://offline/ref=9B1DC4036C7B608A65D96E980075116139AF7634C7C1C5A05743BC5AAC74707E6EB45615A08D17E45109F831DB515093AAFAF4057938897F7DD61EB3GDw5G" TargetMode="External"/><Relationship Id="rId18" Type="http://schemas.openxmlformats.org/officeDocument/2006/relationships/hyperlink" Target="consultantplus://offline/ref=9B1DC4036C7B608A65D96E980075116139AF7634C7C1C5A05743BC5AAC74707E6EB45615A08D17E45109F835DC515093AAFAF4057938897F7DD61EB3GDw5G" TargetMode="External"/><Relationship Id="rId26" Type="http://schemas.openxmlformats.org/officeDocument/2006/relationships/hyperlink" Target="consultantplus://offline/ref=9B1DC4036C7B608A65D96E980075116139AF7634C7C1C5A05743BC5AAC74707E6EB45615A08D17E45109F931D9515093AAFAF4057938897F7DD61EB3GDw5G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B1DC4036C7B608A65D96E980075116139AF7634C7C1C5A05743BC5AAC74707E6EB45615A08D17E45109F83BD8515093AAFAF4057938897F7DD61EB3GDw5G" TargetMode="External"/><Relationship Id="rId34" Type="http://schemas.openxmlformats.org/officeDocument/2006/relationships/hyperlink" Target="consultantplus://offline/ref=9B1DC4036C7B608A65D96E980075116139AF7634C7C1C5A05743BC5AAC74707E6EB45615A08D17E45109F935DF515093AAFAF4057938897F7DD61EB3GDw5G" TargetMode="External"/><Relationship Id="rId7" Type="http://schemas.openxmlformats.org/officeDocument/2006/relationships/hyperlink" Target="consultantplus://offline/ref=9B1DC4036C7B608A65D96E980075116139AF7634C7C1C5A05743BC5AAC74707E6EB45615A08D17E45109F833D9515093AAFAF4057938897F7DD61EB3GDw5G" TargetMode="External"/><Relationship Id="rId12" Type="http://schemas.openxmlformats.org/officeDocument/2006/relationships/hyperlink" Target="consultantplus://offline/ref=9B1DC4036C7B608A65D96E980075116139AF7634C7C1C3A0574CBC5AAC74707E6EB45615A08D17E45109F830D8515093AAFAF4057938897F7DD61EB3GDw5G" TargetMode="External"/><Relationship Id="rId17" Type="http://schemas.openxmlformats.org/officeDocument/2006/relationships/hyperlink" Target="consultantplus://offline/ref=9B1DC4036C7B608A65D96E980075116139AF7634C7C1C5A05743BC5AAC74707E6EB45615A08D17E45109F836DE515093AAFAF4057938897F7DD61EB3GDw5G" TargetMode="External"/><Relationship Id="rId25" Type="http://schemas.openxmlformats.org/officeDocument/2006/relationships/hyperlink" Target="consultantplus://offline/ref=9B1DC4036C7B608A65D96E980075116139AF7634C7C1C5A05743BC5AAC74707E6EB45615A08D17E45109F932DB515093AAFAF4057938897F7DD61EB3GDw5G" TargetMode="External"/><Relationship Id="rId33" Type="http://schemas.openxmlformats.org/officeDocument/2006/relationships/hyperlink" Target="consultantplus://offline/ref=9B1DC4036C7B608A65D96E980075116139AF7634C7C1C5A05743BC5AAC74707E6EB45615A08D17E45109F936D9515093AAFAF4057938897F7DD61EB3GDw5G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B1DC4036C7B608A65D96E980075116139AF7634C7C1C6AA504BBC5AAC74707E6EB45615A08D17E45109F836DE515093AAFAF4057938897F7DD61EB3GDw5G" TargetMode="External"/><Relationship Id="rId20" Type="http://schemas.openxmlformats.org/officeDocument/2006/relationships/hyperlink" Target="consultantplus://offline/ref=9B1DC4036C7B608A65D96E980075116139AF7634C7C1C5A05743BC5AAC74707E6EB45615A08D17E45109F834DA515093AAFAF4057938897F7DD61EB3GDw5G" TargetMode="External"/><Relationship Id="rId29" Type="http://schemas.openxmlformats.org/officeDocument/2006/relationships/hyperlink" Target="consultantplus://offline/ref=9B1DC4036C7B608A65D9709516194D683AA1293BC2C2C8FE0E1EBA0DF324762B2EF45048E3C24EB4155CF533DF4405C2F0ADF907G7wB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B1DC4036C7B608A65D96E980075116139AF7634C7C1C6AA504BBC5AAC74707E6EB45615A08D17E45109F833D9515093AAFAF4057938897F7DD61EB3GDw5G" TargetMode="External"/><Relationship Id="rId11" Type="http://schemas.openxmlformats.org/officeDocument/2006/relationships/hyperlink" Target="consultantplus://offline/ref=9B1DC4036C7B608A65D96E980075116139AF7634C7C1C5A05743BC5AAC74707E6EB45615A08D17E45109F833D9515093AAFAF4057938897F7DD61EB3GDw5G" TargetMode="External"/><Relationship Id="rId24" Type="http://schemas.openxmlformats.org/officeDocument/2006/relationships/hyperlink" Target="consultantplus://offline/ref=9B1DC4036C7B608A65D96E980075116139AF7634C7C1C5A05743BC5AAC74707E6EB45615A08D17E45109F933D5515093AAFAF4057938897F7DD61EB3GDw5G" TargetMode="External"/><Relationship Id="rId32" Type="http://schemas.openxmlformats.org/officeDocument/2006/relationships/hyperlink" Target="consultantplus://offline/ref=9B1DC4036C7B608A65D96E980075116139AF7634C7C1C5A05743BC5AAC74707E6EB45615A08D17E45109F937DB515093AAFAF4057938897F7DD61EB3GDw5G" TargetMode="External"/><Relationship Id="rId37" Type="http://schemas.openxmlformats.org/officeDocument/2006/relationships/hyperlink" Target="consultantplus://offline/ref=9B1DC4036C7B608A65D96E980075116139AF7634C7C1C6AA504BBC5AAC74707E6EB45615A08D17E45109F933DC515093AAFAF4057938897F7DD61EB3GDw5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B1DC4036C7B608A65D96E980075116139AF7634C7C1C5A05743BC5AAC74707E6EB45615A08D17E45109F837D8515093AAFAF4057938897F7DD61EB3GDw5G" TargetMode="External"/><Relationship Id="rId23" Type="http://schemas.openxmlformats.org/officeDocument/2006/relationships/hyperlink" Target="consultantplus://offline/ref=9B1DC4036C7B608A65D96E980075116139AF7634C7C1C5A05743BC5AAC74707E6EB45615A08D17E45109F933DD515093AAFAF4057938897F7DD61EB3GDw5G" TargetMode="External"/><Relationship Id="rId28" Type="http://schemas.openxmlformats.org/officeDocument/2006/relationships/hyperlink" Target="consultantplus://offline/ref=9B1DC4036C7B608A65D96E980075116139AF7634C7C1C5A05743BC5AAC74707E6EB45615A08D17E45109F930DC515093AAFAF4057938897F7DD61EB3GDw5G" TargetMode="External"/><Relationship Id="rId36" Type="http://schemas.openxmlformats.org/officeDocument/2006/relationships/hyperlink" Target="consultantplus://offline/ref=9B1DC4036C7B608A65D96E980075116139AF7634C7C1C5A05743BC5AAC74707E6EB45615A08D17E45109F934D5515093AAFAF4057938897F7DD61EB3GDw5G" TargetMode="External"/><Relationship Id="rId10" Type="http://schemas.openxmlformats.org/officeDocument/2006/relationships/hyperlink" Target="consultantplus://offline/ref=9B1DC4036C7B608A65D96E980075116139AF7634C7C1C6AA504BBC5AAC74707E6EB45615A08D17E45109F833D9515093AAFAF4057938897F7DD61EB3GDw5G" TargetMode="External"/><Relationship Id="rId19" Type="http://schemas.openxmlformats.org/officeDocument/2006/relationships/hyperlink" Target="consultantplus://offline/ref=9B1DC4036C7B608A65D96E980075116139AF7634C7C1C5A05743BC5AAC74707E6EB45615A08D17E45109F835D4515093AAFAF4057938897F7DD61EB3GDw5G" TargetMode="External"/><Relationship Id="rId31" Type="http://schemas.openxmlformats.org/officeDocument/2006/relationships/hyperlink" Target="consultantplus://offline/ref=9B1DC4036C7B608A65D96E980075116139AF7634C7C1C5A05743BC5AAC74707E6EB45615A08D17E45109F930D4515093AAFAF4057938897F7DD61EB3GDw5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B1DC4036C7B608A65D96E980075116139AF7634C7C1C3A0574CBC5AAC74707E6EB45615A08D17E45109F830D8515093AAFAF4057938897F7DD61EB3GDw5G" TargetMode="External"/><Relationship Id="rId14" Type="http://schemas.openxmlformats.org/officeDocument/2006/relationships/hyperlink" Target="consultantplus://offline/ref=9B1DC4036C7B608A65D96E980075116139AF7634C7C1C5A05743BC5AAC74707E6EB45615A08D17E45109F830D9515093AAFAF4057938897F7DD61EB3GDw5G" TargetMode="External"/><Relationship Id="rId22" Type="http://schemas.openxmlformats.org/officeDocument/2006/relationships/hyperlink" Target="consultantplus://offline/ref=9B1DC4036C7B608A65D96E980075116139AF7634C7C1C5A05743BC5AAC74707E6EB45615A08D17E45109F83ADE515093AAFAF4057938897F7DD61EB3GDw5G" TargetMode="External"/><Relationship Id="rId27" Type="http://schemas.openxmlformats.org/officeDocument/2006/relationships/hyperlink" Target="consultantplus://offline/ref=9B1DC4036C7B608A65D9709516194D683AA62D3EC3C5C8FE0E1EBA0DF324762B2EF45040E3C91AE55902AC62990F09C2ECB1F8056524887DG6w3G" TargetMode="External"/><Relationship Id="rId30" Type="http://schemas.openxmlformats.org/officeDocument/2006/relationships/hyperlink" Target="consultantplus://offline/ref=9B1DC4036C7B608A65D96E980075116139AF7634C7C1C6AA504BBC5AAC74707E6EB45615A08D17E45109F835D5515093AAFAF4057938897F7DD61EB3GDw5G" TargetMode="External"/><Relationship Id="rId35" Type="http://schemas.openxmlformats.org/officeDocument/2006/relationships/hyperlink" Target="consultantplus://offline/ref=9B1DC4036C7B608A65D96E980075116139AF7634C7C1C5A05743BC5AAC74707E6EB45615A08D17E45109F934DD515093AAFAF4057938897F7DD61EB3GDw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5204</Words>
  <Characters>29669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Русанова</dc:creator>
  <cp:lastModifiedBy>Светлана А. Русанова</cp:lastModifiedBy>
  <cp:revision>1</cp:revision>
  <dcterms:created xsi:type="dcterms:W3CDTF">2020-10-02T06:48:00Z</dcterms:created>
  <dcterms:modified xsi:type="dcterms:W3CDTF">2020-10-02T06:48:00Z</dcterms:modified>
</cp:coreProperties>
</file>