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FE" w:rsidRPr="001E332B" w:rsidRDefault="00350AFE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АДМИНИСТРАЦИЯ ГУБЕРНАТОРА И ПРАВИТЕЛЬСТВА КИРОВСКОЙ ОБЛАСТИ</w:t>
      </w:r>
    </w:p>
    <w:p w:rsidR="00350AFE" w:rsidRPr="001E332B" w:rsidRDefault="00350AFE">
      <w:pPr>
        <w:pStyle w:val="ConsPlusTitle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Title"/>
        <w:jc w:val="center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РАСПОРЯЖЕНИЕ</w:t>
      </w:r>
    </w:p>
    <w:p w:rsidR="00350AFE" w:rsidRPr="001E332B" w:rsidRDefault="00350AFE">
      <w:pPr>
        <w:pStyle w:val="ConsPlusTitle"/>
        <w:jc w:val="center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от 28 декабря 2023 г. N 160</w:t>
      </w:r>
    </w:p>
    <w:p w:rsidR="00350AFE" w:rsidRPr="001E332B" w:rsidRDefault="00350AFE">
      <w:pPr>
        <w:pStyle w:val="ConsPlusTitle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Title"/>
        <w:jc w:val="center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О ВНЕСЕНИИ ИЗМЕНЕНИЯ В РАСПОРЯЖЕНИЕ АДМИНИСТРАЦИИ</w:t>
      </w:r>
    </w:p>
    <w:p w:rsidR="00350AFE" w:rsidRPr="001E332B" w:rsidRDefault="00350AFE">
      <w:pPr>
        <w:pStyle w:val="ConsPlusTitle"/>
        <w:jc w:val="center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ГУБЕРНАТОРА И ПРАВИТЕЛЬСТВА КИРОВСКОЙ ОБЛАСТИ ОТ 27.01.2023</w:t>
      </w:r>
    </w:p>
    <w:p w:rsidR="00350AFE" w:rsidRPr="001E332B" w:rsidRDefault="00350AFE">
      <w:pPr>
        <w:pStyle w:val="ConsPlusTitle"/>
        <w:jc w:val="center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N 13 "ОБ УТВЕРЖДЕНИИ ПЛАНА РЕАЛИЗАЦИИ ГОСУДАРСТВЕННОЙ</w:t>
      </w:r>
    </w:p>
    <w:p w:rsidR="00350AFE" w:rsidRPr="001E332B" w:rsidRDefault="00350AFE">
      <w:pPr>
        <w:pStyle w:val="ConsPlusTitle"/>
        <w:jc w:val="center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 xml:space="preserve">ПРОГРАММЫ КИРОВСКОЙ ОБЛАСТИ "РАЗВИТИЕ </w:t>
      </w:r>
      <w:proofErr w:type="gramStart"/>
      <w:r w:rsidRPr="001E332B">
        <w:rPr>
          <w:rFonts w:ascii="Times New Roman" w:hAnsi="Times New Roman" w:cs="Times New Roman"/>
        </w:rPr>
        <w:t>ГОСУДАРСТВЕННОГО</w:t>
      </w:r>
      <w:proofErr w:type="gramEnd"/>
    </w:p>
    <w:p w:rsidR="00350AFE" w:rsidRPr="001E332B" w:rsidRDefault="00350AFE">
      <w:pPr>
        <w:pStyle w:val="ConsPlusTitle"/>
        <w:jc w:val="center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УПРАВЛЕНИЯ" НА 2023 ГОД"</w:t>
      </w: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 xml:space="preserve">Внести изменение в распоряжение администрации Губернатора и Правительства Кировской области от 27.01.2023 N 13 "Об утверждении плана реализации государственной программы Кировской области "Развитие государственного управления" на 2023 год", утвердив </w:t>
      </w:r>
      <w:hyperlink r:id="rId4">
        <w:r w:rsidRPr="001E332B">
          <w:rPr>
            <w:rFonts w:ascii="Times New Roman" w:hAnsi="Times New Roman" w:cs="Times New Roman"/>
            <w:color w:val="0000FF"/>
          </w:rPr>
          <w:t>план</w:t>
        </w:r>
      </w:hyperlink>
      <w:r w:rsidRPr="001E332B">
        <w:rPr>
          <w:rFonts w:ascii="Times New Roman" w:hAnsi="Times New Roman" w:cs="Times New Roman"/>
        </w:rPr>
        <w:t xml:space="preserve"> реализации государственной программы Кировской области "Развитие государственного управления" на 2023 год в новой </w:t>
      </w:r>
      <w:hyperlink w:anchor="P33">
        <w:r w:rsidRPr="001E332B">
          <w:rPr>
            <w:rFonts w:ascii="Times New Roman" w:hAnsi="Times New Roman" w:cs="Times New Roman"/>
            <w:color w:val="0000FF"/>
          </w:rPr>
          <w:t>редакции</w:t>
        </w:r>
      </w:hyperlink>
      <w:r w:rsidRPr="001E332B">
        <w:rPr>
          <w:rFonts w:ascii="Times New Roman" w:hAnsi="Times New Roman" w:cs="Times New Roman"/>
        </w:rPr>
        <w:t xml:space="preserve"> согласно приложению.</w:t>
      </w: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Normal"/>
        <w:jc w:val="right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Руководитель</w:t>
      </w:r>
    </w:p>
    <w:p w:rsidR="00350AFE" w:rsidRPr="001E332B" w:rsidRDefault="00350AFE">
      <w:pPr>
        <w:pStyle w:val="ConsPlusNormal"/>
        <w:jc w:val="right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администрации</w:t>
      </w:r>
    </w:p>
    <w:p w:rsidR="00350AFE" w:rsidRPr="001E332B" w:rsidRDefault="00350AFE">
      <w:pPr>
        <w:pStyle w:val="ConsPlusNormal"/>
        <w:jc w:val="right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Губернатора и Правительства</w:t>
      </w:r>
    </w:p>
    <w:p w:rsidR="00350AFE" w:rsidRPr="001E332B" w:rsidRDefault="00350AFE">
      <w:pPr>
        <w:pStyle w:val="ConsPlusNormal"/>
        <w:jc w:val="right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Кировской области</w:t>
      </w:r>
    </w:p>
    <w:p w:rsidR="00350AFE" w:rsidRPr="001E332B" w:rsidRDefault="00350AFE">
      <w:pPr>
        <w:pStyle w:val="ConsPlusNormal"/>
        <w:jc w:val="right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А.А.КОМАРОВ</w:t>
      </w: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Приложение</w:t>
      </w: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Normal"/>
        <w:jc w:val="right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Утвержден</w:t>
      </w:r>
    </w:p>
    <w:p w:rsidR="00350AFE" w:rsidRPr="001E332B" w:rsidRDefault="00350AFE">
      <w:pPr>
        <w:pStyle w:val="ConsPlusNormal"/>
        <w:jc w:val="right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распоряжением</w:t>
      </w:r>
    </w:p>
    <w:p w:rsidR="00350AFE" w:rsidRPr="001E332B" w:rsidRDefault="00350AFE">
      <w:pPr>
        <w:pStyle w:val="ConsPlusNormal"/>
        <w:jc w:val="right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администрации</w:t>
      </w:r>
    </w:p>
    <w:p w:rsidR="00350AFE" w:rsidRPr="001E332B" w:rsidRDefault="00350AFE">
      <w:pPr>
        <w:pStyle w:val="ConsPlusNormal"/>
        <w:jc w:val="right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Губернатора и Правительства</w:t>
      </w:r>
    </w:p>
    <w:p w:rsidR="00350AFE" w:rsidRPr="001E332B" w:rsidRDefault="00350AFE">
      <w:pPr>
        <w:pStyle w:val="ConsPlusNormal"/>
        <w:jc w:val="right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Кировской области</w:t>
      </w:r>
    </w:p>
    <w:p w:rsidR="00350AFE" w:rsidRPr="001E332B" w:rsidRDefault="00350AFE">
      <w:pPr>
        <w:pStyle w:val="ConsPlusNormal"/>
        <w:jc w:val="right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от 28 декабря 2023 г. N 160</w:t>
      </w: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Title"/>
        <w:jc w:val="center"/>
        <w:rPr>
          <w:rFonts w:ascii="Times New Roman" w:hAnsi="Times New Roman" w:cs="Times New Roman"/>
        </w:rPr>
      </w:pPr>
      <w:bookmarkStart w:id="0" w:name="P33"/>
      <w:bookmarkEnd w:id="0"/>
      <w:r w:rsidRPr="001E332B">
        <w:rPr>
          <w:rFonts w:ascii="Times New Roman" w:hAnsi="Times New Roman" w:cs="Times New Roman"/>
        </w:rPr>
        <w:t>ПЛАН</w:t>
      </w:r>
    </w:p>
    <w:p w:rsidR="00350AFE" w:rsidRPr="001E332B" w:rsidRDefault="00350AFE">
      <w:pPr>
        <w:pStyle w:val="ConsPlusTitle"/>
        <w:jc w:val="center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РЕАЛИЗАЦИИ ГОСУДАРСТВЕННОЙ ПРОГРАММЫ КИРОВСКОЙ ОБЛАСТИ</w:t>
      </w:r>
    </w:p>
    <w:p w:rsidR="00350AFE" w:rsidRPr="001E332B" w:rsidRDefault="00350AFE">
      <w:pPr>
        <w:pStyle w:val="ConsPlusTitle"/>
        <w:jc w:val="center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"РАЗВИТИЕ ГОСУДАРСТВЕННОГО УПРАВЛЕНИЯ" НА 2023 ГОД</w:t>
      </w: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Normal"/>
        <w:rPr>
          <w:rFonts w:ascii="Times New Roman" w:hAnsi="Times New Roman" w:cs="Times New Roman"/>
        </w:rPr>
        <w:sectPr w:rsidR="00350AFE" w:rsidRPr="001E332B" w:rsidSect="00886B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2835"/>
        <w:gridCol w:w="2529"/>
        <w:gridCol w:w="1304"/>
        <w:gridCol w:w="1304"/>
        <w:gridCol w:w="1644"/>
        <w:gridCol w:w="1417"/>
        <w:gridCol w:w="3742"/>
      </w:tblGrid>
      <w:tr w:rsidR="00350AFE" w:rsidRPr="001E332B" w:rsidTr="00D57EDA">
        <w:tc>
          <w:tcPr>
            <w:tcW w:w="794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 xml:space="preserve">N </w:t>
            </w:r>
            <w:proofErr w:type="spellStart"/>
            <w:proofErr w:type="gramStart"/>
            <w:r w:rsidRPr="001E332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E332B">
              <w:rPr>
                <w:rFonts w:ascii="Times New Roman" w:hAnsi="Times New Roman" w:cs="Times New Roman"/>
              </w:rPr>
              <w:t>/</w:t>
            </w:r>
            <w:proofErr w:type="spellStart"/>
            <w:r w:rsidRPr="001E332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Наименование государственной программы Кировской области, подпрограммы, структурного элемента, мероприятия</w:t>
            </w:r>
          </w:p>
        </w:tc>
        <w:tc>
          <w:tcPr>
            <w:tcW w:w="2529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2608" w:type="dxa"/>
            <w:gridSpan w:val="2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644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417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Финансирование на 2023 год, тыс. рублей</w:t>
            </w:r>
          </w:p>
        </w:tc>
        <w:tc>
          <w:tcPr>
            <w:tcW w:w="3742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Ожидаемый результат реализации мероприятия государственной программы Кировской области (краткое описание)</w:t>
            </w:r>
          </w:p>
        </w:tc>
      </w:tr>
      <w:tr w:rsidR="00350AFE" w:rsidRPr="001E332B" w:rsidTr="00D57EDA">
        <w:tc>
          <w:tcPr>
            <w:tcW w:w="79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9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164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8</w:t>
            </w:r>
          </w:p>
        </w:tc>
      </w:tr>
      <w:tr w:rsidR="00350AFE" w:rsidRPr="001E332B" w:rsidTr="00D57EDA">
        <w:tc>
          <w:tcPr>
            <w:tcW w:w="794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Государственная </w:t>
            </w:r>
            <w:hyperlink r:id="rId5">
              <w:r w:rsidRPr="001E332B">
                <w:rPr>
                  <w:rFonts w:ascii="Times New Roman" w:hAnsi="Times New Roman" w:cs="Times New Roman"/>
                  <w:color w:val="0000FF"/>
                </w:rPr>
                <w:t>программа</w:t>
              </w:r>
            </w:hyperlink>
            <w:r w:rsidRPr="001E332B">
              <w:rPr>
                <w:rFonts w:ascii="Times New Roman" w:hAnsi="Times New Roman" w:cs="Times New Roman"/>
              </w:rPr>
              <w:t xml:space="preserve"> Кировской области "Развитие государственного управления"</w:t>
            </w:r>
          </w:p>
        </w:tc>
        <w:tc>
          <w:tcPr>
            <w:tcW w:w="2529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828 268,40</w:t>
            </w:r>
          </w:p>
        </w:tc>
        <w:tc>
          <w:tcPr>
            <w:tcW w:w="3742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9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28 084,30</w:t>
            </w:r>
          </w:p>
        </w:tc>
        <w:tc>
          <w:tcPr>
            <w:tcW w:w="3742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9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800 184,10 &lt;*&gt;</w:t>
            </w:r>
          </w:p>
        </w:tc>
        <w:tc>
          <w:tcPr>
            <w:tcW w:w="3742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Отдельное мероприятие "Обеспечение деятельности органов государственной власти Кировской области"</w:t>
            </w:r>
          </w:p>
        </w:tc>
        <w:tc>
          <w:tcPr>
            <w:tcW w:w="2529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596 490,04</w:t>
            </w:r>
          </w:p>
        </w:tc>
        <w:tc>
          <w:tcPr>
            <w:tcW w:w="3742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9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27 486,00</w:t>
            </w:r>
          </w:p>
        </w:tc>
        <w:tc>
          <w:tcPr>
            <w:tcW w:w="3742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9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569 004,04</w:t>
            </w:r>
          </w:p>
        </w:tc>
        <w:tc>
          <w:tcPr>
            <w:tcW w:w="3742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Обеспечение деятельности Губернатора Кировской области, Правительства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255 386,84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осуществлено организационное, кадровое, финансовое, материально-техническое, документационное и иное обеспечение деятельности Губернатора Кировской области, Правительства Кировской области и администрации Губернатора и Правительства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Обеспечение уставной деятельности Кировского областного </w:t>
            </w:r>
            <w:r w:rsidRPr="001E332B">
              <w:rPr>
                <w:rFonts w:ascii="Times New Roman" w:hAnsi="Times New Roman" w:cs="Times New Roman"/>
              </w:rPr>
              <w:lastRenderedPageBreak/>
              <w:t>государственного казенного учреждения "Служба хозяйственного обеспечения Правительства Кировской области"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 xml:space="preserve">руководитель Кировского областного государственного </w:t>
            </w:r>
            <w:r w:rsidRPr="001E332B">
              <w:rPr>
                <w:rFonts w:ascii="Times New Roman" w:hAnsi="Times New Roman" w:cs="Times New Roman"/>
              </w:rPr>
              <w:lastRenderedPageBreak/>
              <w:t xml:space="preserve">казенного учреждения "Служба хозяйственного обеспечения Правительства Кировской области"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Сунцов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В.М.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167 935,90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1E332B">
              <w:rPr>
                <w:rFonts w:ascii="Times New Roman" w:hAnsi="Times New Roman" w:cs="Times New Roman"/>
              </w:rPr>
              <w:t xml:space="preserve">осуществлены ремонт фасадов зданий, кабинетов, лестничных клеток, коридоров, подвалов и иного </w:t>
            </w:r>
            <w:r w:rsidRPr="001E332B">
              <w:rPr>
                <w:rFonts w:ascii="Times New Roman" w:hAnsi="Times New Roman" w:cs="Times New Roman"/>
              </w:rPr>
              <w:lastRenderedPageBreak/>
              <w:t>имущества, замена и ремонт электропроводки и системы коммуникаций, эксплуатация зданий в соответствии с действующими нормами и правилами, замена устаревшего оборудования и мебели в кабинетах сотрудников органов исполнительной власти Кировской области, иных органов государственной власти Кировской области, в том числе государственных учреждений Кировской области;</w:t>
            </w:r>
            <w:proofErr w:type="gramEnd"/>
            <w:r w:rsidRPr="001E332B">
              <w:rPr>
                <w:rFonts w:ascii="Times New Roman" w:hAnsi="Times New Roman" w:cs="Times New Roman"/>
              </w:rPr>
              <w:t xml:space="preserve"> созданы условия для содержания помещений в надлежащем санитарном состоянии; осуществлено техническое обслуживание оборудования; обеспечены физическая защита и охрана </w:t>
            </w:r>
            <w:proofErr w:type="gramStart"/>
            <w:r w:rsidRPr="001E332B">
              <w:rPr>
                <w:rFonts w:ascii="Times New Roman" w:hAnsi="Times New Roman" w:cs="Times New Roman"/>
              </w:rPr>
              <w:t>имущества иных объектов обеспечения деятельности Правительства Кировской</w:t>
            </w:r>
            <w:proofErr w:type="gramEnd"/>
            <w:r w:rsidRPr="001E332B">
              <w:rPr>
                <w:rFonts w:ascii="Times New Roman" w:hAnsi="Times New Roman" w:cs="Times New Roman"/>
              </w:rPr>
              <w:t xml:space="preserve"> области, иных органов государственной власти Кировской области, в том числе государственных учреждений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Обеспечение уставной деятельности Кировского областного государственного бюджетного учреждения "Автохозяйство Правительства Кировской области"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директор Кировского областного государственного бюджетного учреждения "Автохозяйство Правительства Кировской области" Татаринов В.В.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103 370,40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обеспечены автотранспортными услугами Губернатор Кировской области, Законодательное Собрание Кировской области, администрация Губернатора и Правительства Кировской области и иные органы исполнительной власти Кировской области для выполнения возложенных на них задач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Обеспечение уставной деятельности Кировского областного государственного казенного учреждения "Представительство Правительства Кировской области"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и.о. руководителя Кировского областного государственного казенного учреждения "Представительство Правительства Кировской области" Матвеева В.С.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30 398,50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созданы условия для реализации полномочий Губернатора Кировской области и членов Правительства Кировской области во время их пребывания в городе Москве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Обеспечение уставной деятельности Кировского областного государственного бюджетного учреждения "Комбинат питания"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руководитель Кировского областного государственного бюджетного учреждения "Комбинат питания"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Божьева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2 960,90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1E332B">
              <w:rPr>
                <w:rFonts w:ascii="Times New Roman" w:hAnsi="Times New Roman" w:cs="Times New Roman"/>
              </w:rPr>
              <w:t>оказаны услуги по организации питания при проведении протокольных, официальных и иных мероприятий, официальных приемов и обслуживания делегаций и отдельных лиц, участвующих в мероприятиях с участием Губернатора Кировской области и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Кировской области</w:t>
            </w:r>
            <w:proofErr w:type="gramEnd"/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Материально-техническое и финансовое обеспечение </w:t>
            </w:r>
            <w:proofErr w:type="gramStart"/>
            <w:r w:rsidRPr="001E332B">
              <w:rPr>
                <w:rFonts w:ascii="Times New Roman" w:hAnsi="Times New Roman" w:cs="Times New Roman"/>
              </w:rPr>
              <w:t>деятельности депутатов Государственной Думы Федерального Собрания Российской Федерации</w:t>
            </w:r>
            <w:proofErr w:type="gramEnd"/>
            <w:r w:rsidRPr="001E332B">
              <w:rPr>
                <w:rFonts w:ascii="Times New Roman" w:hAnsi="Times New Roman" w:cs="Times New Roman"/>
              </w:rPr>
              <w:t xml:space="preserve"> и их помощников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20 861,00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осуществлено материально-техническое и финансовое обеспечение </w:t>
            </w:r>
            <w:proofErr w:type="gramStart"/>
            <w:r w:rsidRPr="001E332B">
              <w:rPr>
                <w:rFonts w:ascii="Times New Roman" w:hAnsi="Times New Roman" w:cs="Times New Roman"/>
              </w:rPr>
              <w:t>деятельности депутатов Государственной Думы Федерального Собрания Российской Федерации</w:t>
            </w:r>
            <w:proofErr w:type="gramEnd"/>
            <w:r w:rsidRPr="001E332B">
              <w:rPr>
                <w:rFonts w:ascii="Times New Roman" w:hAnsi="Times New Roman" w:cs="Times New Roman"/>
              </w:rPr>
              <w:t xml:space="preserve"> и их помощников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1.7.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сенаторов Российской Федерации и их помощников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6 625,00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осуществлено материально-техническое и финансовое обеспечение деятельности сенаторов Российской Федерации и их помощников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Организация мероприятий, проводимых Правительством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8 302,50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обеспечено проведение семинаров, совещаний, форумов, праздников, приемов делегаций и гостей для укрепления межрегиональных связей, обмена опытом работы в разных сферах деятельности, создания положительного имиджа Кировской области, противодействия негативным проявлениям в обществе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Предоставление единовременной социальной выплаты в виде материальной помощи ветеранам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предоставлена единовременная социальная выплата в виде материальной помощи 49 ветеранам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Предоставление Кировскому областному союзу организаций профсоюзов "Федерация профсоюзных организаций Кировской области" субсидии из областного бюджета на проведение областного смотра-конкурса на лучшего работника по профессии и подведение его итогов ко Дню Кировской </w:t>
            </w:r>
            <w:r w:rsidRPr="001E332B">
              <w:rPr>
                <w:rFonts w:ascii="Times New Roman" w:hAnsi="Times New Roman" w:cs="Times New Roman"/>
              </w:rPr>
              <w:lastRenderedPageBreak/>
              <w:t>области, на проведение областных новогодних мероприятий для детей и школьников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 xml:space="preserve">министр социального развития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Шулятьева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О.Ю.,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Кировский областной союз организаций профсоюзов "Федерация профсоюзных организаций Кировской области"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организован и проведен областной смотр-конкурс на лучшего работника по профессии и подведены его итоги ко Дню Кировской области, проведены областные новогодние мероприятия для детей и школьников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Отдельное мероприятие "Развитие государственной гражданской службы и совершенствование государственной кадровой политики в Кировской области"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А.А.,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284,17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Совершенствование порядка назначения на должности государственной гражданской службы Кировской области и организационных механизмов служебной деятельности государственных гражданских служащих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А.А.,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организованы и проведены аттестация, квалификационные экзамены, кадровые конкурсы в соответствии с требованиями законодательства; </w:t>
            </w:r>
            <w:proofErr w:type="gramStart"/>
            <w:r w:rsidRPr="001E332B">
              <w:rPr>
                <w:rFonts w:ascii="Times New Roman" w:hAnsi="Times New Roman" w:cs="Times New Roman"/>
              </w:rPr>
              <w:t xml:space="preserve">привлечены независимые эксперты к оценке знаний и умений государственных гражданских служащих Кировской области, их профессионального уровня, к анализу и экспертизе документов претендентов на участие в конкурсах на замещение вакантных должностей государственной гражданской службы Кировской области и конкурсах по </w:t>
            </w:r>
            <w:r w:rsidRPr="001E332B">
              <w:rPr>
                <w:rFonts w:ascii="Times New Roman" w:hAnsi="Times New Roman" w:cs="Times New Roman"/>
              </w:rPr>
              <w:lastRenderedPageBreak/>
              <w:t>формированию кадрового резерва Кировской области, к определению профессионального уровня претендентов, методов оценки их профессиональных и личностных качеств</w:t>
            </w:r>
            <w:proofErr w:type="gramEnd"/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Использование информационно-коммуникационных технологий в государственных органах Кировской области в целях повышения качества кадровой работы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обеспечена координация работы кадровых служб государственных органов Кировской области с использованием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Реализация программ подготовки кадров для государственной службы и профессионального развития гражданских служащих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274,70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проведены курсы повышения квалификации, семинары и конференции для государственных гражданских служащих Кировской области, которые в соответствии с государственным заказом на профессиональное развитие государственных гражданских служащих органов исполнительной власти Кировской области должны повысить свой профессиональный уровень в 2023 году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Внедрение и использование новых форм профессионального развития гражданских служащих Кировской </w:t>
            </w:r>
            <w:r w:rsidRPr="001E332B">
              <w:rPr>
                <w:rFonts w:ascii="Times New Roman" w:hAnsi="Times New Roman" w:cs="Times New Roman"/>
              </w:rPr>
              <w:lastRenderedPageBreak/>
              <w:t>области, в том числе предусматривающих использование информационно-коммуникационных технологий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 xml:space="preserve">начальник управления по вопросам государственной гражданской службы и кадров администрации </w:t>
            </w:r>
            <w:r w:rsidRPr="001E332B">
              <w:rPr>
                <w:rFonts w:ascii="Times New Roman" w:hAnsi="Times New Roman" w:cs="Times New Roman"/>
              </w:rPr>
              <w:lastRenderedPageBreak/>
              <w:t xml:space="preserve">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обеспечено развитие профессионального уровня государственных гражданских служащих Кировской области посредством реализации различных </w:t>
            </w:r>
            <w:r w:rsidRPr="001E332B">
              <w:rPr>
                <w:rFonts w:ascii="Times New Roman" w:hAnsi="Times New Roman" w:cs="Times New Roman"/>
              </w:rPr>
              <w:lastRenderedPageBreak/>
              <w:t>форм дополнительного профессионального образования с учетом мониторинга качества образования с использованием информационно-коммуникационных технологий и сервисов федеральной государственной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информационной системы "Единая информационная система управления кадровым составом государственной гражданской службы Российской Федерации"</w:t>
            </w:r>
          </w:p>
        </w:tc>
      </w:tr>
      <w:tr w:rsidR="00350AFE" w:rsidRPr="001E332B" w:rsidTr="00D57EDA">
        <w:tc>
          <w:tcPr>
            <w:tcW w:w="794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835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Отдельное мероприятие "Подготовка управленческих кадров для организаций народного хозяйства Кировской области"</w:t>
            </w:r>
          </w:p>
        </w:tc>
        <w:tc>
          <w:tcPr>
            <w:tcW w:w="2529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921,69</w:t>
            </w:r>
          </w:p>
        </w:tc>
        <w:tc>
          <w:tcPr>
            <w:tcW w:w="3742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9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598,30</w:t>
            </w:r>
          </w:p>
        </w:tc>
        <w:tc>
          <w:tcPr>
            <w:tcW w:w="3742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9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323,39</w:t>
            </w:r>
          </w:p>
        </w:tc>
        <w:tc>
          <w:tcPr>
            <w:tcW w:w="3742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Организация проведения конкурсного отбора специалистов для обучения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проведен конкурсный отбор специалистов с целью формирования группы не менее 22 человек для обучения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</w:tr>
      <w:tr w:rsidR="00350AFE" w:rsidRPr="001E332B" w:rsidTr="00D57EDA">
        <w:tc>
          <w:tcPr>
            <w:tcW w:w="794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835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Организация профессиональной </w:t>
            </w:r>
            <w:r w:rsidRPr="001E332B">
              <w:rPr>
                <w:rFonts w:ascii="Times New Roman" w:hAnsi="Times New Roman" w:cs="Times New Roman"/>
              </w:rPr>
              <w:lastRenderedPageBreak/>
              <w:t>переподготовки специалистов в российских образовательных организациях</w:t>
            </w:r>
          </w:p>
        </w:tc>
        <w:tc>
          <w:tcPr>
            <w:tcW w:w="2529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 xml:space="preserve">начальник управления по вопросам </w:t>
            </w:r>
            <w:r w:rsidRPr="001E332B">
              <w:rPr>
                <w:rFonts w:ascii="Times New Roman" w:hAnsi="Times New Roman" w:cs="Times New Roman"/>
              </w:rPr>
              <w:lastRenderedPageBreak/>
              <w:t xml:space="preserve">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  <w:vMerge w:val="restart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921,69</w:t>
            </w:r>
          </w:p>
        </w:tc>
        <w:tc>
          <w:tcPr>
            <w:tcW w:w="3742" w:type="dxa"/>
            <w:vMerge w:val="restart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осуществлена профессиональная переподготовка не менее 22 </w:t>
            </w:r>
            <w:r w:rsidRPr="001E332B">
              <w:rPr>
                <w:rFonts w:ascii="Times New Roman" w:hAnsi="Times New Roman" w:cs="Times New Roman"/>
              </w:rPr>
              <w:lastRenderedPageBreak/>
              <w:t>руководителей высшего и среднего звена организаций реального сектора экономики и социальной сферы в российских образовательных организациях</w:t>
            </w:r>
          </w:p>
        </w:tc>
      </w:tr>
      <w:tr w:rsidR="00350AFE" w:rsidRPr="001E332B" w:rsidTr="00D57EDA">
        <w:tc>
          <w:tcPr>
            <w:tcW w:w="79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9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федеральный </w:t>
            </w:r>
            <w:r w:rsidRPr="001E332B"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598,30</w:t>
            </w:r>
          </w:p>
        </w:tc>
        <w:tc>
          <w:tcPr>
            <w:tcW w:w="3742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9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323,39</w:t>
            </w:r>
          </w:p>
        </w:tc>
        <w:tc>
          <w:tcPr>
            <w:tcW w:w="3742" w:type="dxa"/>
            <w:vMerge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Проведение мероприятий по распространению позитивного опыта управления организациями народного хозяйства, накопленного специалистами, завершившими обучение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проведено не менее 5 семинаров, конференций, выставок, конкурсов с участием специалистов, завершивших обучение в рамках Государственного плана подготовки управленческих кадров для организаций народного хозяйства Российской Федерации, в целях обеспечения эффективного использования полученных ими в ходе профессиональной переподготовки и стажировки знаний и практических навыков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Отдельное мероприятие "Обеспечение реализации требований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законодательства и освоения перспективных методов профилактики коррупционных правонарушений"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354,90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Проведение социологического исследования в целях </w:t>
            </w:r>
            <w:r w:rsidRPr="001E332B">
              <w:rPr>
                <w:rFonts w:ascii="Times New Roman" w:hAnsi="Times New Roman" w:cs="Times New Roman"/>
              </w:rPr>
              <w:lastRenderedPageBreak/>
              <w:t>оценки уровня коррупции в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 xml:space="preserve">начальник управления профилактики коррупционных и иных </w:t>
            </w:r>
            <w:r w:rsidRPr="001E332B">
              <w:rPr>
                <w:rFonts w:ascii="Times New Roman" w:hAnsi="Times New Roman" w:cs="Times New Roman"/>
              </w:rPr>
              <w:lastRenderedPageBreak/>
              <w:t xml:space="preserve">правонарушений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проведено социологическое исследование на основании </w:t>
            </w:r>
            <w:hyperlink r:id="rId6">
              <w:r w:rsidRPr="001E332B">
                <w:rPr>
                  <w:rFonts w:ascii="Times New Roman" w:hAnsi="Times New Roman" w:cs="Times New Roman"/>
                  <w:color w:val="0000FF"/>
                </w:rPr>
                <w:t>методики</w:t>
              </w:r>
            </w:hyperlink>
            <w:r w:rsidRPr="001E332B">
              <w:rPr>
                <w:rFonts w:ascii="Times New Roman" w:hAnsi="Times New Roman" w:cs="Times New Roman"/>
              </w:rPr>
              <w:t xml:space="preserve"> проведения социологических </w:t>
            </w:r>
            <w:r w:rsidRPr="001E332B">
              <w:rPr>
                <w:rFonts w:ascii="Times New Roman" w:hAnsi="Times New Roman" w:cs="Times New Roman"/>
              </w:rPr>
              <w:lastRenderedPageBreak/>
              <w:t>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N 662 "Об утверждении методики проведения социологических исследований в целях оценки уровня коррупции в субъектах Российской Федерации", в целях оценки уровня коррупции в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Обеспечение деятельности комиссии по координации работы по противодействию коррупции в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обеспечена координация деятельности органов исполнительной власти Кировской области и органов местного самоуправления муниципальных образований Кировской области, их взаимодействия с территориальными органами федеральных органов государственной власти при реализации мер по противодействию коррупции в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Оказание органами исполнительной власти Кировской области и органами местного самоуправления муниципальных образований Кировской области содействия кировским областным государственным и муниципальным учреждениям </w:t>
            </w:r>
            <w:r w:rsidRPr="001E332B">
              <w:rPr>
                <w:rFonts w:ascii="Times New Roman" w:hAnsi="Times New Roman" w:cs="Times New Roman"/>
              </w:rPr>
              <w:lastRenderedPageBreak/>
              <w:t>(организациям) в организации работы по противодействию коррупции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И.В.,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руководители органов исполнительной власти Кировской области (по </w:t>
            </w:r>
            <w:r w:rsidRPr="001E332B">
              <w:rPr>
                <w:rFonts w:ascii="Times New Roman" w:hAnsi="Times New Roman" w:cs="Times New Roman"/>
              </w:rPr>
              <w:lastRenderedPageBreak/>
              <w:t>согласованию),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руководители органов местного самоуправления муниципальных образований Кировской области (по согласованию)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оказана методическая помощь кировским областным государственным и муниципальным учреждениям (организациям) в организации работы по противодействию коррупции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4.4.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Организация и обеспечение деятельности комиссий по соблюдению требований к служебному поведению государственных гражданских и муниципальных служащих Кировской области и урегулированию конфликта интересов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И.В.,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руководители органов исполнительной власти Кировской области (по согласованию),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руководители органов местного самоуправления муниципальных образований Кировской области (по согласованию)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обеспечено соблюдение государственными гражданскими служащими и муниципальными служащими Кировской области ограничений и запретов, требований о предотвращении или об урегулировании конфликта интересов, исполнение ими обязанностей, установленных Федеральным </w:t>
            </w:r>
            <w:hyperlink r:id="rId7">
              <w:r w:rsidRPr="001E332B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1E332B">
              <w:rPr>
                <w:rFonts w:ascii="Times New Roman" w:hAnsi="Times New Roman" w:cs="Times New Roman"/>
              </w:rPr>
              <w:t xml:space="preserve"> от 25.12.2008 N 273-ФЗ "О противодействии коррупции"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Организация повышения квалификации государственных гражданских и муниципальных служащих Кировской области по </w:t>
            </w:r>
            <w:r w:rsidRPr="001E332B">
              <w:rPr>
                <w:rFonts w:ascii="Times New Roman" w:hAnsi="Times New Roman" w:cs="Times New Roman"/>
              </w:rPr>
              <w:lastRenderedPageBreak/>
              <w:t>дополнительным профессиональным программам в области противодействия коррупции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 xml:space="preserve">начальник управления профилактики коррупционных и иных правонарушений администрации Губернатора и </w:t>
            </w:r>
            <w:r w:rsidRPr="001E332B">
              <w:rPr>
                <w:rFonts w:ascii="Times New Roman" w:hAnsi="Times New Roman" w:cs="Times New Roman"/>
              </w:rPr>
              <w:lastRenderedPageBreak/>
              <w:t xml:space="preserve">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И.В.,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руководители органов исполнительной власти Кировской области (по согласованию),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руководители органов местного самоуправления муниципальных образований Кировской области (по согласованию)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обеспечено повышение уровня квалификации государственных гражданских и муниципальных служащих Кировской области по вопросам противодействия коррупции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4.6.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Подготовка и реализация программ семинаров, совещаний и круглых столов по тематике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направленности для государственных гражданских и муниципальных служащих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повышен уровень правовой грамотности государственных гражданских и муниципальных служащих Кировской области;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проведены мероприятия по формированию отрицательного отношения к коррупционным проявлениям;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проведено 4 совещания по вопросам реализации мероприятий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направленности и результатам их выполнения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Отдельное мероприятие "Организация и обеспечение мероприятий мобилизационной подготовки и мобилизации"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А.А.,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руководители органов исполнительной власти </w:t>
            </w:r>
            <w:r w:rsidRPr="001E332B">
              <w:rPr>
                <w:rFonts w:ascii="Times New Roman" w:hAnsi="Times New Roman" w:cs="Times New Roman"/>
              </w:rPr>
              <w:lastRenderedPageBreak/>
              <w:t>Кировской области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83 163,10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5.1.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Выполнение плана мобилизационной подготовки Правительства Кировской области на 2023 год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Правительства Кировской области,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 на работу в условиях военного времени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Проведение проверок по оценке состояния мобилизационной подготовки в органах исполнительной власти Кировской области, органах местного самоуправления муниципальных образований Кировской области и организациях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определен уровень мобилизационной подготовки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 и их готовности к работе в военное время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5.1.2.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Проведение учебных, учебно-практических мероприятий по мобилизационной подготовке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специальных программ администрации Губернатора и Правительства Кировской области Житник В.В.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повышена эффективность работы по мобилизационной подготовке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1E332B">
              <w:rPr>
                <w:rFonts w:ascii="Times New Roman" w:hAnsi="Times New Roman" w:cs="Times New Roman"/>
              </w:rPr>
              <w:t xml:space="preserve">плана мобилизационной </w:t>
            </w:r>
            <w:r w:rsidRPr="001E332B">
              <w:rPr>
                <w:rFonts w:ascii="Times New Roman" w:hAnsi="Times New Roman" w:cs="Times New Roman"/>
              </w:rPr>
              <w:lastRenderedPageBreak/>
              <w:t>подготовки министерства здравоохранения Кировской области</w:t>
            </w:r>
            <w:proofErr w:type="gramEnd"/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 xml:space="preserve">министр здравоохранения </w:t>
            </w:r>
            <w:r w:rsidRPr="001E332B">
              <w:rPr>
                <w:rFonts w:ascii="Times New Roman" w:hAnsi="Times New Roman" w:cs="Times New Roman"/>
              </w:rPr>
              <w:lastRenderedPageBreak/>
              <w:t xml:space="preserve">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Видякина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Е.Э.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выполнены мероприятия по мобилизационной подготовке и </w:t>
            </w:r>
            <w:r w:rsidRPr="001E332B">
              <w:rPr>
                <w:rFonts w:ascii="Times New Roman" w:hAnsi="Times New Roman" w:cs="Times New Roman"/>
              </w:rPr>
              <w:lastRenderedPageBreak/>
              <w:t>мероприятия по подготовке к переводу и переводу министерства здравоохранения Кировской области, а также подведомственных ему учреждений и предприятий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5.3.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1E332B">
              <w:rPr>
                <w:rFonts w:ascii="Times New Roman" w:hAnsi="Times New Roman" w:cs="Times New Roman"/>
              </w:rPr>
              <w:t>плана мобилизационной подготовки министерства образования Кировской области</w:t>
            </w:r>
            <w:proofErr w:type="gramEnd"/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министр образования Кировской области Рысева О.Н.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образования Кировской области, а также подведомственных ему организаций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Выполнение плана мобилизационной подготовки министерства промышленности, предпринимательства и торговли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и.о. министра промышленности, предпринимательства и торговли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Пестриков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80,80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выполнены мероприятия по мобилизационной подготовке и мероприятия по подготовке к переводу и переводу министерства промышленности, предпринимательства и торговли Кировской области, а также подведомственных ему учреждений и иных организаций на работу в условиях военного времени в соответствии с утвержденным планом мобилизационной подготовки органа </w:t>
            </w:r>
            <w:r w:rsidRPr="001E332B">
              <w:rPr>
                <w:rFonts w:ascii="Times New Roman" w:hAnsi="Times New Roman" w:cs="Times New Roman"/>
              </w:rPr>
              <w:lastRenderedPageBreak/>
              <w:t>исполнительной власти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5.5.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1E332B">
              <w:rPr>
                <w:rFonts w:ascii="Times New Roman" w:hAnsi="Times New Roman" w:cs="Times New Roman"/>
              </w:rPr>
              <w:t>плана мобилизационной подготовки государственной инспекции строительного надзора Кировской области</w:t>
            </w:r>
            <w:proofErr w:type="gramEnd"/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и.о. начальника инспекции строительного надзора Кировской области Усанов В.Н.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397,20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инспекции строительного надзора Кировской области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5.6.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1E332B">
              <w:rPr>
                <w:rFonts w:ascii="Times New Roman" w:hAnsi="Times New Roman" w:cs="Times New Roman"/>
              </w:rPr>
              <w:t>плана мобилизационной подготовки министерства охраны окружающей среды Кировской области</w:t>
            </w:r>
            <w:proofErr w:type="gramEnd"/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министр охраны окружающей среды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Абашев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Т.Э.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охраны окружающей среды Кировской области, а также подведомственных ему учреждений и иных организаций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5.7.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Обеспечение ответственным хранителем сохранности постоянно обновляемого запаса материальных ценностей, предназначенных для обеспечения выполнения </w:t>
            </w:r>
            <w:r w:rsidRPr="001E332B">
              <w:rPr>
                <w:rFonts w:ascii="Times New Roman" w:hAnsi="Times New Roman" w:cs="Times New Roman"/>
              </w:rPr>
              <w:lastRenderedPageBreak/>
              <w:t>мобилизационных задач, установленных мобилизационными планами, утвержденными Правительством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 xml:space="preserve">министр здравоохранения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Видякина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Е.Э.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74 496,40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обеспечен постоянно обновляемый запас лекарственных средств и расходных материалов Кировского областного государственного казенного учреждения здравоохранения "Медицинский центр мобилизационных резервов </w:t>
            </w:r>
            <w:r w:rsidRPr="001E332B">
              <w:rPr>
                <w:rFonts w:ascii="Times New Roman" w:hAnsi="Times New Roman" w:cs="Times New Roman"/>
              </w:rPr>
              <w:lastRenderedPageBreak/>
              <w:t>"Резерв"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5.8.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1E332B">
              <w:rPr>
                <w:rFonts w:ascii="Times New Roman" w:hAnsi="Times New Roman" w:cs="Times New Roman"/>
              </w:rPr>
              <w:t>плана мобилизационной подготовки министерства финансов Кировской области</w:t>
            </w:r>
            <w:proofErr w:type="gramEnd"/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министр финансов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Маковеева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232,60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финансов Кировской области, а также подведомственных ему учреждений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5.9.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1E332B">
              <w:rPr>
                <w:rFonts w:ascii="Times New Roman" w:hAnsi="Times New Roman" w:cs="Times New Roman"/>
              </w:rPr>
              <w:t>плана мобилизационной подготовки министерства экономического развития Кировской области</w:t>
            </w:r>
            <w:proofErr w:type="gramEnd"/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министр экономического развития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Кряжева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154,20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экономического развития Кировской области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5.10.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1E332B">
              <w:rPr>
                <w:rFonts w:ascii="Times New Roman" w:hAnsi="Times New Roman" w:cs="Times New Roman"/>
              </w:rPr>
              <w:t>плана мобилизационной подготовки министерства юстиции Кировской области</w:t>
            </w:r>
            <w:proofErr w:type="gramEnd"/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министр юстиции Кировской области Гордеева И.В.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16.03.2023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выполнены мероприятия по мобилизационной подготовке и мероприятия по подготовке к переводу и переводу министерства </w:t>
            </w:r>
            <w:r w:rsidRPr="001E332B">
              <w:rPr>
                <w:rFonts w:ascii="Times New Roman" w:hAnsi="Times New Roman" w:cs="Times New Roman"/>
              </w:rPr>
              <w:lastRenderedPageBreak/>
              <w:t>юстиции Кировской области, а также подведомственных ему учреждений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5.11.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1E332B">
              <w:rPr>
                <w:rFonts w:ascii="Times New Roman" w:hAnsi="Times New Roman" w:cs="Times New Roman"/>
              </w:rPr>
              <w:t>плана мобилизационной подготовки министерства культуры Кировской области</w:t>
            </w:r>
            <w:proofErr w:type="gramEnd"/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министр культуры Кировской области Дворцов Д.Л.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03.07.2023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культуры Кировской области, а также подведомственных ему учреждений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5.12.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Выполнение плана мобилизационной подготовки министерства энергетики и жилищно-коммунального хозяйства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министр энергетики и жилищно-коммунального хозяйства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Климентовский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03.07.2023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139,90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энергетики и жилищно-коммунального хозяйства Кировской области, а также подведомственных ему учреждений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5.13.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1E332B">
              <w:rPr>
                <w:rFonts w:ascii="Times New Roman" w:hAnsi="Times New Roman" w:cs="Times New Roman"/>
              </w:rPr>
              <w:t>плана мобилизационной подготовки министерства транспорта Кировской области</w:t>
            </w:r>
            <w:proofErr w:type="gramEnd"/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министр транспорта Кировской области Петряков А.В.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14.12.2023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440,00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транспорта Кировской области, а также подведомственных ему организаций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5.14.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1E332B">
              <w:rPr>
                <w:rFonts w:ascii="Times New Roman" w:hAnsi="Times New Roman" w:cs="Times New Roman"/>
              </w:rPr>
              <w:t>плана мобилизационной подготовки министерства имущественных отношений Кировской области</w:t>
            </w:r>
            <w:proofErr w:type="gramEnd"/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министр имущественных отношений Кировской области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Поломских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03.07.2023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141,20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имущественных отношений Кировской области, а также подведомственных ему предприятий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5.15.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Развитие и содержание специальных объектов Правительства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А.А.,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начальник Кировского областного государственного </w:t>
            </w:r>
            <w:r w:rsidRPr="001E332B">
              <w:rPr>
                <w:rFonts w:ascii="Times New Roman" w:hAnsi="Times New Roman" w:cs="Times New Roman"/>
              </w:rPr>
              <w:lastRenderedPageBreak/>
              <w:t xml:space="preserve">казенного учреждения "Кировская областная пожарно-спасательная служба"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Мищихин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6 598,00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обеспечен требуемый уровень технической готовности специальных </w:t>
            </w:r>
            <w:proofErr w:type="gramStart"/>
            <w:r w:rsidRPr="001E332B">
              <w:rPr>
                <w:rFonts w:ascii="Times New Roman" w:hAnsi="Times New Roman" w:cs="Times New Roman"/>
              </w:rPr>
              <w:t>объектов</w:t>
            </w:r>
            <w:proofErr w:type="gramEnd"/>
            <w:r w:rsidRPr="001E332B">
              <w:rPr>
                <w:rFonts w:ascii="Times New Roman" w:hAnsi="Times New Roman" w:cs="Times New Roman"/>
              </w:rPr>
              <w:t xml:space="preserve"> Правительства Кировской области, повышена эффективность их функционирования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5.16.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Осуществление методического обеспечения мобилизационной подготовки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специальных программ администрации Губернатора и Правительства Кировской области Житник В.В.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1E332B">
              <w:rPr>
                <w:rFonts w:ascii="Times New Roman" w:hAnsi="Times New Roman" w:cs="Times New Roman"/>
              </w:rPr>
              <w:t>оказана методическая помощь органам исполнительной власти Кировской области, органам местного самоуправления муниципальных образований Кировской области и организациям Кировской области, обеспечено их сопровождение по вопросам организации и проведения учебных мероприятий по мобилизационной подготовке; повышен уровень подготовки должностных лиц по практическому выполнению комплекса мероприятий по мобилизационной подготовке; расширены теоретические знания, выработаны единые подходы к организации и проведению мероприятий по мобилизационной подготовке</w:t>
            </w:r>
            <w:proofErr w:type="gramEnd"/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Отдельное мероприятие "Повышение информационной открытости Правительства Кировской области"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147 054,50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Обеспечение деятельности управления массовых коммуникаций Кировской области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25 393,80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обеспечено исполнение функций, возложенных на управление массовых коммуникаций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6.2.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Развитие районных периодических печатных изданий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повышен уровень качества районных периодических печатных изданий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Повышение профессионального мастерства и творческой активности специалистов средств массовой информации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765,00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проведены конкурсы профессионального мастерства среди представителей средств массовой коммуникации "Страна моя - Вятка" - 2023 и "Лучшая районная газета" - 2023 в рамках премии "</w:t>
            </w:r>
            <w:proofErr w:type="spellStart"/>
            <w:r w:rsidRPr="001E332B">
              <w:rPr>
                <w:rFonts w:ascii="Times New Roman" w:hAnsi="Times New Roman" w:cs="Times New Roman"/>
              </w:rPr>
              <w:t>Медиа-Мастер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" - 2023 и </w:t>
            </w:r>
            <w:proofErr w:type="spellStart"/>
            <w:r w:rsidRPr="001E332B">
              <w:rPr>
                <w:rFonts w:ascii="Times New Roman" w:hAnsi="Times New Roman" w:cs="Times New Roman"/>
              </w:rPr>
              <w:t>Медиафорум</w:t>
            </w:r>
            <w:proofErr w:type="spellEnd"/>
            <w:r w:rsidRPr="001E332B">
              <w:rPr>
                <w:rFonts w:ascii="Times New Roman" w:hAnsi="Times New Roman" w:cs="Times New Roman"/>
              </w:rPr>
              <w:t xml:space="preserve"> средств массовой информации "На семи холмах. Вятка - 2023"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Размещение информации о деятельности органов государственной власти Кировской области на официальном информационном сайте Правительства Кировской области, в средствах массовой информации и социальных сетях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114 119,70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 xml:space="preserve">обеспечена информационная открытость и прозрачность деятельности Губернатора Кировской области и органов государственной власти Кировской области на официальном информационном сайте Правительства Кировской области, в средствах массовой информации и социальных сетях; </w:t>
            </w:r>
            <w:proofErr w:type="gramStart"/>
            <w:r w:rsidRPr="001E332B">
              <w:rPr>
                <w:rFonts w:ascii="Times New Roman" w:hAnsi="Times New Roman" w:cs="Times New Roman"/>
              </w:rPr>
              <w:t>размещено информационных материалов: в печатных изданиях - 3850368 кв. сантиметров, в том числе в периодических печатных изданиях, подведомственных управлению массовых коммуникаций Кировской области, - 3830943 кв. сантиметра, в телевизионных программах - 1014 минут, в радиопередачах - 348 минут, на сайтах в информационно-телекоммуникационной сети "Интернет" - 1892 единицы</w:t>
            </w:r>
            <w:proofErr w:type="gramEnd"/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6.5.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Проведение мониторинга средств массовой информации и социальных сетей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576,00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подготовлена и представлена федеральным министерствам и ведомствам, аппарату полномочного представителя Президента Российской Федерации в Приволжском федеральном округе отчетность о реализации информационной поддержки программ и проектов, осуществляемых органами исполнительной власти Кировской области (100 еженедельных, ежемесячных и ежегодных отчетов)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6.6.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Взаимодействие со средствами массовой информации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 процесс организации подготовки ответов и комментариев на запросы средств массовой информации совместно с органами исполнительной власти Кировской области;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обеспечено информирование населения Кировской области о мероприятиях с участием Губернатора Кировской области, о деятельности Губернатора Кировской области и органов государственной власти Кировской области;</w:t>
            </w:r>
          </w:p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обеспечена организация пресс-туров, брифингов, конференций, круглых столов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6.7.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Организация работы по подготовке оперативно проработанных ответов на запросы жителей Кировской области в социальных сетях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обеспечена подготовка оперативно проработанных ответов в системе "Инцидент менеджмент" на запросы жителей Кировской области в социальных сетях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lastRenderedPageBreak/>
              <w:t>6.8.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Опубликование правовых актов органов исполнительной власти Кировской области в газете "</w:t>
            </w:r>
            <w:proofErr w:type="gramStart"/>
            <w:r w:rsidRPr="001E332B">
              <w:rPr>
                <w:rFonts w:ascii="Times New Roman" w:hAnsi="Times New Roman" w:cs="Times New Roman"/>
              </w:rPr>
              <w:t>Кировская</w:t>
            </w:r>
            <w:proofErr w:type="gramEnd"/>
            <w:r w:rsidRPr="001E332B">
              <w:rPr>
                <w:rFonts w:ascii="Times New Roman" w:hAnsi="Times New Roman" w:cs="Times New Roman"/>
              </w:rPr>
              <w:t xml:space="preserve"> правда"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6 200,00</w:t>
            </w:r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обеспечен доступ граждан к правовым актам и иной официальной информации органов исполнительной власти Кировской области в газете "</w:t>
            </w:r>
            <w:proofErr w:type="gramStart"/>
            <w:r w:rsidRPr="001E332B">
              <w:rPr>
                <w:rFonts w:ascii="Times New Roman" w:hAnsi="Times New Roman" w:cs="Times New Roman"/>
              </w:rPr>
              <w:t>Кировская</w:t>
            </w:r>
            <w:proofErr w:type="gramEnd"/>
            <w:r w:rsidRPr="001E332B">
              <w:rPr>
                <w:rFonts w:ascii="Times New Roman" w:hAnsi="Times New Roman" w:cs="Times New Roman"/>
              </w:rPr>
              <w:t xml:space="preserve"> правда", в которой размещено 390674 кв. сантиметра нормативных правовых актов Кировской области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6.9.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Организация и проведение обучающих семинаров для специалистов средств массовой информации совместно с "Союзом журналистов Кировской области"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повышен уровень профессионализма журналистов в определенной области знаний, организовано и проведено 12 мероприятий (обучающих семинаров, круглых столов) по вопросам повышения квалификации, обмена опытом, обсуждения актуальной проблематики в сфере деятельности средств массовой информации для специалистов средств массовой информации совместно с "Союзом журналистов Кировской области"</w:t>
            </w:r>
          </w:p>
        </w:tc>
      </w:tr>
      <w:tr w:rsidR="00350AFE" w:rsidRPr="001E332B" w:rsidTr="00D57EDA">
        <w:tc>
          <w:tcPr>
            <w:tcW w:w="79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6.10.</w:t>
            </w:r>
          </w:p>
        </w:tc>
        <w:tc>
          <w:tcPr>
            <w:tcW w:w="2835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Проведение мониторинга исполнения государственного задания районными печатными изданиями</w:t>
            </w:r>
          </w:p>
        </w:tc>
        <w:tc>
          <w:tcPr>
            <w:tcW w:w="2529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350AFE" w:rsidRPr="001E332B" w:rsidRDefault="00350A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332B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3742" w:type="dxa"/>
          </w:tcPr>
          <w:p w:rsidR="00350AFE" w:rsidRPr="001E332B" w:rsidRDefault="00350AFE">
            <w:pPr>
              <w:pStyle w:val="ConsPlusNormal"/>
              <w:rPr>
                <w:rFonts w:ascii="Times New Roman" w:hAnsi="Times New Roman" w:cs="Times New Roman"/>
              </w:rPr>
            </w:pPr>
            <w:r w:rsidRPr="001E332B">
              <w:rPr>
                <w:rFonts w:ascii="Times New Roman" w:hAnsi="Times New Roman" w:cs="Times New Roman"/>
              </w:rPr>
              <w:t>осуществлен мониторинг исполнения доведенного до районных печатных изданий государственного задания на 2023 год в объеме 4221617 кв. сантиметров</w:t>
            </w:r>
          </w:p>
        </w:tc>
      </w:tr>
    </w:tbl>
    <w:p w:rsidR="00350AFE" w:rsidRPr="001E332B" w:rsidRDefault="00350A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332B">
        <w:rPr>
          <w:rFonts w:ascii="Times New Roman" w:hAnsi="Times New Roman" w:cs="Times New Roman"/>
        </w:rPr>
        <w:t>*&gt; В соответствии со сводной бюджетной росписью областного бюджета на 2023 год и на плановый период 2024 и 2025 годов по состоянию на 27.12.2023.</w:t>
      </w: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1E332B">
        <w:rPr>
          <w:rFonts w:ascii="Times New Roman" w:hAnsi="Times New Roman" w:cs="Times New Roman"/>
        </w:rPr>
        <w:t>x</w:t>
      </w:r>
      <w:proofErr w:type="spellEnd"/>
      <w:r w:rsidRPr="001E332B">
        <w:rPr>
          <w:rFonts w:ascii="Times New Roman" w:hAnsi="Times New Roman" w:cs="Times New Roman"/>
        </w:rPr>
        <w:t xml:space="preserve"> - реализация мероприятия, не требующего финансирования.</w:t>
      </w: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Normal"/>
        <w:jc w:val="both"/>
        <w:rPr>
          <w:rFonts w:ascii="Times New Roman" w:hAnsi="Times New Roman" w:cs="Times New Roman"/>
        </w:rPr>
      </w:pPr>
    </w:p>
    <w:p w:rsidR="00350AFE" w:rsidRPr="001E332B" w:rsidRDefault="00350AF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3A4A2D" w:rsidRPr="001E332B" w:rsidRDefault="003A4A2D">
      <w:pPr>
        <w:rPr>
          <w:rFonts w:ascii="Times New Roman" w:hAnsi="Times New Roman" w:cs="Times New Roman"/>
        </w:rPr>
      </w:pPr>
    </w:p>
    <w:sectPr w:rsidR="003A4A2D" w:rsidRPr="001E332B" w:rsidSect="00D57EDA">
      <w:pgSz w:w="16838" w:h="11905" w:orient="landscape"/>
      <w:pgMar w:top="1701" w:right="1134" w:bottom="851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AFE"/>
    <w:rsid w:val="001E332B"/>
    <w:rsid w:val="00350AFE"/>
    <w:rsid w:val="003A4A2D"/>
    <w:rsid w:val="00652A4B"/>
    <w:rsid w:val="009F736E"/>
    <w:rsid w:val="00D478FA"/>
    <w:rsid w:val="00D5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0A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50A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50AF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48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25751&amp;dst=100008" TargetMode="External"/><Relationship Id="rId5" Type="http://schemas.openxmlformats.org/officeDocument/2006/relationships/hyperlink" Target="https://login.consultant.ru/link/?req=doc&amp;base=RLAW240&amp;n=219780&amp;dst=100035" TargetMode="External"/><Relationship Id="rId4" Type="http://schemas.openxmlformats.org/officeDocument/2006/relationships/hyperlink" Target="https://login.consultant.ru/link/?req=doc&amp;base=RLAW240&amp;n=218730&amp;dst=10139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5247</Words>
  <Characters>29908</Characters>
  <Application>Microsoft Office Word</Application>
  <DocSecurity>0</DocSecurity>
  <Lines>249</Lines>
  <Paragraphs>70</Paragraphs>
  <ScaleCrop>false</ScaleCrop>
  <Company/>
  <LinksUpToDate>false</LinksUpToDate>
  <CharactersWithSpaces>35085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bayrasheva_yv</dc:creator>
  <cp:lastModifiedBy>rusanova_sa</cp:lastModifiedBy>
  <cp:revision>2</cp:revision>
  <dcterms:created xsi:type="dcterms:W3CDTF">2024-02-09T09:55:00Z</dcterms:created>
  <dcterms:modified xsi:type="dcterms:W3CDTF">2024-02-09T09:55:00Z</dcterms:modified>
</cp:coreProperties>
</file>