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E891D" w14:textId="77777777" w:rsidR="004442A5" w:rsidRDefault="004442A5">
      <w:pPr>
        <w:pStyle w:val="ConsPlusNormal"/>
        <w:jc w:val="right"/>
      </w:pPr>
      <w:r>
        <w:t>Утверждена</w:t>
      </w:r>
    </w:p>
    <w:p w14:paraId="267EF1D5" w14:textId="77777777" w:rsidR="004442A5" w:rsidRDefault="004442A5">
      <w:pPr>
        <w:pStyle w:val="ConsPlusNormal"/>
        <w:jc w:val="right"/>
      </w:pPr>
      <w:r>
        <w:t>постановлением</w:t>
      </w:r>
    </w:p>
    <w:p w14:paraId="6F10391D" w14:textId="77777777" w:rsidR="004442A5" w:rsidRDefault="004442A5">
      <w:pPr>
        <w:pStyle w:val="ConsPlusNormal"/>
        <w:jc w:val="right"/>
      </w:pPr>
      <w:r>
        <w:t>Правительства Кировской области</w:t>
      </w:r>
    </w:p>
    <w:p w14:paraId="5C6C0B57" w14:textId="77777777" w:rsidR="004442A5" w:rsidRDefault="004442A5">
      <w:pPr>
        <w:pStyle w:val="ConsPlusNormal"/>
        <w:jc w:val="right"/>
      </w:pPr>
      <w:r>
        <w:t>от 15 декабря 2023 г. N 666-П</w:t>
      </w:r>
    </w:p>
    <w:p w14:paraId="37FBE18C" w14:textId="77777777" w:rsidR="004442A5" w:rsidRDefault="004442A5">
      <w:pPr>
        <w:pStyle w:val="ConsPlusNormal"/>
        <w:jc w:val="both"/>
      </w:pPr>
    </w:p>
    <w:p w14:paraId="550882A3" w14:textId="77777777" w:rsidR="004442A5" w:rsidRDefault="004442A5">
      <w:pPr>
        <w:pStyle w:val="ConsPlusNormal"/>
        <w:jc w:val="center"/>
        <w:rPr>
          <w:b/>
          <w:bCs/>
        </w:rPr>
      </w:pPr>
      <w:bookmarkStart w:id="0" w:name="Par52"/>
      <w:bookmarkEnd w:id="0"/>
      <w:r>
        <w:rPr>
          <w:b/>
          <w:bCs/>
        </w:rPr>
        <w:t>ГОСУДАРСТВЕННАЯ ПРОГРАММА</w:t>
      </w:r>
    </w:p>
    <w:p w14:paraId="42888BB2" w14:textId="77777777" w:rsidR="004442A5" w:rsidRDefault="004442A5">
      <w:pPr>
        <w:pStyle w:val="ConsPlusNormal"/>
        <w:jc w:val="center"/>
        <w:rPr>
          <w:b/>
          <w:bCs/>
        </w:rPr>
      </w:pPr>
      <w:r>
        <w:rPr>
          <w:b/>
          <w:bCs/>
        </w:rPr>
        <w:t>КИРОВСКОЙ ОБЛАСТИ "ОХРАНА ОКРУЖАЮЩЕЙ СРЕДЫ, ВОСПРОИЗВОДСТВО</w:t>
      </w:r>
    </w:p>
    <w:p w14:paraId="0B63F566" w14:textId="77777777" w:rsidR="004442A5" w:rsidRDefault="004442A5">
      <w:pPr>
        <w:pStyle w:val="ConsPlusNormal"/>
        <w:jc w:val="center"/>
        <w:rPr>
          <w:b/>
          <w:bCs/>
        </w:rPr>
      </w:pPr>
      <w:r>
        <w:rPr>
          <w:b/>
          <w:bCs/>
        </w:rPr>
        <w:t>И ИСПОЛЬЗОВАНИЕ ПРИРОДНЫХ РЕСУРСОВ"</w:t>
      </w:r>
    </w:p>
    <w:p w14:paraId="14C9F358" w14:textId="77777777" w:rsidR="004442A5" w:rsidRDefault="004442A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4442A5" w14:paraId="095B3F6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2892DAB" w14:textId="77777777" w:rsidR="004442A5" w:rsidRDefault="004442A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3A9C387" w14:textId="77777777" w:rsidR="004442A5" w:rsidRDefault="004442A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2BED3AF" w14:textId="77777777" w:rsidR="004442A5" w:rsidRDefault="004442A5">
            <w:pPr>
              <w:pStyle w:val="ConsPlusNormal"/>
              <w:jc w:val="center"/>
              <w:rPr>
                <w:color w:val="392C69"/>
              </w:rPr>
            </w:pPr>
            <w:r>
              <w:rPr>
                <w:color w:val="392C69"/>
              </w:rPr>
              <w:t>Список изменяющих документов</w:t>
            </w:r>
          </w:p>
          <w:p w14:paraId="0DCB988D" w14:textId="77777777" w:rsidR="004442A5" w:rsidRDefault="004442A5">
            <w:pPr>
              <w:pStyle w:val="ConsPlusNormal"/>
              <w:jc w:val="center"/>
              <w:rPr>
                <w:color w:val="392C69"/>
              </w:rPr>
            </w:pPr>
            <w:r>
              <w:rPr>
                <w:color w:val="392C69"/>
              </w:rPr>
              <w:t>(в ред. постановлений Правительства Кировской области</w:t>
            </w:r>
          </w:p>
          <w:p w14:paraId="56A800A2" w14:textId="77777777" w:rsidR="004442A5" w:rsidRDefault="004442A5">
            <w:pPr>
              <w:pStyle w:val="ConsPlusNormal"/>
              <w:jc w:val="center"/>
              <w:rPr>
                <w:color w:val="392C69"/>
              </w:rPr>
            </w:pPr>
            <w:r>
              <w:rPr>
                <w:color w:val="392C69"/>
              </w:rPr>
              <w:t xml:space="preserve">от 26.01.2024 </w:t>
            </w:r>
            <w:hyperlink r:id="rId4" w:history="1">
              <w:r>
                <w:rPr>
                  <w:color w:val="0000FF"/>
                </w:rPr>
                <w:t>N 17-П</w:t>
              </w:r>
            </w:hyperlink>
            <w:r>
              <w:rPr>
                <w:color w:val="392C69"/>
              </w:rPr>
              <w:t xml:space="preserve">, от 29.03.2024 </w:t>
            </w:r>
            <w:hyperlink r:id="rId5" w:history="1">
              <w:r>
                <w:rPr>
                  <w:color w:val="0000FF"/>
                </w:rPr>
                <w:t>N 128-П</w:t>
              </w:r>
            </w:hyperlink>
            <w:r>
              <w:rPr>
                <w:color w:val="392C69"/>
              </w:rPr>
              <w:t xml:space="preserve">, от 30.10.2024 </w:t>
            </w:r>
            <w:hyperlink r:id="rId6" w:history="1">
              <w:r>
                <w:rPr>
                  <w:color w:val="0000FF"/>
                </w:rPr>
                <w:t>N 472-П</w:t>
              </w:r>
            </w:hyperlink>
            <w:r>
              <w:rPr>
                <w:color w:val="392C69"/>
              </w:rPr>
              <w:t>,</w:t>
            </w:r>
          </w:p>
          <w:p w14:paraId="062D3586" w14:textId="77777777" w:rsidR="004442A5" w:rsidRDefault="004442A5">
            <w:pPr>
              <w:pStyle w:val="ConsPlusNormal"/>
              <w:jc w:val="center"/>
              <w:rPr>
                <w:color w:val="392C69"/>
              </w:rPr>
            </w:pPr>
            <w:r>
              <w:rPr>
                <w:color w:val="392C69"/>
              </w:rPr>
              <w:t xml:space="preserve">от 13.12.2024 </w:t>
            </w:r>
            <w:hyperlink r:id="rId7" w:history="1">
              <w:r>
                <w:rPr>
                  <w:color w:val="0000FF"/>
                </w:rPr>
                <w:t>N 555-П</w:t>
              </w:r>
            </w:hyperlink>
            <w:r>
              <w:rPr>
                <w:color w:val="392C69"/>
              </w:rPr>
              <w:t xml:space="preserve">, от 28.12.2024 </w:t>
            </w:r>
            <w:hyperlink r:id="rId8" w:history="1">
              <w:r>
                <w:rPr>
                  <w:color w:val="0000FF"/>
                </w:rPr>
                <w:t>N 645-П</w:t>
              </w:r>
            </w:hyperlink>
            <w:r>
              <w:rPr>
                <w:color w:val="392C69"/>
              </w:rPr>
              <w:t xml:space="preserve">, от 27.03.2025 </w:t>
            </w:r>
            <w:hyperlink r:id="rId9" w:history="1">
              <w:r>
                <w:rPr>
                  <w:color w:val="0000FF"/>
                </w:rPr>
                <w:t>N 156-П</w:t>
              </w:r>
            </w:hyperlink>
            <w:r>
              <w:rPr>
                <w:color w:val="392C69"/>
              </w:rPr>
              <w:t>,</w:t>
            </w:r>
          </w:p>
          <w:p w14:paraId="0F6B1406" w14:textId="77777777" w:rsidR="004442A5" w:rsidRDefault="004442A5">
            <w:pPr>
              <w:pStyle w:val="ConsPlusNormal"/>
              <w:jc w:val="center"/>
              <w:rPr>
                <w:color w:val="392C69"/>
              </w:rPr>
            </w:pPr>
            <w:r>
              <w:rPr>
                <w:color w:val="392C69"/>
              </w:rPr>
              <w:t xml:space="preserve">от 17.07.2025 </w:t>
            </w:r>
            <w:hyperlink r:id="rId10" w:history="1">
              <w:r>
                <w:rPr>
                  <w:color w:val="0000FF"/>
                </w:rPr>
                <w:t>N 378-П</w:t>
              </w:r>
            </w:hyperlink>
            <w:r>
              <w:rPr>
                <w:color w:val="392C69"/>
              </w:rPr>
              <w:t xml:space="preserve">, от 20.10.2025 </w:t>
            </w:r>
            <w:hyperlink r:id="rId11" w:history="1">
              <w:r>
                <w:rPr>
                  <w:color w:val="0000FF"/>
                </w:rPr>
                <w:t>N 529-П</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9EBE274" w14:textId="77777777" w:rsidR="004442A5" w:rsidRDefault="004442A5">
            <w:pPr>
              <w:pStyle w:val="ConsPlusNormal"/>
              <w:jc w:val="center"/>
              <w:rPr>
                <w:color w:val="392C69"/>
              </w:rPr>
            </w:pPr>
          </w:p>
        </w:tc>
      </w:tr>
    </w:tbl>
    <w:p w14:paraId="0C9D16C9" w14:textId="77777777" w:rsidR="004442A5" w:rsidRDefault="004442A5">
      <w:pPr>
        <w:pStyle w:val="ConsPlusNormal"/>
        <w:jc w:val="both"/>
      </w:pPr>
    </w:p>
    <w:p w14:paraId="017FDCDD" w14:textId="77777777" w:rsidR="004442A5" w:rsidRDefault="004442A5">
      <w:pPr>
        <w:pStyle w:val="ConsPlusNormal"/>
        <w:jc w:val="center"/>
        <w:outlineLvl w:val="1"/>
        <w:rPr>
          <w:b/>
          <w:bCs/>
        </w:rPr>
      </w:pPr>
      <w:r>
        <w:rPr>
          <w:b/>
          <w:bCs/>
        </w:rPr>
        <w:t>Стратегические приоритеты и цели государственной политики</w:t>
      </w:r>
    </w:p>
    <w:p w14:paraId="2148B479" w14:textId="77777777" w:rsidR="004442A5" w:rsidRDefault="004442A5">
      <w:pPr>
        <w:pStyle w:val="ConsPlusNormal"/>
        <w:jc w:val="center"/>
        <w:rPr>
          <w:b/>
          <w:bCs/>
        </w:rPr>
      </w:pPr>
      <w:r>
        <w:rPr>
          <w:b/>
          <w:bCs/>
        </w:rPr>
        <w:t>в сфере реализации государственной программы Кировской</w:t>
      </w:r>
    </w:p>
    <w:p w14:paraId="7D40438C" w14:textId="77777777" w:rsidR="004442A5" w:rsidRDefault="004442A5">
      <w:pPr>
        <w:pStyle w:val="ConsPlusNormal"/>
        <w:jc w:val="center"/>
        <w:rPr>
          <w:b/>
          <w:bCs/>
        </w:rPr>
      </w:pPr>
      <w:r>
        <w:rPr>
          <w:b/>
          <w:bCs/>
        </w:rPr>
        <w:t>области "Охрана окружающей среды, воспроизводство</w:t>
      </w:r>
    </w:p>
    <w:p w14:paraId="256C430A" w14:textId="77777777" w:rsidR="004442A5" w:rsidRDefault="004442A5">
      <w:pPr>
        <w:pStyle w:val="ConsPlusNormal"/>
        <w:jc w:val="center"/>
        <w:rPr>
          <w:b/>
          <w:bCs/>
        </w:rPr>
      </w:pPr>
      <w:r>
        <w:rPr>
          <w:b/>
          <w:bCs/>
        </w:rPr>
        <w:t>и использование природных ресурсов"</w:t>
      </w:r>
    </w:p>
    <w:p w14:paraId="4554AB87" w14:textId="77777777" w:rsidR="004442A5" w:rsidRDefault="004442A5">
      <w:pPr>
        <w:pStyle w:val="ConsPlusNormal"/>
        <w:jc w:val="both"/>
      </w:pPr>
    </w:p>
    <w:p w14:paraId="5C452C2A" w14:textId="77777777" w:rsidR="004442A5" w:rsidRDefault="004442A5">
      <w:pPr>
        <w:pStyle w:val="ConsPlusNormal"/>
        <w:ind w:firstLine="540"/>
        <w:jc w:val="both"/>
        <w:outlineLvl w:val="2"/>
        <w:rPr>
          <w:b/>
          <w:bCs/>
        </w:rPr>
      </w:pPr>
      <w:r>
        <w:rPr>
          <w:b/>
          <w:bCs/>
        </w:rPr>
        <w:t>1. Оценка текущего состояния сферы реализации Государственной программы</w:t>
      </w:r>
    </w:p>
    <w:p w14:paraId="64BC2418" w14:textId="77777777" w:rsidR="004442A5" w:rsidRDefault="004442A5">
      <w:pPr>
        <w:pStyle w:val="ConsPlusNormal"/>
        <w:jc w:val="both"/>
      </w:pPr>
    </w:p>
    <w:p w14:paraId="20C18895" w14:textId="77777777" w:rsidR="004442A5" w:rsidRDefault="004442A5">
      <w:pPr>
        <w:pStyle w:val="ConsPlusNormal"/>
        <w:ind w:firstLine="540"/>
        <w:jc w:val="both"/>
      </w:pPr>
      <w:r>
        <w:t>Экологическая обстановка в Кировской области в целом является благополучной благодаря проводимой экологической политике и осуществлению природоохранных мероприятий.</w:t>
      </w:r>
    </w:p>
    <w:p w14:paraId="3BA18A21" w14:textId="77777777" w:rsidR="004442A5" w:rsidRDefault="004442A5">
      <w:pPr>
        <w:pStyle w:val="ConsPlusNormal"/>
        <w:spacing w:before="220"/>
        <w:ind w:firstLine="540"/>
        <w:jc w:val="both"/>
      </w:pPr>
      <w:r>
        <w:t>На 01.01.2023 состояние атмосферного воздуха в Кировской области стабильно. На протяжении последних 7 лет динамика валовых выбросов имеет относительно устойчивый характер со значительным уменьшением общего объема выбросов (с 214,73 тыс. тонн в 2016 году до 174,786 тыс. тонн в 2022 году). Доля выбросов от передвижных источников составляет 50%. Снижение общего объема выбросов загрязняющих веществ связано с техническим перевооружением предприятий, а также переводом котельных на газ и переоборудованием автотранспорта на питание газобаллонным топливом (с 2225 единиц в 2019 году до 2465 единиц в 2023 году).</w:t>
      </w:r>
    </w:p>
    <w:p w14:paraId="3F3CF133" w14:textId="77777777" w:rsidR="004442A5" w:rsidRDefault="004442A5">
      <w:pPr>
        <w:pStyle w:val="ConsPlusNormal"/>
        <w:spacing w:before="220"/>
        <w:ind w:firstLine="540"/>
        <w:jc w:val="both"/>
      </w:pPr>
      <w:r>
        <w:t>Особое внимание Правительство Кировской области уделяет вопросам состояния водных объектов. Состояние водных объектов на территории региона продолжает оставаться неудовлетворительным при общей положительной динамике. Большинство водных объектов (данные за 2021 год), как и в предыдущие годы, оценивается третьим классом "загрязненные воды" (100% створов). Кислородный режим остается благоприятным на всех реках региона.</w:t>
      </w:r>
    </w:p>
    <w:p w14:paraId="1FFE09DF" w14:textId="77777777" w:rsidR="004442A5" w:rsidRDefault="004442A5">
      <w:pPr>
        <w:pStyle w:val="ConsPlusNormal"/>
        <w:spacing w:before="220"/>
        <w:ind w:firstLine="540"/>
        <w:jc w:val="both"/>
      </w:pPr>
      <w:r>
        <w:t>В Кировской области очистные сооружения представлены сооружениями механической, физико-химической и биологической очистки. Существующие очистные сооружения сточных вод на территории области в большинстве своем находятся в неудовлетворительном состоянии, морально устарели и физически изношены.</w:t>
      </w:r>
    </w:p>
    <w:p w14:paraId="6FCD6967" w14:textId="77777777" w:rsidR="004442A5" w:rsidRDefault="004442A5">
      <w:pPr>
        <w:pStyle w:val="ConsPlusNormal"/>
        <w:spacing w:before="220"/>
        <w:ind w:firstLine="540"/>
        <w:jc w:val="both"/>
      </w:pPr>
      <w:r>
        <w:t>На 1 января 2023 года в Кировской области учтено 422 гидротехнических сооружения (далее - ГТС), предназначенных для использования водных ресурсов и предотвращения вредного воздействия вод и жидких промышленных отходов. По состоянию на 01.01.2023 количество ГТС, требующих ремонта, составляет 13 единиц. Приведению в безопасное техническое состояние в рамках Государственной программы подлежат ГТС, которые находятся в областной, муниципальной собственности, и бесхозяйные ГТС, аварии на которых могут привести к возникновению чрезвычайной ситуации.</w:t>
      </w:r>
    </w:p>
    <w:p w14:paraId="365199DE" w14:textId="77777777" w:rsidR="004442A5" w:rsidRDefault="004442A5">
      <w:pPr>
        <w:pStyle w:val="ConsPlusNormal"/>
        <w:spacing w:before="220"/>
        <w:ind w:firstLine="540"/>
        <w:jc w:val="both"/>
      </w:pPr>
      <w:r>
        <w:lastRenderedPageBreak/>
        <w:t>Ежегодно на территории региона образуется более 700 тыс. тонн отходов производства и потребления. Статистические данные за 2022 год показали, что на территории Кировской области образовалось 776,748 тыс. тонн отходов, из них обработано 42,020 тыс. тонн отходов, утилизировано 669,305 тыс. тонн отходов, обезврежено 26,897 тыс. тонн отходов, размещено 89,530 тыс. тонн отходов. Доля утилизированных и обезвреженных отходов в 2022 году в регионе составила 89,63%. Отходы I и II классов в полном объеме поступают на утилизацию и обезвреживание.</w:t>
      </w:r>
    </w:p>
    <w:p w14:paraId="7388A074" w14:textId="77777777" w:rsidR="004442A5" w:rsidRDefault="004442A5">
      <w:pPr>
        <w:pStyle w:val="ConsPlusNormal"/>
        <w:jc w:val="both"/>
      </w:pPr>
      <w:r>
        <w:t xml:space="preserve">(в ред. </w:t>
      </w:r>
      <w:hyperlink r:id="rId12" w:history="1">
        <w:r>
          <w:rPr>
            <w:color w:val="0000FF"/>
          </w:rPr>
          <w:t>постановления</w:t>
        </w:r>
      </w:hyperlink>
      <w:r>
        <w:t xml:space="preserve"> Правительства Кировской области от 28.12.2024 N 645-П)</w:t>
      </w:r>
    </w:p>
    <w:p w14:paraId="5B8074EE" w14:textId="77777777" w:rsidR="004442A5" w:rsidRDefault="004442A5">
      <w:pPr>
        <w:pStyle w:val="ConsPlusNormal"/>
        <w:spacing w:before="220"/>
        <w:ind w:firstLine="540"/>
        <w:jc w:val="both"/>
      </w:pPr>
      <w:r>
        <w:t>При этом в Кировской области практически отсутствует переработка отдельных компонентов твердых коммунальных отходов в сырье для вторичного использования и производства продукции. Отдельной проблемой является отсутствие раздельного сбора и в большинстве случаев сортировки отходов. Последнее приводит к значительным потерям вторичных ресурсов и размещению токсичных отходов, в том числе ртутьсодержащих ламп, на полигонах твердых бытовых отходов без предварительного обезвреживания.</w:t>
      </w:r>
    </w:p>
    <w:p w14:paraId="6A12B2CA" w14:textId="77777777" w:rsidR="004442A5" w:rsidRDefault="004442A5">
      <w:pPr>
        <w:pStyle w:val="ConsPlusNormal"/>
        <w:spacing w:before="220"/>
        <w:ind w:firstLine="540"/>
        <w:jc w:val="both"/>
      </w:pPr>
      <w:r>
        <w:t>Также требует решения проблема накопленного экологического вреда. В Кировской области 39 объектов, обладающих признаками объектов накопленного вреда. Кроме того, до 2030 года необходимо ликвидировать 124 поселковые свалки. В Кировской области остро стоит проблема ликвидации мест несанкционированного размещения отходов производства и потребления на землях лесного фонда. Загрязнение лесов отходами производства и потребления носит масштабный характер, причиняет значительный вред лесным экосистемам.</w:t>
      </w:r>
    </w:p>
    <w:p w14:paraId="6A61D189" w14:textId="77777777" w:rsidR="004442A5" w:rsidRDefault="004442A5">
      <w:pPr>
        <w:pStyle w:val="ConsPlusNormal"/>
        <w:jc w:val="both"/>
      </w:pPr>
      <w:r>
        <w:t xml:space="preserve">(в ред. </w:t>
      </w:r>
      <w:hyperlink r:id="rId13" w:history="1">
        <w:r>
          <w:rPr>
            <w:color w:val="0000FF"/>
          </w:rPr>
          <w:t>постановления</w:t>
        </w:r>
      </w:hyperlink>
      <w:r>
        <w:t xml:space="preserve"> Правительства Кировской области от 27.03.2025 N 156-П)</w:t>
      </w:r>
    </w:p>
    <w:p w14:paraId="45B07306" w14:textId="77777777" w:rsidR="004442A5" w:rsidRDefault="004442A5">
      <w:pPr>
        <w:pStyle w:val="ConsPlusNormal"/>
        <w:spacing w:before="220"/>
        <w:ind w:firstLine="540"/>
        <w:jc w:val="both"/>
      </w:pPr>
      <w:r>
        <w:t>За 2022 год на территории лесного фонда было ликвидировано 33 несанкционированные свалки общим объемом 6276,5 куб. метра на территориях Кирово-Чепецкого, Мурашинского, Нагорского, Омутнинского, Слободского, Юрьянского районов Кировской области и в Ленинском районе города Кирова.</w:t>
      </w:r>
    </w:p>
    <w:p w14:paraId="1D39897E" w14:textId="77777777" w:rsidR="004442A5" w:rsidRDefault="004442A5">
      <w:pPr>
        <w:pStyle w:val="ConsPlusNormal"/>
        <w:spacing w:before="220"/>
        <w:ind w:firstLine="540"/>
        <w:jc w:val="both"/>
      </w:pPr>
      <w:r>
        <w:t>На 03.03.2023 на государственный учет в Кировской области поставлено 8117 объектов негативного воздействия на окружающую среду, из них 5621 объект, подлежащий региональному экологическому контролю (надзору).</w:t>
      </w:r>
    </w:p>
    <w:p w14:paraId="435C7838" w14:textId="77777777" w:rsidR="004442A5" w:rsidRDefault="004442A5">
      <w:pPr>
        <w:pStyle w:val="ConsPlusNormal"/>
        <w:spacing w:before="220"/>
        <w:ind w:firstLine="540"/>
        <w:jc w:val="both"/>
      </w:pPr>
      <w:r>
        <w:t>В целях сохранения, восстановления и изучения биологического разнообразия создаются особо охраняемые природные территории.</w:t>
      </w:r>
    </w:p>
    <w:p w14:paraId="4D7CE731" w14:textId="77777777" w:rsidR="004442A5" w:rsidRDefault="004442A5">
      <w:pPr>
        <w:pStyle w:val="ConsPlusNormal"/>
        <w:spacing w:before="220"/>
        <w:ind w:firstLine="540"/>
        <w:jc w:val="both"/>
      </w:pPr>
      <w:r>
        <w:t>По состоянию на 01.01.2023 на территории Кировской области создано 152 особо охраняемых природных территории (далее - ООПТ), среди которых государственный природный заповедник федерального значения "</w:t>
      </w:r>
      <w:proofErr w:type="spellStart"/>
      <w:r>
        <w:t>Нургуш</w:t>
      </w:r>
      <w:proofErr w:type="spellEnd"/>
      <w:r>
        <w:t>", 3 государственных природных заказника регионального значения ("</w:t>
      </w:r>
      <w:proofErr w:type="spellStart"/>
      <w:r>
        <w:t>Пижемский</w:t>
      </w:r>
      <w:proofErr w:type="spellEnd"/>
      <w:r>
        <w:t>", "Былина", "</w:t>
      </w:r>
      <w:proofErr w:type="spellStart"/>
      <w:r>
        <w:t>Бушковский</w:t>
      </w:r>
      <w:proofErr w:type="spellEnd"/>
      <w:r>
        <w:t xml:space="preserve"> лес"), 145 памятников природы регионального значения, зеленая зона городов Кирова, Кирово-Чепецка и Слободского и 2 ООПТ местного значения. Общая площадь ООПТ составляет 376,5 тыс. гектаров, или 3,12% от общей площади Кировской области. Сведения о границах всех ООПТ переданы в Единый государственный реестр недвижимости.</w:t>
      </w:r>
    </w:p>
    <w:p w14:paraId="4BBE1D64" w14:textId="77777777" w:rsidR="004442A5" w:rsidRDefault="004442A5">
      <w:pPr>
        <w:pStyle w:val="ConsPlusNormal"/>
        <w:spacing w:before="220"/>
        <w:ind w:firstLine="540"/>
        <w:jc w:val="both"/>
      </w:pPr>
      <w:r>
        <w:t>Основным видом пользования объектами животного мира на территории Кировской области остается охота. На 01.01.2023 на территории области обитает 383 вида млекопитающих и птиц, к охотничьим ресурсам отнесено 102 вида объектов животного мира. Общая площадь охотничьих угодий составляет 11926,41 тыс. гектаров, из них 2992,914 тыс. гектаров являются общедоступными охотничьими угодьями.</w:t>
      </w:r>
    </w:p>
    <w:p w14:paraId="577A4FF5" w14:textId="77777777" w:rsidR="004442A5" w:rsidRDefault="004442A5">
      <w:pPr>
        <w:pStyle w:val="ConsPlusNormal"/>
        <w:spacing w:before="220"/>
        <w:ind w:firstLine="540"/>
        <w:jc w:val="both"/>
      </w:pPr>
      <w:r>
        <w:t>Для сохранения видового состава и численности объектов животного и растительного мира Кировской области с 2000 года издается Красная книга Кировской области, повышающая возможность сохранения и восстановления объектов животного и растительного мира.</w:t>
      </w:r>
    </w:p>
    <w:p w14:paraId="0A5A408D" w14:textId="77777777" w:rsidR="004442A5" w:rsidRDefault="004442A5">
      <w:pPr>
        <w:pStyle w:val="ConsPlusNormal"/>
        <w:spacing w:before="220"/>
        <w:ind w:firstLine="540"/>
        <w:jc w:val="both"/>
      </w:pPr>
      <w:r>
        <w:lastRenderedPageBreak/>
        <w:t>В последние годы важной является проблема заходов волков в населенные пункты Кировской области. В связи с чем в течение ряда лет на территории области реализуется план ("дорожная карта") "Усиление мероприятий, направленных на уменьшение численности волка и на снижение угрозы его захода в населенные пункты".</w:t>
      </w:r>
    </w:p>
    <w:p w14:paraId="436B0CD5" w14:textId="77777777" w:rsidR="004442A5" w:rsidRDefault="004442A5">
      <w:pPr>
        <w:pStyle w:val="ConsPlusNormal"/>
        <w:spacing w:before="220"/>
        <w:ind w:firstLine="540"/>
        <w:jc w:val="both"/>
      </w:pPr>
      <w:r>
        <w:t xml:space="preserve">Также в целях поощрения охотников, добывающих волков в общедоступных охотничьих угодьях, </w:t>
      </w:r>
      <w:hyperlink r:id="rId14" w:history="1">
        <w:r>
          <w:rPr>
            <w:color w:val="0000FF"/>
          </w:rPr>
          <w:t>Законом</w:t>
        </w:r>
      </w:hyperlink>
      <w:r>
        <w:t xml:space="preserve"> Кировской области от 17.02.2017 N 47-ЗО "О порядке распределения разрешений на добычу охотничьих ресурсов между физическими лицами, осуществляющими охоту в общедоступных охотничьих угодьях Кировской области" установлены льготы для данной категории граждан.</w:t>
      </w:r>
    </w:p>
    <w:p w14:paraId="7CD81646" w14:textId="77777777" w:rsidR="004442A5" w:rsidRDefault="004442A5">
      <w:pPr>
        <w:pStyle w:val="ConsPlusNormal"/>
        <w:spacing w:before="220"/>
        <w:ind w:firstLine="540"/>
        <w:jc w:val="both"/>
      </w:pPr>
      <w:r>
        <w:t>Кроме того, в целях решения данной проблемы с 2022 года Правительством Кировской области принято решение о материальной поддержке охотников, добывающих волков.</w:t>
      </w:r>
    </w:p>
    <w:p w14:paraId="08DB85E7" w14:textId="77777777" w:rsidR="004442A5" w:rsidRDefault="004442A5">
      <w:pPr>
        <w:pStyle w:val="ConsPlusNormal"/>
        <w:spacing w:before="220"/>
        <w:ind w:firstLine="540"/>
        <w:jc w:val="both"/>
      </w:pPr>
      <w:r>
        <w:t>На 01.01.2023 рыбохозяйственный фонд области насчитывает более 19 тыс. рек общей протяженностью 66650 километров. Промысловый лов ведется на 18 рыболовных участках, сформированных на реке Вятка и реке Чепца. Рыболовными бригадами в промысле используются промысловые орудия лова (сети).</w:t>
      </w:r>
    </w:p>
    <w:p w14:paraId="68AC95CE" w14:textId="77777777" w:rsidR="004442A5" w:rsidRDefault="004442A5">
      <w:pPr>
        <w:pStyle w:val="ConsPlusNormal"/>
        <w:spacing w:before="220"/>
        <w:ind w:firstLine="540"/>
        <w:jc w:val="both"/>
      </w:pPr>
      <w:r>
        <w:t>Минерально-сырьевая база (далее - МСБ) Кировской области на начало 2023 года представлена месторождениями более 20 видов полезных ископаемых федерального и местного значения, запасы которых прошли государственную экспертизу и учтены государственным фондом недр. Значительную часть МСБ региона составляют общераспространенные полезные ископаемые (далее - ОПИ), такие как песок, песчано-гравийные материалы, карбонатные породы, глины, торф. ОПИ представлены 915 месторождениями (участками месторождений), находящимися в распределенном (86 месторождений) и нераспределенном (829 месторождений) фондах.</w:t>
      </w:r>
    </w:p>
    <w:p w14:paraId="3FFBE417" w14:textId="77777777" w:rsidR="004442A5" w:rsidRDefault="004442A5">
      <w:pPr>
        <w:pStyle w:val="ConsPlusNormal"/>
        <w:spacing w:before="220"/>
        <w:ind w:firstLine="540"/>
        <w:jc w:val="both"/>
      </w:pPr>
      <w:r>
        <w:t>Всего на государственном балансе числятся запасы ОПИ в объеме 871,6 млн. куб. метров и торфа 414,5 млн. тонн. Ежегодный объем добычи ОПИ составляет порядка 2,1 - 3,5 млн. куб. метров и торфа 0,24 - 0,47 млн. тонн. Запасы ОПИ распределены по территории Кировской области неравномерно и не согласуются с географией спроса на продукцию добывающей промышленности.</w:t>
      </w:r>
    </w:p>
    <w:p w14:paraId="3D6A218B" w14:textId="77777777" w:rsidR="004442A5" w:rsidRDefault="004442A5">
      <w:pPr>
        <w:pStyle w:val="ConsPlusNormal"/>
        <w:jc w:val="both"/>
      </w:pPr>
    </w:p>
    <w:p w14:paraId="2B95AD82" w14:textId="77777777" w:rsidR="004442A5" w:rsidRDefault="004442A5">
      <w:pPr>
        <w:pStyle w:val="ConsPlusNormal"/>
        <w:ind w:firstLine="540"/>
        <w:jc w:val="both"/>
        <w:outlineLvl w:val="2"/>
        <w:rPr>
          <w:b/>
          <w:bCs/>
        </w:rPr>
      </w:pPr>
      <w:r>
        <w:rPr>
          <w:b/>
          <w:bCs/>
        </w:rPr>
        <w:t>2. Описание приоритетов и целей государственной политики в сфере реализации Государственной программы</w:t>
      </w:r>
    </w:p>
    <w:p w14:paraId="282E302A" w14:textId="77777777" w:rsidR="004442A5" w:rsidRDefault="004442A5">
      <w:pPr>
        <w:pStyle w:val="ConsPlusNormal"/>
        <w:jc w:val="both"/>
      </w:pPr>
    </w:p>
    <w:p w14:paraId="0EFA903B" w14:textId="77777777" w:rsidR="004442A5" w:rsidRDefault="004442A5">
      <w:pPr>
        <w:pStyle w:val="ConsPlusNormal"/>
        <w:ind w:firstLine="540"/>
        <w:jc w:val="both"/>
      </w:pPr>
      <w:r>
        <w:t>Стратегические приоритеты и цели государственной политики в сфере природопользования и охраны окружающей среды отражены в следующих стратегических документах:</w:t>
      </w:r>
    </w:p>
    <w:p w14:paraId="3D7BDA29" w14:textId="77777777" w:rsidR="004442A5" w:rsidRDefault="004442A5">
      <w:pPr>
        <w:pStyle w:val="ConsPlusNormal"/>
        <w:spacing w:before="220"/>
        <w:ind w:firstLine="540"/>
        <w:jc w:val="both"/>
      </w:pPr>
      <w:hyperlink r:id="rId15" w:history="1">
        <w:r>
          <w:rPr>
            <w:color w:val="0000FF"/>
          </w:rPr>
          <w:t>Стратегия</w:t>
        </w:r>
      </w:hyperlink>
      <w:r>
        <w:t xml:space="preserve"> деятельности в области гидрометеорологии и смежных с ней областях на период до 2030 года, утвержденная распоряжением Правительства Российской Федерации от 03.09.2010 N 1458-р;</w:t>
      </w:r>
    </w:p>
    <w:p w14:paraId="536D2F9C" w14:textId="77777777" w:rsidR="004442A5" w:rsidRDefault="004442A5">
      <w:pPr>
        <w:pStyle w:val="ConsPlusNormal"/>
        <w:spacing w:before="220"/>
        <w:ind w:firstLine="540"/>
        <w:jc w:val="both"/>
      </w:pPr>
      <w:hyperlink r:id="rId16" w:history="1">
        <w:r>
          <w:rPr>
            <w:color w:val="0000FF"/>
          </w:rPr>
          <w:t>Стратегия</w:t>
        </w:r>
      </w:hyperlink>
      <w:r>
        <w:t xml:space="preserve"> экологической безопасности Российской Федерации на период до 2025 года, утвержденная Указом Президента Российской Федерации от 19.04.2017 N 176 "О Стратегии экологической безопасности Российской Федерации на период до 2025 года";</w:t>
      </w:r>
    </w:p>
    <w:p w14:paraId="1EC84FE9" w14:textId="77777777" w:rsidR="004442A5" w:rsidRDefault="004442A5">
      <w:pPr>
        <w:pStyle w:val="ConsPlusNormal"/>
        <w:spacing w:before="220"/>
        <w:ind w:firstLine="540"/>
        <w:jc w:val="both"/>
      </w:pPr>
      <w:hyperlink r:id="rId17" w:history="1">
        <w:r>
          <w:rPr>
            <w:color w:val="0000FF"/>
          </w:rPr>
          <w:t>Стратегия</w:t>
        </w:r>
      </w:hyperlink>
      <w:r>
        <w:t xml:space="preserve"> развития промышленности по обработке, утилизации и обезвреживанию отходов производства и потребления на период до 2030 года, утвержденная распоряжением Правительства Российской Федерации от 25.01.2018 N 84-р;</w:t>
      </w:r>
    </w:p>
    <w:p w14:paraId="05AE6821" w14:textId="77777777" w:rsidR="004442A5" w:rsidRDefault="004442A5">
      <w:pPr>
        <w:pStyle w:val="ConsPlusNormal"/>
        <w:spacing w:before="220"/>
        <w:ind w:firstLine="540"/>
        <w:jc w:val="both"/>
      </w:pPr>
      <w:hyperlink r:id="rId18" w:history="1">
        <w:r>
          <w:rPr>
            <w:color w:val="0000FF"/>
          </w:rPr>
          <w:t>Стратегия</w:t>
        </w:r>
      </w:hyperlink>
      <w:r>
        <w:t xml:space="preserve"> социально-экономического развития Кировской области на период до 2036 года, утвержденная распоряжением Правительства Кировской области от 25.11.2024 N 301 "Об утверждении Стратегии социально-экономического развития Кировской области на период до 2036 года";</w:t>
      </w:r>
    </w:p>
    <w:p w14:paraId="0EDD5C3C" w14:textId="77777777" w:rsidR="004442A5" w:rsidRDefault="004442A5">
      <w:pPr>
        <w:pStyle w:val="ConsPlusNormal"/>
        <w:jc w:val="both"/>
      </w:pPr>
      <w:r>
        <w:t xml:space="preserve">(абзац введен </w:t>
      </w:r>
      <w:hyperlink r:id="rId19" w:history="1">
        <w:r>
          <w:rPr>
            <w:color w:val="0000FF"/>
          </w:rPr>
          <w:t>постановлением</w:t>
        </w:r>
      </w:hyperlink>
      <w:r>
        <w:t xml:space="preserve"> Правительства Кировской области от 28.12.2024 N 645-П)</w:t>
      </w:r>
    </w:p>
    <w:p w14:paraId="5D281DA5" w14:textId="77777777" w:rsidR="004442A5" w:rsidRDefault="004442A5">
      <w:pPr>
        <w:pStyle w:val="ConsPlusNormal"/>
        <w:spacing w:before="220"/>
        <w:ind w:firstLine="540"/>
        <w:jc w:val="both"/>
      </w:pPr>
      <w:hyperlink r:id="rId20" w:history="1">
        <w:r>
          <w:rPr>
            <w:color w:val="0000FF"/>
          </w:rPr>
          <w:t>Указ</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14:paraId="67063774" w14:textId="77777777" w:rsidR="004442A5" w:rsidRDefault="004442A5">
      <w:pPr>
        <w:pStyle w:val="ConsPlusNormal"/>
        <w:jc w:val="both"/>
      </w:pPr>
      <w:r>
        <w:t xml:space="preserve">(в ред. </w:t>
      </w:r>
      <w:hyperlink r:id="rId21" w:history="1">
        <w:r>
          <w:rPr>
            <w:color w:val="0000FF"/>
          </w:rPr>
          <w:t>постановления</w:t>
        </w:r>
      </w:hyperlink>
      <w:r>
        <w:t xml:space="preserve"> Правительства Кировской области от 30.10.2024 N 472-П)</w:t>
      </w:r>
    </w:p>
    <w:p w14:paraId="748A4849" w14:textId="77777777" w:rsidR="004442A5" w:rsidRDefault="004442A5">
      <w:pPr>
        <w:pStyle w:val="ConsPlusNormal"/>
        <w:spacing w:before="220"/>
        <w:ind w:firstLine="540"/>
        <w:jc w:val="both"/>
      </w:pPr>
      <w:hyperlink r:id="rId22" w:history="1">
        <w:r>
          <w:rPr>
            <w:color w:val="0000FF"/>
          </w:rPr>
          <w:t>Указ</w:t>
        </w:r>
      </w:hyperlink>
      <w:r>
        <w:t xml:space="preserve"> Президента Российской Федерации от 04.06.2008 N 889 "О некоторых мерах по повышению энергетической и экологической эффективности российской экономики";</w:t>
      </w:r>
    </w:p>
    <w:p w14:paraId="78040EFA" w14:textId="77777777" w:rsidR="004442A5" w:rsidRDefault="004442A5">
      <w:pPr>
        <w:pStyle w:val="ConsPlusNormal"/>
        <w:spacing w:before="220"/>
        <w:ind w:firstLine="540"/>
        <w:jc w:val="both"/>
      </w:pPr>
      <w:r>
        <w:t xml:space="preserve">Экологическая </w:t>
      </w:r>
      <w:hyperlink r:id="rId23" w:history="1">
        <w:r>
          <w:rPr>
            <w:color w:val="0000FF"/>
          </w:rPr>
          <w:t>доктрина</w:t>
        </w:r>
      </w:hyperlink>
      <w:r>
        <w:t xml:space="preserve"> Российской Федерации, одобренная распоряжением Правительства Российской Федерации от 31.08.2002 N 1225-р;</w:t>
      </w:r>
    </w:p>
    <w:p w14:paraId="4EBF93C4" w14:textId="77777777" w:rsidR="004442A5" w:rsidRDefault="004442A5">
      <w:pPr>
        <w:pStyle w:val="ConsPlusNormal"/>
        <w:spacing w:before="220"/>
        <w:ind w:firstLine="540"/>
        <w:jc w:val="both"/>
      </w:pPr>
      <w:hyperlink r:id="rId24" w:history="1">
        <w:r>
          <w:rPr>
            <w:color w:val="0000FF"/>
          </w:rPr>
          <w:t>Основы</w:t>
        </w:r>
      </w:hyperlink>
      <w:r>
        <w:t xml:space="preserve"> государственной политики в области экологического развития Российской Федерации на период до 2030 года, утвержденные Президентом Российской Федерации 30.04.2012.</w:t>
      </w:r>
    </w:p>
    <w:p w14:paraId="2694A54A" w14:textId="77777777" w:rsidR="004442A5" w:rsidRDefault="004442A5">
      <w:pPr>
        <w:pStyle w:val="ConsPlusNormal"/>
        <w:spacing w:before="220"/>
        <w:ind w:firstLine="540"/>
        <w:jc w:val="both"/>
      </w:pPr>
      <w:r>
        <w:t xml:space="preserve">Настоящая Государственная программа оказывает влияние на национальные цели развития "Экологическое благополучие" и "Устойчивая и динамичная экономика", установленные </w:t>
      </w:r>
      <w:hyperlink r:id="rId25" w:history="1">
        <w:r>
          <w:rPr>
            <w:color w:val="0000FF"/>
          </w:rPr>
          <w:t>Указом</w:t>
        </w:r>
      </w:hyperlink>
      <w:r>
        <w:t xml:space="preserve"> Президента Российской Федерации от 07.05.2024 N 309 "О национальных целях развития Российской Федерации на период до 2030 года и на перспективу до 2036 года".</w:t>
      </w:r>
    </w:p>
    <w:p w14:paraId="2F95CE9E" w14:textId="77777777" w:rsidR="004442A5" w:rsidRDefault="004442A5">
      <w:pPr>
        <w:pStyle w:val="ConsPlusNormal"/>
        <w:jc w:val="both"/>
      </w:pPr>
      <w:r>
        <w:t xml:space="preserve">(в ред. </w:t>
      </w:r>
      <w:hyperlink r:id="rId26" w:history="1">
        <w:r>
          <w:rPr>
            <w:color w:val="0000FF"/>
          </w:rPr>
          <w:t>постановления</w:t>
        </w:r>
      </w:hyperlink>
      <w:r>
        <w:t xml:space="preserve"> Правительства Кировской области от 30.10.2024 N 472-П)</w:t>
      </w:r>
    </w:p>
    <w:p w14:paraId="212448DC" w14:textId="77777777" w:rsidR="004442A5" w:rsidRDefault="004442A5">
      <w:pPr>
        <w:pStyle w:val="ConsPlusNormal"/>
        <w:spacing w:before="220"/>
        <w:ind w:firstLine="540"/>
        <w:jc w:val="both"/>
      </w:pPr>
      <w:r>
        <w:t xml:space="preserve">Абзацы десятый - тринадцатый исключены. - </w:t>
      </w:r>
      <w:hyperlink r:id="rId27" w:history="1">
        <w:r>
          <w:rPr>
            <w:color w:val="0000FF"/>
          </w:rPr>
          <w:t>Постановление</w:t>
        </w:r>
      </w:hyperlink>
      <w:r>
        <w:t xml:space="preserve"> Правительства Кировской области от 30.10.2024 N 472-П.</w:t>
      </w:r>
    </w:p>
    <w:p w14:paraId="080BE203" w14:textId="77777777" w:rsidR="004442A5" w:rsidRDefault="004442A5">
      <w:pPr>
        <w:pStyle w:val="ConsPlusNormal"/>
        <w:spacing w:before="220"/>
        <w:ind w:firstLine="540"/>
        <w:jc w:val="both"/>
      </w:pPr>
      <w:r>
        <w:t>Целями Государственной программы являются:</w:t>
      </w:r>
    </w:p>
    <w:p w14:paraId="4AEA4882" w14:textId="77777777" w:rsidR="004442A5" w:rsidRDefault="004442A5">
      <w:pPr>
        <w:pStyle w:val="ConsPlusNormal"/>
        <w:spacing w:before="220"/>
        <w:ind w:firstLine="540"/>
        <w:jc w:val="both"/>
      </w:pPr>
      <w:r>
        <w:t>обеспечение защищенности населения от негативного воздействия вод;</w:t>
      </w:r>
    </w:p>
    <w:p w14:paraId="18EC7EA4" w14:textId="77777777" w:rsidR="004442A5" w:rsidRDefault="004442A5">
      <w:pPr>
        <w:pStyle w:val="ConsPlusNormal"/>
        <w:spacing w:before="220"/>
        <w:ind w:firstLine="540"/>
        <w:jc w:val="both"/>
      </w:pPr>
      <w:r>
        <w:t>повышение уровня экологической безопасности и рациональное использование природных ресурсов;</w:t>
      </w:r>
    </w:p>
    <w:p w14:paraId="43C32422" w14:textId="77777777" w:rsidR="004442A5" w:rsidRDefault="004442A5">
      <w:pPr>
        <w:pStyle w:val="ConsPlusNormal"/>
        <w:jc w:val="both"/>
      </w:pPr>
      <w:r>
        <w:t xml:space="preserve">(в ред. </w:t>
      </w:r>
      <w:hyperlink r:id="rId28" w:history="1">
        <w:r>
          <w:rPr>
            <w:color w:val="0000FF"/>
          </w:rPr>
          <w:t>постановления</w:t>
        </w:r>
      </w:hyperlink>
      <w:r>
        <w:t xml:space="preserve"> Правительства Кировской области от 27.03.2025 N 156-П)</w:t>
      </w:r>
    </w:p>
    <w:p w14:paraId="304DFBED" w14:textId="77777777" w:rsidR="004442A5" w:rsidRDefault="004442A5">
      <w:pPr>
        <w:pStyle w:val="ConsPlusNormal"/>
        <w:spacing w:before="220"/>
        <w:ind w:firstLine="540"/>
        <w:jc w:val="both"/>
      </w:pPr>
      <w:r>
        <w:t>обеспечение качества окружающей среды в 2030 году на уровне 108,3 процента.</w:t>
      </w:r>
    </w:p>
    <w:p w14:paraId="3AC68931" w14:textId="77777777" w:rsidR="004442A5" w:rsidRDefault="004442A5">
      <w:pPr>
        <w:pStyle w:val="ConsPlusNormal"/>
        <w:jc w:val="both"/>
      </w:pPr>
    </w:p>
    <w:p w14:paraId="6D89EB53" w14:textId="77777777" w:rsidR="004442A5" w:rsidRDefault="004442A5">
      <w:pPr>
        <w:pStyle w:val="ConsPlusNormal"/>
        <w:ind w:firstLine="540"/>
        <w:jc w:val="both"/>
        <w:outlineLvl w:val="2"/>
        <w:rPr>
          <w:b/>
          <w:bCs/>
        </w:rPr>
      </w:pPr>
      <w:r>
        <w:rPr>
          <w:b/>
          <w:bCs/>
        </w:rPr>
        <w:t>3. Задачи государственной политики в сфере реализации Государственной программы</w:t>
      </w:r>
    </w:p>
    <w:p w14:paraId="5F15B6C7" w14:textId="77777777" w:rsidR="004442A5" w:rsidRDefault="004442A5">
      <w:pPr>
        <w:pStyle w:val="ConsPlusNormal"/>
        <w:jc w:val="both"/>
      </w:pPr>
    </w:p>
    <w:p w14:paraId="5F11D239" w14:textId="77777777" w:rsidR="004442A5" w:rsidRDefault="004442A5">
      <w:pPr>
        <w:pStyle w:val="ConsPlusNormal"/>
        <w:ind w:firstLine="540"/>
        <w:jc w:val="both"/>
      </w:pPr>
      <w:r>
        <w:t>Для достижения поставленных целей необходимо решить следующие задачи:</w:t>
      </w:r>
    </w:p>
    <w:p w14:paraId="49BABE0E" w14:textId="77777777" w:rsidR="004442A5" w:rsidRDefault="004442A5">
      <w:pPr>
        <w:pStyle w:val="ConsPlusNormal"/>
        <w:spacing w:before="220"/>
        <w:ind w:firstLine="540"/>
        <w:jc w:val="both"/>
      </w:pPr>
      <w:r>
        <w:t>обеспечение безопасной эксплуатации сооружений водохозяйственного комплекса (решается посредством проведения ремонтных работ на гидротехнических сооружениях, что позволит защитить население и объекты экономики от негативного воздействия вод, предотвратить аварии гидротехнических сооружений и возможный материальный ущерб);</w:t>
      </w:r>
    </w:p>
    <w:p w14:paraId="1C1A07C3" w14:textId="77777777" w:rsidR="004442A5" w:rsidRDefault="004442A5">
      <w:pPr>
        <w:pStyle w:val="ConsPlusNormal"/>
        <w:spacing w:before="220"/>
        <w:ind w:firstLine="540"/>
        <w:jc w:val="both"/>
      </w:pPr>
      <w:r>
        <w:t xml:space="preserve">обеспечение сохранения, воспроизводства и рационального использования объектов животного мира и среды их обитания (решается путем осуществления федерального контроля (надзора) и мероприятий по охране и воспроизводству диких животных, в том числе редких и находящихся под угрозой исчезновения, оказанием государственных услуг, регулированием численности объектов животного мира, что позволит сохранить биологическое разнообразие охотничьих ресурсов, повысить качество оказания услуг в области охоты и сохранения охотничьих ресурсов, снизить угрозу захода диких животных в населенные пункты, сохранить численность </w:t>
      </w:r>
      <w:proofErr w:type="spellStart"/>
      <w:r>
        <w:t>неохотничьих</w:t>
      </w:r>
      <w:proofErr w:type="spellEnd"/>
      <w:r>
        <w:t xml:space="preserve"> видов диких животных);</w:t>
      </w:r>
    </w:p>
    <w:p w14:paraId="2DA8942A" w14:textId="77777777" w:rsidR="004442A5" w:rsidRDefault="004442A5">
      <w:pPr>
        <w:pStyle w:val="ConsPlusNormal"/>
        <w:spacing w:before="220"/>
        <w:ind w:firstLine="540"/>
        <w:jc w:val="both"/>
      </w:pPr>
      <w:r>
        <w:t>уменьшение негативного воздействия отходов на окружающую среду (решается путем формирования комплексной системы обращения с отходами, что позволит улучшить качество жизни населения, увеличить площадь восстановленных, в том числе рекультивированных земель, сократить объем отходов, направляемых на полигоны для захоронения, организовать сортировку отходов, вовлечь отходы в хозяйственный оборот в качестве сырья, материалов);</w:t>
      </w:r>
    </w:p>
    <w:p w14:paraId="3748DE4F" w14:textId="77777777" w:rsidR="004442A5" w:rsidRDefault="004442A5">
      <w:pPr>
        <w:pStyle w:val="ConsPlusNormal"/>
        <w:spacing w:before="220"/>
        <w:ind w:firstLine="540"/>
        <w:jc w:val="both"/>
      </w:pPr>
      <w:r>
        <w:lastRenderedPageBreak/>
        <w:t>обеспечение охраны окружающей среды и экологической безопасности (достигается за счет деятельности министерства и подведомственных учреждений, в результате чего обеспечивается право граждан на благоприятную окружающую среду);</w:t>
      </w:r>
    </w:p>
    <w:p w14:paraId="01854862" w14:textId="77777777" w:rsidR="004442A5" w:rsidRDefault="004442A5">
      <w:pPr>
        <w:pStyle w:val="ConsPlusNormal"/>
        <w:spacing w:before="220"/>
        <w:ind w:firstLine="540"/>
        <w:jc w:val="both"/>
      </w:pPr>
      <w:r>
        <w:t>обеспечение охраны и рационального использования минерально-сырьевой базы (достигается путем ведения государственной политики и нормативно-правового регулирования в сфере изучения, использования, воспроизводства и охраны ресурсов недр в границах области, что позволит удовлетворить потребность области в минеральном сырье, создать новые объекты недропользования, создать условия для развития здоровой конкуренции в сфере недропользования).</w:t>
      </w:r>
    </w:p>
    <w:p w14:paraId="7136763F" w14:textId="77777777" w:rsidR="004442A5" w:rsidRDefault="004442A5">
      <w:pPr>
        <w:pStyle w:val="ConsPlusNormal"/>
        <w:spacing w:before="220"/>
        <w:ind w:firstLine="540"/>
        <w:jc w:val="both"/>
      </w:pPr>
      <w:r>
        <w:t>Способом эффективного решения задач Государственной программы является своевременное и полноценное обеспечение достижения ожидаемых эффектов в рамках ее структурных элементов:</w:t>
      </w:r>
    </w:p>
    <w:p w14:paraId="516333E4" w14:textId="77777777" w:rsidR="004442A5" w:rsidRDefault="004442A5">
      <w:pPr>
        <w:pStyle w:val="ConsPlusNormal"/>
        <w:spacing w:before="220"/>
        <w:ind w:firstLine="540"/>
        <w:jc w:val="both"/>
      </w:pPr>
      <w:r>
        <w:t>регионального проекта "Ликвидация (рекультивация) свалок в границах городов на территории Кировской области";</w:t>
      </w:r>
    </w:p>
    <w:p w14:paraId="65CA9182" w14:textId="77777777" w:rsidR="004442A5" w:rsidRDefault="004442A5">
      <w:pPr>
        <w:pStyle w:val="ConsPlusNormal"/>
        <w:spacing w:before="220"/>
        <w:ind w:firstLine="540"/>
        <w:jc w:val="both"/>
      </w:pPr>
      <w:r>
        <w:t>регионального проекта "Формирование комплексной системы обращения с твердыми коммунальными отходами на территории Кировской области";</w:t>
      </w:r>
    </w:p>
    <w:p w14:paraId="273D26B5" w14:textId="77777777" w:rsidR="004442A5" w:rsidRDefault="004442A5">
      <w:pPr>
        <w:pStyle w:val="ConsPlusNormal"/>
        <w:spacing w:before="220"/>
        <w:ind w:firstLine="540"/>
        <w:jc w:val="both"/>
      </w:pPr>
      <w:r>
        <w:t>регионального проекта "Создание условий для развития особо охраняемых природных территорий и сохранения биологического разнообразия на территории Кировской области";</w:t>
      </w:r>
    </w:p>
    <w:p w14:paraId="7002B89B" w14:textId="77777777" w:rsidR="004442A5" w:rsidRDefault="004442A5">
      <w:pPr>
        <w:pStyle w:val="ConsPlusNormal"/>
        <w:spacing w:before="220"/>
        <w:ind w:firstLine="540"/>
        <w:jc w:val="both"/>
      </w:pPr>
      <w:r>
        <w:t>регионального проекта "Развитие водохозяйственного комплекса и охрана водных объектов Кировской области";</w:t>
      </w:r>
    </w:p>
    <w:p w14:paraId="3370FDC2" w14:textId="77777777" w:rsidR="004442A5" w:rsidRDefault="004442A5">
      <w:pPr>
        <w:pStyle w:val="ConsPlusNormal"/>
        <w:spacing w:before="220"/>
        <w:ind w:firstLine="540"/>
        <w:jc w:val="both"/>
      </w:pPr>
      <w:r>
        <w:t>регионального проекта "Сокращение вредного воздействия отходов производства и потребления на окружающую среду Кировской области";</w:t>
      </w:r>
    </w:p>
    <w:p w14:paraId="10C3C13D" w14:textId="77777777" w:rsidR="004442A5" w:rsidRDefault="004442A5">
      <w:pPr>
        <w:pStyle w:val="ConsPlusNormal"/>
        <w:spacing w:before="220"/>
        <w:ind w:firstLine="540"/>
        <w:jc w:val="both"/>
      </w:pPr>
      <w:r>
        <w:t xml:space="preserve">абзац исключен. - </w:t>
      </w:r>
      <w:hyperlink r:id="rId29" w:history="1">
        <w:r>
          <w:rPr>
            <w:color w:val="0000FF"/>
          </w:rPr>
          <w:t>Постановление</w:t>
        </w:r>
      </w:hyperlink>
      <w:r>
        <w:t xml:space="preserve"> Правительства Кировской области от 30.10.2024 N 472-П;</w:t>
      </w:r>
    </w:p>
    <w:p w14:paraId="40D8F8C2" w14:textId="77777777" w:rsidR="004442A5" w:rsidRDefault="004442A5">
      <w:pPr>
        <w:pStyle w:val="ConsPlusNormal"/>
        <w:spacing w:before="220"/>
        <w:ind w:firstLine="540"/>
        <w:jc w:val="both"/>
      </w:pPr>
      <w:r>
        <w:t>комплекса процессных мероприятий "Охрана, воспроизводство и рациональное использование объектов животного мира и среды их обитания";</w:t>
      </w:r>
    </w:p>
    <w:p w14:paraId="5ECBFBC6" w14:textId="77777777" w:rsidR="004442A5" w:rsidRDefault="004442A5">
      <w:pPr>
        <w:pStyle w:val="ConsPlusNormal"/>
        <w:spacing w:before="220"/>
        <w:ind w:firstLine="540"/>
        <w:jc w:val="both"/>
      </w:pPr>
      <w:r>
        <w:t>комплекса процессных мероприятий "Улучшение качества окружающей среды и рациональное природопользование";</w:t>
      </w:r>
    </w:p>
    <w:p w14:paraId="5286B7D7" w14:textId="77777777" w:rsidR="004442A5" w:rsidRDefault="004442A5">
      <w:pPr>
        <w:pStyle w:val="ConsPlusNormal"/>
        <w:spacing w:before="220"/>
        <w:ind w:firstLine="540"/>
        <w:jc w:val="both"/>
      </w:pPr>
      <w:r>
        <w:t>регионального проекта "Экономика замкнутого цикла (Кировская область)";</w:t>
      </w:r>
    </w:p>
    <w:p w14:paraId="154795F0" w14:textId="77777777" w:rsidR="004442A5" w:rsidRDefault="004442A5">
      <w:pPr>
        <w:pStyle w:val="ConsPlusNormal"/>
        <w:jc w:val="both"/>
      </w:pPr>
      <w:r>
        <w:t xml:space="preserve">(абзац введен </w:t>
      </w:r>
      <w:hyperlink r:id="rId30" w:history="1">
        <w:r>
          <w:rPr>
            <w:color w:val="0000FF"/>
          </w:rPr>
          <w:t>постановлением</w:t>
        </w:r>
      </w:hyperlink>
      <w:r>
        <w:t xml:space="preserve"> Правительства Кировской области от 27.03.2025 N 156-П)</w:t>
      </w:r>
    </w:p>
    <w:p w14:paraId="764FE210" w14:textId="77777777" w:rsidR="004442A5" w:rsidRDefault="004442A5">
      <w:pPr>
        <w:pStyle w:val="ConsPlusNormal"/>
        <w:spacing w:before="220"/>
        <w:ind w:firstLine="540"/>
        <w:jc w:val="both"/>
      </w:pPr>
      <w:r>
        <w:t>регионального проекта "Вода России (Кировская область)".</w:t>
      </w:r>
    </w:p>
    <w:p w14:paraId="71A083C2" w14:textId="77777777" w:rsidR="004442A5" w:rsidRDefault="004442A5">
      <w:pPr>
        <w:pStyle w:val="ConsPlusNormal"/>
        <w:jc w:val="both"/>
      </w:pPr>
      <w:r>
        <w:t xml:space="preserve">(абзац введен </w:t>
      </w:r>
      <w:hyperlink r:id="rId31" w:history="1">
        <w:r>
          <w:rPr>
            <w:color w:val="0000FF"/>
          </w:rPr>
          <w:t>постановлением</w:t>
        </w:r>
      </w:hyperlink>
      <w:r>
        <w:t xml:space="preserve"> Правительства Кировской области от 27.03.2025 N 156-П)</w:t>
      </w:r>
    </w:p>
    <w:p w14:paraId="35EBA4BC" w14:textId="77777777" w:rsidR="004442A5" w:rsidRDefault="004442A5">
      <w:pPr>
        <w:pStyle w:val="ConsPlusNormal"/>
        <w:spacing w:before="220"/>
        <w:ind w:firstLine="540"/>
        <w:jc w:val="both"/>
      </w:pPr>
      <w:hyperlink w:anchor="Par163" w:history="1">
        <w:r>
          <w:rPr>
            <w:color w:val="0000FF"/>
          </w:rPr>
          <w:t>Перечень</w:t>
        </w:r>
      </w:hyperlink>
      <w:r>
        <w:t xml:space="preserve"> объектов капитального строительства, объектов недвижимого имущества, реализуемых в рамках Государственной программы, представлен в приложении N 1.</w:t>
      </w:r>
    </w:p>
    <w:p w14:paraId="2C1B927F" w14:textId="77777777" w:rsidR="004442A5" w:rsidRDefault="004442A5">
      <w:pPr>
        <w:pStyle w:val="ConsPlusNormal"/>
        <w:jc w:val="both"/>
      </w:pPr>
      <w:r>
        <w:t xml:space="preserve">(абзац введен </w:t>
      </w:r>
      <w:hyperlink r:id="rId32" w:history="1">
        <w:r>
          <w:rPr>
            <w:color w:val="0000FF"/>
          </w:rPr>
          <w:t>постановлением</w:t>
        </w:r>
      </w:hyperlink>
      <w:r>
        <w:t xml:space="preserve"> Правительства Кировской области от 30.10.2024 N 472-П)</w:t>
      </w:r>
    </w:p>
    <w:p w14:paraId="38CFCF94" w14:textId="77777777" w:rsidR="004442A5" w:rsidRDefault="004442A5">
      <w:pPr>
        <w:pStyle w:val="ConsPlusNormal"/>
        <w:jc w:val="both"/>
      </w:pPr>
    </w:p>
    <w:p w14:paraId="175B3882" w14:textId="77777777" w:rsidR="004442A5" w:rsidRDefault="004442A5">
      <w:pPr>
        <w:pStyle w:val="ConsPlusNormal"/>
        <w:ind w:firstLine="540"/>
        <w:jc w:val="both"/>
        <w:outlineLvl w:val="2"/>
        <w:rPr>
          <w:b/>
          <w:bCs/>
        </w:rPr>
      </w:pPr>
      <w:r>
        <w:rPr>
          <w:b/>
          <w:bCs/>
        </w:rPr>
        <w:t>4. Предоставление субсидий местным бюджетам из областного бюджета в рамках Государственной программы</w:t>
      </w:r>
    </w:p>
    <w:p w14:paraId="2193A19B" w14:textId="77777777" w:rsidR="004442A5" w:rsidRDefault="004442A5">
      <w:pPr>
        <w:pStyle w:val="ConsPlusNormal"/>
        <w:jc w:val="both"/>
      </w:pPr>
    </w:p>
    <w:p w14:paraId="37AB6AA3" w14:textId="77777777" w:rsidR="004442A5" w:rsidRDefault="004442A5">
      <w:pPr>
        <w:pStyle w:val="ConsPlusNormal"/>
        <w:ind w:firstLine="540"/>
        <w:jc w:val="both"/>
      </w:pPr>
      <w:r>
        <w:t>В рамках реализации Государственной программы предусмотрено предоставление субсидий местным бюджетам из областного бюджета в целях софинансирования расходных обязательств муниципальных образований, возникающих при реализации муниципальных программ, направленных на достижение целей государственной программы Кировской области "Охрана окружающей среды, воспроизводство и использование природных ресурсов".</w:t>
      </w:r>
    </w:p>
    <w:p w14:paraId="4626B2F3" w14:textId="77777777" w:rsidR="004442A5" w:rsidRDefault="004442A5">
      <w:pPr>
        <w:pStyle w:val="ConsPlusNormal"/>
        <w:spacing w:before="220"/>
        <w:ind w:firstLine="540"/>
        <w:jc w:val="both"/>
      </w:pPr>
      <w:r>
        <w:lastRenderedPageBreak/>
        <w:t>Субсидии местным бюджетам предоставляются на основании следующих Порядков предоставления и распределения субсидий из областного бюджета:</w:t>
      </w:r>
    </w:p>
    <w:p w14:paraId="55ABF5E8" w14:textId="77777777" w:rsidR="004442A5" w:rsidRDefault="004442A5">
      <w:pPr>
        <w:pStyle w:val="ConsPlusNormal"/>
        <w:spacing w:before="220"/>
        <w:ind w:firstLine="540"/>
        <w:jc w:val="both"/>
      </w:pPr>
      <w:hyperlink w:anchor="Par314" w:history="1">
        <w:r>
          <w:rPr>
            <w:color w:val="0000FF"/>
          </w:rPr>
          <w:t>Порядка</w:t>
        </w:r>
      </w:hyperlink>
      <w:r>
        <w:t xml:space="preserve"> предоставления и распределения субсидий местным бюджетам из областного бюджета на развитие водохозяйственного комплекса на 2025 - 2026 годы, приведенного в приложении N 1-1;</w:t>
      </w:r>
    </w:p>
    <w:p w14:paraId="4105B91F" w14:textId="77777777" w:rsidR="004442A5" w:rsidRDefault="004442A5">
      <w:pPr>
        <w:pStyle w:val="ConsPlusNormal"/>
        <w:jc w:val="both"/>
      </w:pPr>
      <w:r>
        <w:t xml:space="preserve">(в ред. постановлений Правительства Кировской области от 30.10.2024 </w:t>
      </w:r>
      <w:hyperlink r:id="rId33" w:history="1">
        <w:r>
          <w:rPr>
            <w:color w:val="0000FF"/>
          </w:rPr>
          <w:t>N 472-П</w:t>
        </w:r>
      </w:hyperlink>
      <w:r>
        <w:t xml:space="preserve">, от 28.12.2024 </w:t>
      </w:r>
      <w:hyperlink r:id="rId34" w:history="1">
        <w:r>
          <w:rPr>
            <w:color w:val="0000FF"/>
          </w:rPr>
          <w:t>N 645-П</w:t>
        </w:r>
      </w:hyperlink>
      <w:r>
        <w:t>)</w:t>
      </w:r>
    </w:p>
    <w:p w14:paraId="139BAD0F" w14:textId="77777777" w:rsidR="004442A5" w:rsidRDefault="004442A5">
      <w:pPr>
        <w:pStyle w:val="ConsPlusNormal"/>
        <w:spacing w:before="220"/>
        <w:ind w:firstLine="540"/>
        <w:jc w:val="both"/>
      </w:pPr>
      <w:hyperlink w:anchor="Par403" w:history="1">
        <w:r>
          <w:rPr>
            <w:color w:val="0000FF"/>
          </w:rPr>
          <w:t>Порядка</w:t>
        </w:r>
      </w:hyperlink>
      <w:r>
        <w:t xml:space="preserve"> предоставления и распределения субсидий местным бюджетам из областного бюджета на создание мест (площадок) накопления твердых коммунальных отходов на 2025 - 2027 годы, приведенного в приложении N 2;</w:t>
      </w:r>
    </w:p>
    <w:p w14:paraId="564AE746" w14:textId="77777777" w:rsidR="004442A5" w:rsidRDefault="004442A5">
      <w:pPr>
        <w:pStyle w:val="ConsPlusNormal"/>
        <w:jc w:val="both"/>
      </w:pPr>
      <w:r>
        <w:t xml:space="preserve">(в ред. </w:t>
      </w:r>
      <w:hyperlink r:id="rId35" w:history="1">
        <w:r>
          <w:rPr>
            <w:color w:val="0000FF"/>
          </w:rPr>
          <w:t>постановления</w:t>
        </w:r>
      </w:hyperlink>
      <w:r>
        <w:t xml:space="preserve"> Правительства Кировской области от 28.12.2024 N 645-П)</w:t>
      </w:r>
    </w:p>
    <w:p w14:paraId="12974592" w14:textId="77777777" w:rsidR="004442A5" w:rsidRDefault="004442A5">
      <w:pPr>
        <w:pStyle w:val="ConsPlusNormal"/>
        <w:spacing w:before="220"/>
        <w:ind w:firstLine="540"/>
        <w:jc w:val="both"/>
      </w:pPr>
      <w:hyperlink w:anchor="Par504" w:history="1">
        <w:r>
          <w:rPr>
            <w:color w:val="0000FF"/>
          </w:rPr>
          <w:t>Порядка</w:t>
        </w:r>
      </w:hyperlink>
      <w:r>
        <w:t xml:space="preserve"> предоставления и распределения субсидий местным бюджетам из областного бюджета на реализацию мероприятий, предусмотренных планом природоохранных мероприятий, указанных в </w:t>
      </w:r>
      <w:hyperlink r:id="rId36" w:history="1">
        <w:r>
          <w:rPr>
            <w:color w:val="0000FF"/>
          </w:rPr>
          <w:t>пункте 1 статьи 16.6</w:t>
        </w:r>
      </w:hyperlink>
      <w:r>
        <w:t xml:space="preserve">, </w:t>
      </w:r>
      <w:hyperlink r:id="rId37" w:history="1">
        <w:r>
          <w:rPr>
            <w:color w:val="0000FF"/>
          </w:rPr>
          <w:t>пункте 1 статьи 75.1</w:t>
        </w:r>
      </w:hyperlink>
      <w:r>
        <w:t xml:space="preserve"> и </w:t>
      </w:r>
      <w:hyperlink r:id="rId38" w:history="1">
        <w:r>
          <w:rPr>
            <w:color w:val="0000FF"/>
          </w:rPr>
          <w:t>пункте 1 статьи 78.2</w:t>
        </w:r>
      </w:hyperlink>
      <w:r>
        <w:t xml:space="preserve"> Федерального закона "Об охране окружающей среды", субъекта Российской Федерации на 2025 - 2027 годы, приведенного в приложении N 3;</w:t>
      </w:r>
    </w:p>
    <w:p w14:paraId="50549D0C" w14:textId="77777777" w:rsidR="004442A5" w:rsidRDefault="004442A5">
      <w:pPr>
        <w:pStyle w:val="ConsPlusNormal"/>
        <w:jc w:val="both"/>
      </w:pPr>
      <w:r>
        <w:t xml:space="preserve">(в ред. постановлений Правительства Кировской области от 26.01.2024 </w:t>
      </w:r>
      <w:hyperlink r:id="rId39" w:history="1">
        <w:r>
          <w:rPr>
            <w:color w:val="0000FF"/>
          </w:rPr>
          <w:t>N 17-П</w:t>
        </w:r>
      </w:hyperlink>
      <w:r>
        <w:t xml:space="preserve">, от 28.12.2024 </w:t>
      </w:r>
      <w:hyperlink r:id="rId40" w:history="1">
        <w:r>
          <w:rPr>
            <w:color w:val="0000FF"/>
          </w:rPr>
          <w:t>N 645-П</w:t>
        </w:r>
      </w:hyperlink>
      <w:r>
        <w:t>)</w:t>
      </w:r>
    </w:p>
    <w:p w14:paraId="5919B93D" w14:textId="77777777" w:rsidR="004442A5" w:rsidRDefault="004442A5">
      <w:pPr>
        <w:pStyle w:val="ConsPlusNormal"/>
        <w:spacing w:before="220"/>
        <w:ind w:firstLine="540"/>
        <w:jc w:val="both"/>
      </w:pPr>
      <w:hyperlink w:anchor="Par612" w:history="1">
        <w:r>
          <w:rPr>
            <w:color w:val="0000FF"/>
          </w:rPr>
          <w:t>Порядка</w:t>
        </w:r>
      </w:hyperlink>
      <w:r>
        <w:t xml:space="preserve"> предоставления и распределения субсидии бюджету муниципального образования Слободской муниципальный район Кировской области из областного бюджета на разработку проектной документации на строительство подъездной автомобильной дороги к комплексному объекту по обращению с твердыми коммунальными отходами (КПО "Центральный") в 2025 году, приведенного в приложении N 4.</w:t>
      </w:r>
    </w:p>
    <w:p w14:paraId="4AE437DF" w14:textId="77777777" w:rsidR="004442A5" w:rsidRDefault="004442A5">
      <w:pPr>
        <w:pStyle w:val="ConsPlusNormal"/>
        <w:jc w:val="both"/>
      </w:pPr>
      <w:r>
        <w:t xml:space="preserve">(абзац введен </w:t>
      </w:r>
      <w:hyperlink r:id="rId41" w:history="1">
        <w:r>
          <w:rPr>
            <w:color w:val="0000FF"/>
          </w:rPr>
          <w:t>постановлением</w:t>
        </w:r>
      </w:hyperlink>
      <w:r>
        <w:t xml:space="preserve"> Правительства Кировской области от 17.07.2025 N 378-П)</w:t>
      </w:r>
    </w:p>
    <w:p w14:paraId="30403044" w14:textId="77777777" w:rsidR="004442A5" w:rsidRDefault="004442A5">
      <w:pPr>
        <w:pStyle w:val="ConsPlusNormal"/>
        <w:jc w:val="both"/>
      </w:pPr>
    </w:p>
    <w:p w14:paraId="29887AC5" w14:textId="77777777" w:rsidR="004442A5" w:rsidRDefault="004442A5">
      <w:pPr>
        <w:pStyle w:val="ConsPlusNormal"/>
        <w:jc w:val="center"/>
        <w:outlineLvl w:val="1"/>
        <w:rPr>
          <w:b/>
          <w:bCs/>
        </w:rPr>
      </w:pPr>
      <w:r>
        <w:rPr>
          <w:b/>
          <w:bCs/>
        </w:rPr>
        <w:t>Паспорт государственной программы Кировской области</w:t>
      </w:r>
    </w:p>
    <w:p w14:paraId="73DA97C7" w14:textId="77777777" w:rsidR="004442A5" w:rsidRDefault="004442A5">
      <w:pPr>
        <w:pStyle w:val="ConsPlusNormal"/>
        <w:jc w:val="center"/>
        <w:rPr>
          <w:b/>
          <w:bCs/>
        </w:rPr>
      </w:pPr>
      <w:r>
        <w:rPr>
          <w:b/>
          <w:bCs/>
        </w:rPr>
        <w:t>"Охрана окружающей среды, воспроизводство и использование</w:t>
      </w:r>
    </w:p>
    <w:p w14:paraId="23FDA0AF" w14:textId="77777777" w:rsidR="004442A5" w:rsidRDefault="004442A5">
      <w:pPr>
        <w:pStyle w:val="ConsPlusNormal"/>
        <w:jc w:val="center"/>
        <w:rPr>
          <w:b/>
          <w:bCs/>
        </w:rPr>
      </w:pPr>
      <w:r>
        <w:rPr>
          <w:b/>
          <w:bCs/>
        </w:rPr>
        <w:t>природных ресурсов"</w:t>
      </w:r>
    </w:p>
    <w:p w14:paraId="540A28EC" w14:textId="77777777" w:rsidR="004442A5" w:rsidRDefault="004442A5">
      <w:pPr>
        <w:pStyle w:val="ConsPlusNormal"/>
        <w:jc w:val="both"/>
      </w:pPr>
    </w:p>
    <w:p w14:paraId="24D0CD4A" w14:textId="77777777" w:rsidR="004442A5" w:rsidRDefault="004442A5">
      <w:pPr>
        <w:pStyle w:val="ConsPlusNormal"/>
        <w:ind w:firstLine="540"/>
        <w:jc w:val="both"/>
      </w:pPr>
      <w:r>
        <w:t xml:space="preserve">Исключен. - </w:t>
      </w:r>
      <w:hyperlink r:id="rId42" w:history="1">
        <w:r>
          <w:rPr>
            <w:color w:val="0000FF"/>
          </w:rPr>
          <w:t>Постановление</w:t>
        </w:r>
      </w:hyperlink>
      <w:r>
        <w:t xml:space="preserve"> Правительства Кировской области от 17.07.2025 N 378-П.</w:t>
      </w:r>
    </w:p>
    <w:p w14:paraId="79604468" w14:textId="77777777" w:rsidR="004442A5" w:rsidRDefault="004442A5">
      <w:pPr>
        <w:pStyle w:val="ConsPlusNormal"/>
        <w:jc w:val="both"/>
      </w:pPr>
    </w:p>
    <w:p w14:paraId="7D2D3048" w14:textId="77777777" w:rsidR="004442A5" w:rsidRDefault="004442A5">
      <w:pPr>
        <w:pStyle w:val="ConsPlusNormal"/>
        <w:jc w:val="both"/>
      </w:pPr>
    </w:p>
    <w:p w14:paraId="7557F3E7" w14:textId="77777777" w:rsidR="004442A5" w:rsidRDefault="004442A5">
      <w:pPr>
        <w:pStyle w:val="ConsPlusNormal"/>
        <w:jc w:val="right"/>
        <w:outlineLvl w:val="1"/>
      </w:pPr>
      <w:r>
        <w:t>Приложение N 1</w:t>
      </w:r>
    </w:p>
    <w:p w14:paraId="4A34EE56" w14:textId="77777777" w:rsidR="004442A5" w:rsidRDefault="004442A5">
      <w:pPr>
        <w:pStyle w:val="ConsPlusNormal"/>
        <w:jc w:val="right"/>
      </w:pPr>
      <w:r>
        <w:t>к Государственной программе</w:t>
      </w:r>
    </w:p>
    <w:p w14:paraId="6BA8382D" w14:textId="77777777" w:rsidR="004442A5" w:rsidRDefault="004442A5">
      <w:pPr>
        <w:pStyle w:val="ConsPlusNormal"/>
        <w:jc w:val="both"/>
      </w:pPr>
    </w:p>
    <w:p w14:paraId="2F7FF582" w14:textId="77777777" w:rsidR="004442A5" w:rsidRDefault="004442A5">
      <w:pPr>
        <w:pStyle w:val="ConsPlusNormal"/>
        <w:jc w:val="center"/>
        <w:rPr>
          <w:b/>
          <w:bCs/>
        </w:rPr>
      </w:pPr>
      <w:bookmarkStart w:id="1" w:name="Par163"/>
      <w:bookmarkEnd w:id="1"/>
      <w:r>
        <w:rPr>
          <w:b/>
          <w:bCs/>
        </w:rPr>
        <w:t>ПЕРЕЧЕНЬ</w:t>
      </w:r>
    </w:p>
    <w:p w14:paraId="5AFA4A13" w14:textId="77777777" w:rsidR="004442A5" w:rsidRDefault="004442A5">
      <w:pPr>
        <w:pStyle w:val="ConsPlusNormal"/>
        <w:jc w:val="center"/>
        <w:rPr>
          <w:b/>
          <w:bCs/>
        </w:rPr>
      </w:pPr>
      <w:r>
        <w:rPr>
          <w:b/>
          <w:bCs/>
        </w:rPr>
        <w:t>ОБЪЕКТОВ КАПИТАЛЬНОГО СТРОИТЕЛЬСТВА, ОБЪЕКТОВ НЕДВИЖИМОГО</w:t>
      </w:r>
    </w:p>
    <w:p w14:paraId="4EF8B08A" w14:textId="77777777" w:rsidR="004442A5" w:rsidRDefault="004442A5">
      <w:pPr>
        <w:pStyle w:val="ConsPlusNormal"/>
        <w:jc w:val="center"/>
        <w:rPr>
          <w:b/>
          <w:bCs/>
        </w:rPr>
      </w:pPr>
      <w:r>
        <w:rPr>
          <w:b/>
          <w:bCs/>
        </w:rPr>
        <w:t>ИМУЩЕСТВА, РЕАЛИЗУЕМЫХ В РАМКАХ ГОСУДАРСТВЕННОЙ ПРОГРАММЫ</w:t>
      </w:r>
    </w:p>
    <w:p w14:paraId="35997EB7" w14:textId="77777777" w:rsidR="004442A5" w:rsidRDefault="004442A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4442A5" w14:paraId="4AD610C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C9F117D" w14:textId="77777777" w:rsidR="004442A5" w:rsidRDefault="004442A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D6ECE89" w14:textId="77777777" w:rsidR="004442A5" w:rsidRDefault="004442A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EF64DB5" w14:textId="77777777" w:rsidR="004442A5" w:rsidRDefault="004442A5">
            <w:pPr>
              <w:pStyle w:val="ConsPlusNormal"/>
              <w:jc w:val="center"/>
              <w:rPr>
                <w:color w:val="392C69"/>
              </w:rPr>
            </w:pPr>
            <w:r>
              <w:rPr>
                <w:color w:val="392C69"/>
              </w:rPr>
              <w:t>Список изменяющих документов</w:t>
            </w:r>
          </w:p>
          <w:p w14:paraId="4A102731" w14:textId="77777777" w:rsidR="004442A5" w:rsidRDefault="004442A5">
            <w:pPr>
              <w:pStyle w:val="ConsPlusNormal"/>
              <w:jc w:val="center"/>
              <w:rPr>
                <w:color w:val="392C69"/>
              </w:rPr>
            </w:pPr>
            <w:r>
              <w:rPr>
                <w:color w:val="392C69"/>
              </w:rPr>
              <w:t xml:space="preserve">(введен </w:t>
            </w:r>
            <w:hyperlink r:id="rId43" w:history="1">
              <w:r>
                <w:rPr>
                  <w:color w:val="0000FF"/>
                </w:rPr>
                <w:t>постановлением</w:t>
              </w:r>
            </w:hyperlink>
            <w:r>
              <w:rPr>
                <w:color w:val="392C69"/>
              </w:rPr>
              <w:t xml:space="preserve"> Правительства Кировской области</w:t>
            </w:r>
          </w:p>
          <w:p w14:paraId="68BC682D" w14:textId="77777777" w:rsidR="004442A5" w:rsidRDefault="004442A5">
            <w:pPr>
              <w:pStyle w:val="ConsPlusNormal"/>
              <w:jc w:val="center"/>
              <w:rPr>
                <w:color w:val="392C69"/>
              </w:rPr>
            </w:pPr>
            <w:r>
              <w:rPr>
                <w:color w:val="392C69"/>
              </w:rPr>
              <w:t>от 30.10.2024 N 472-П)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EF57D56" w14:textId="77777777" w:rsidR="004442A5" w:rsidRDefault="004442A5">
            <w:pPr>
              <w:pStyle w:val="ConsPlusNormal"/>
              <w:jc w:val="center"/>
              <w:rPr>
                <w:color w:val="392C69"/>
              </w:rPr>
            </w:pPr>
          </w:p>
        </w:tc>
      </w:tr>
    </w:tbl>
    <w:p w14:paraId="114F6A08" w14:textId="77777777" w:rsidR="004442A5" w:rsidRDefault="004442A5">
      <w:pPr>
        <w:pStyle w:val="ConsPlusNormal"/>
        <w:jc w:val="both"/>
      </w:pPr>
    </w:p>
    <w:p w14:paraId="2EA37B6A" w14:textId="77777777" w:rsidR="004442A5" w:rsidRDefault="004442A5">
      <w:pPr>
        <w:pStyle w:val="ConsPlusNormal"/>
        <w:sectPr w:rsidR="004442A5" w:rsidSect="004442A5">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268"/>
        <w:gridCol w:w="1928"/>
        <w:gridCol w:w="1276"/>
        <w:gridCol w:w="1474"/>
        <w:gridCol w:w="1757"/>
        <w:gridCol w:w="1417"/>
        <w:gridCol w:w="1417"/>
        <w:gridCol w:w="737"/>
        <w:gridCol w:w="737"/>
      </w:tblGrid>
      <w:tr w:rsidR="004442A5" w14:paraId="77201ADA" w14:textId="77777777">
        <w:tc>
          <w:tcPr>
            <w:tcW w:w="567" w:type="dxa"/>
            <w:vMerge w:val="restart"/>
            <w:tcBorders>
              <w:top w:val="single" w:sz="4" w:space="0" w:color="auto"/>
              <w:left w:val="single" w:sz="4" w:space="0" w:color="auto"/>
              <w:bottom w:val="single" w:sz="4" w:space="0" w:color="auto"/>
              <w:right w:val="single" w:sz="4" w:space="0" w:color="auto"/>
            </w:tcBorders>
          </w:tcPr>
          <w:p w14:paraId="50C2686D" w14:textId="77777777" w:rsidR="004442A5" w:rsidRDefault="004442A5">
            <w:pPr>
              <w:pStyle w:val="ConsPlusNormal"/>
              <w:jc w:val="center"/>
            </w:pPr>
            <w:r>
              <w:lastRenderedPageBreak/>
              <w:t>N п/п</w:t>
            </w:r>
          </w:p>
        </w:tc>
        <w:tc>
          <w:tcPr>
            <w:tcW w:w="2268" w:type="dxa"/>
            <w:vMerge w:val="restart"/>
            <w:tcBorders>
              <w:top w:val="single" w:sz="4" w:space="0" w:color="auto"/>
              <w:left w:val="single" w:sz="4" w:space="0" w:color="auto"/>
              <w:bottom w:val="single" w:sz="4" w:space="0" w:color="auto"/>
              <w:right w:val="single" w:sz="4" w:space="0" w:color="auto"/>
            </w:tcBorders>
          </w:tcPr>
          <w:p w14:paraId="4D2CEC0C" w14:textId="77777777" w:rsidR="004442A5" w:rsidRDefault="004442A5">
            <w:pPr>
              <w:pStyle w:val="ConsPlusNormal"/>
              <w:jc w:val="center"/>
            </w:pPr>
            <w:r>
              <w:t>Наименование объекта</w:t>
            </w:r>
          </w:p>
        </w:tc>
        <w:tc>
          <w:tcPr>
            <w:tcW w:w="1928" w:type="dxa"/>
            <w:vMerge w:val="restart"/>
            <w:tcBorders>
              <w:top w:val="single" w:sz="4" w:space="0" w:color="auto"/>
              <w:left w:val="single" w:sz="4" w:space="0" w:color="auto"/>
              <w:bottom w:val="single" w:sz="4" w:space="0" w:color="auto"/>
              <w:right w:val="single" w:sz="4" w:space="0" w:color="auto"/>
            </w:tcBorders>
          </w:tcPr>
          <w:p w14:paraId="4F686904" w14:textId="77777777" w:rsidR="004442A5" w:rsidRDefault="004442A5">
            <w:pPr>
              <w:pStyle w:val="ConsPlusNormal"/>
              <w:jc w:val="center"/>
            </w:pPr>
            <w:r>
              <w:t>Наименование структурного элемента</w:t>
            </w:r>
          </w:p>
        </w:tc>
        <w:tc>
          <w:tcPr>
            <w:tcW w:w="1276" w:type="dxa"/>
            <w:vMerge w:val="restart"/>
            <w:tcBorders>
              <w:top w:val="single" w:sz="4" w:space="0" w:color="auto"/>
              <w:left w:val="single" w:sz="4" w:space="0" w:color="auto"/>
              <w:bottom w:val="single" w:sz="4" w:space="0" w:color="auto"/>
              <w:right w:val="single" w:sz="4" w:space="0" w:color="auto"/>
            </w:tcBorders>
          </w:tcPr>
          <w:p w14:paraId="7391A46D" w14:textId="77777777" w:rsidR="004442A5" w:rsidRDefault="004442A5">
            <w:pPr>
              <w:pStyle w:val="ConsPlusNormal"/>
              <w:jc w:val="center"/>
            </w:pPr>
            <w:r>
              <w:t>Период реализации объекта</w:t>
            </w:r>
          </w:p>
        </w:tc>
        <w:tc>
          <w:tcPr>
            <w:tcW w:w="1474" w:type="dxa"/>
            <w:vMerge w:val="restart"/>
            <w:tcBorders>
              <w:top w:val="single" w:sz="4" w:space="0" w:color="auto"/>
              <w:left w:val="single" w:sz="4" w:space="0" w:color="auto"/>
              <w:bottom w:val="single" w:sz="4" w:space="0" w:color="auto"/>
              <w:right w:val="single" w:sz="4" w:space="0" w:color="auto"/>
            </w:tcBorders>
          </w:tcPr>
          <w:p w14:paraId="355DF1F8" w14:textId="77777777" w:rsidR="004442A5" w:rsidRDefault="004442A5">
            <w:pPr>
              <w:pStyle w:val="ConsPlusNormal"/>
              <w:jc w:val="center"/>
            </w:pPr>
            <w:r>
              <w:t>Стоимость объекта (в ценах существующих лет, тыс. рублей)</w:t>
            </w:r>
          </w:p>
        </w:tc>
        <w:tc>
          <w:tcPr>
            <w:tcW w:w="1757" w:type="dxa"/>
            <w:vMerge w:val="restart"/>
            <w:tcBorders>
              <w:top w:val="single" w:sz="4" w:space="0" w:color="auto"/>
              <w:left w:val="single" w:sz="4" w:space="0" w:color="auto"/>
              <w:bottom w:val="single" w:sz="4" w:space="0" w:color="auto"/>
              <w:right w:val="single" w:sz="4" w:space="0" w:color="auto"/>
            </w:tcBorders>
          </w:tcPr>
          <w:p w14:paraId="7018810C" w14:textId="77777777" w:rsidR="004442A5" w:rsidRDefault="004442A5">
            <w:pPr>
              <w:pStyle w:val="ConsPlusNormal"/>
              <w:jc w:val="center"/>
            </w:pPr>
            <w:r>
              <w:t>Источник финансирования</w:t>
            </w:r>
          </w:p>
        </w:tc>
        <w:tc>
          <w:tcPr>
            <w:tcW w:w="4308" w:type="dxa"/>
            <w:gridSpan w:val="4"/>
            <w:tcBorders>
              <w:top w:val="single" w:sz="4" w:space="0" w:color="auto"/>
              <w:left w:val="single" w:sz="4" w:space="0" w:color="auto"/>
              <w:bottom w:val="single" w:sz="4" w:space="0" w:color="auto"/>
              <w:right w:val="single" w:sz="4" w:space="0" w:color="auto"/>
            </w:tcBorders>
          </w:tcPr>
          <w:p w14:paraId="771B8DE9" w14:textId="77777777" w:rsidR="004442A5" w:rsidRDefault="004442A5">
            <w:pPr>
              <w:pStyle w:val="ConsPlusNormal"/>
              <w:jc w:val="center"/>
            </w:pPr>
            <w:r>
              <w:t>Объемы финансового обеспечения по годам реализации, тыс. рублей</w:t>
            </w:r>
          </w:p>
        </w:tc>
      </w:tr>
      <w:tr w:rsidR="004442A5" w14:paraId="3DA09420" w14:textId="77777777">
        <w:tc>
          <w:tcPr>
            <w:tcW w:w="567" w:type="dxa"/>
            <w:vMerge/>
            <w:tcBorders>
              <w:top w:val="single" w:sz="4" w:space="0" w:color="auto"/>
              <w:left w:val="single" w:sz="4" w:space="0" w:color="auto"/>
              <w:bottom w:val="single" w:sz="4" w:space="0" w:color="auto"/>
              <w:right w:val="single" w:sz="4" w:space="0" w:color="auto"/>
            </w:tcBorders>
          </w:tcPr>
          <w:p w14:paraId="25B31D1A" w14:textId="77777777" w:rsidR="004442A5" w:rsidRDefault="004442A5">
            <w:pPr>
              <w:pStyle w:val="ConsPlusNormal"/>
              <w:jc w:val="center"/>
            </w:pPr>
          </w:p>
        </w:tc>
        <w:tc>
          <w:tcPr>
            <w:tcW w:w="2268" w:type="dxa"/>
            <w:vMerge/>
            <w:tcBorders>
              <w:top w:val="single" w:sz="4" w:space="0" w:color="auto"/>
              <w:left w:val="single" w:sz="4" w:space="0" w:color="auto"/>
              <w:bottom w:val="single" w:sz="4" w:space="0" w:color="auto"/>
              <w:right w:val="single" w:sz="4" w:space="0" w:color="auto"/>
            </w:tcBorders>
          </w:tcPr>
          <w:p w14:paraId="63702451" w14:textId="77777777" w:rsidR="004442A5" w:rsidRDefault="004442A5">
            <w:pPr>
              <w:pStyle w:val="ConsPlusNormal"/>
              <w:jc w:val="center"/>
            </w:pPr>
          </w:p>
        </w:tc>
        <w:tc>
          <w:tcPr>
            <w:tcW w:w="1928" w:type="dxa"/>
            <w:vMerge/>
            <w:tcBorders>
              <w:top w:val="single" w:sz="4" w:space="0" w:color="auto"/>
              <w:left w:val="single" w:sz="4" w:space="0" w:color="auto"/>
              <w:bottom w:val="single" w:sz="4" w:space="0" w:color="auto"/>
              <w:right w:val="single" w:sz="4" w:space="0" w:color="auto"/>
            </w:tcBorders>
          </w:tcPr>
          <w:p w14:paraId="602E2844" w14:textId="77777777" w:rsidR="004442A5" w:rsidRDefault="004442A5">
            <w:pPr>
              <w:pStyle w:val="ConsPlusNormal"/>
              <w:jc w:val="center"/>
            </w:pPr>
          </w:p>
        </w:tc>
        <w:tc>
          <w:tcPr>
            <w:tcW w:w="1276" w:type="dxa"/>
            <w:vMerge/>
            <w:tcBorders>
              <w:top w:val="single" w:sz="4" w:space="0" w:color="auto"/>
              <w:left w:val="single" w:sz="4" w:space="0" w:color="auto"/>
              <w:bottom w:val="single" w:sz="4" w:space="0" w:color="auto"/>
              <w:right w:val="single" w:sz="4" w:space="0" w:color="auto"/>
            </w:tcBorders>
          </w:tcPr>
          <w:p w14:paraId="65CBA7AC" w14:textId="77777777" w:rsidR="004442A5" w:rsidRDefault="004442A5">
            <w:pPr>
              <w:pStyle w:val="ConsPlusNormal"/>
              <w:jc w:val="center"/>
            </w:pPr>
          </w:p>
        </w:tc>
        <w:tc>
          <w:tcPr>
            <w:tcW w:w="1474" w:type="dxa"/>
            <w:vMerge/>
            <w:tcBorders>
              <w:top w:val="single" w:sz="4" w:space="0" w:color="auto"/>
              <w:left w:val="single" w:sz="4" w:space="0" w:color="auto"/>
              <w:bottom w:val="single" w:sz="4" w:space="0" w:color="auto"/>
              <w:right w:val="single" w:sz="4" w:space="0" w:color="auto"/>
            </w:tcBorders>
          </w:tcPr>
          <w:p w14:paraId="50EC4BB3" w14:textId="77777777" w:rsidR="004442A5" w:rsidRDefault="004442A5">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14:paraId="1420E02E" w14:textId="77777777" w:rsidR="004442A5" w:rsidRDefault="004442A5">
            <w:pPr>
              <w:pStyle w:val="ConsPlusNormal"/>
              <w:jc w:val="center"/>
            </w:pPr>
          </w:p>
        </w:tc>
        <w:tc>
          <w:tcPr>
            <w:tcW w:w="1417" w:type="dxa"/>
            <w:tcBorders>
              <w:top w:val="single" w:sz="4" w:space="0" w:color="auto"/>
              <w:left w:val="single" w:sz="4" w:space="0" w:color="auto"/>
              <w:bottom w:val="single" w:sz="4" w:space="0" w:color="auto"/>
              <w:right w:val="single" w:sz="4" w:space="0" w:color="auto"/>
            </w:tcBorders>
          </w:tcPr>
          <w:p w14:paraId="4C45097F" w14:textId="77777777" w:rsidR="004442A5" w:rsidRDefault="004442A5">
            <w:pPr>
              <w:pStyle w:val="ConsPlusNormal"/>
              <w:jc w:val="center"/>
            </w:pPr>
            <w:r>
              <w:t>2024 год</w:t>
            </w:r>
          </w:p>
        </w:tc>
        <w:tc>
          <w:tcPr>
            <w:tcW w:w="1417" w:type="dxa"/>
            <w:tcBorders>
              <w:top w:val="single" w:sz="4" w:space="0" w:color="auto"/>
              <w:left w:val="single" w:sz="4" w:space="0" w:color="auto"/>
              <w:bottom w:val="single" w:sz="4" w:space="0" w:color="auto"/>
              <w:right w:val="single" w:sz="4" w:space="0" w:color="auto"/>
            </w:tcBorders>
          </w:tcPr>
          <w:p w14:paraId="0F8A1D3D" w14:textId="77777777" w:rsidR="004442A5" w:rsidRDefault="004442A5">
            <w:pPr>
              <w:pStyle w:val="ConsPlusNormal"/>
              <w:jc w:val="center"/>
            </w:pPr>
            <w:r>
              <w:t>2025 год</w:t>
            </w:r>
          </w:p>
        </w:tc>
        <w:tc>
          <w:tcPr>
            <w:tcW w:w="737" w:type="dxa"/>
            <w:tcBorders>
              <w:top w:val="single" w:sz="4" w:space="0" w:color="auto"/>
              <w:left w:val="single" w:sz="4" w:space="0" w:color="auto"/>
              <w:bottom w:val="single" w:sz="4" w:space="0" w:color="auto"/>
              <w:right w:val="single" w:sz="4" w:space="0" w:color="auto"/>
            </w:tcBorders>
          </w:tcPr>
          <w:p w14:paraId="4090674E" w14:textId="77777777" w:rsidR="004442A5" w:rsidRDefault="004442A5">
            <w:pPr>
              <w:pStyle w:val="ConsPlusNormal"/>
              <w:jc w:val="center"/>
            </w:pPr>
            <w:r>
              <w:t>2026 год</w:t>
            </w:r>
          </w:p>
        </w:tc>
        <w:tc>
          <w:tcPr>
            <w:tcW w:w="737" w:type="dxa"/>
            <w:tcBorders>
              <w:top w:val="single" w:sz="4" w:space="0" w:color="auto"/>
              <w:left w:val="single" w:sz="4" w:space="0" w:color="auto"/>
              <w:bottom w:val="single" w:sz="4" w:space="0" w:color="auto"/>
              <w:right w:val="single" w:sz="4" w:space="0" w:color="auto"/>
            </w:tcBorders>
          </w:tcPr>
          <w:p w14:paraId="7ED7F360" w14:textId="77777777" w:rsidR="004442A5" w:rsidRDefault="004442A5">
            <w:pPr>
              <w:pStyle w:val="ConsPlusNormal"/>
              <w:jc w:val="center"/>
            </w:pPr>
            <w:r>
              <w:t>2027 год</w:t>
            </w:r>
          </w:p>
        </w:tc>
      </w:tr>
      <w:tr w:rsidR="004442A5" w14:paraId="086912AF" w14:textId="77777777">
        <w:tc>
          <w:tcPr>
            <w:tcW w:w="567" w:type="dxa"/>
            <w:vMerge w:val="restart"/>
            <w:tcBorders>
              <w:top w:val="single" w:sz="4" w:space="0" w:color="auto"/>
              <w:left w:val="single" w:sz="4" w:space="0" w:color="auto"/>
              <w:bottom w:val="single" w:sz="4" w:space="0" w:color="auto"/>
              <w:right w:val="single" w:sz="4" w:space="0" w:color="auto"/>
            </w:tcBorders>
          </w:tcPr>
          <w:p w14:paraId="545F58FB" w14:textId="77777777" w:rsidR="004442A5" w:rsidRDefault="004442A5">
            <w:pPr>
              <w:pStyle w:val="ConsPlusNormal"/>
              <w:jc w:val="center"/>
            </w:pPr>
            <w:r>
              <w:t>1.</w:t>
            </w:r>
          </w:p>
        </w:tc>
        <w:tc>
          <w:tcPr>
            <w:tcW w:w="2268" w:type="dxa"/>
            <w:vMerge w:val="restart"/>
            <w:tcBorders>
              <w:top w:val="single" w:sz="4" w:space="0" w:color="auto"/>
              <w:left w:val="single" w:sz="4" w:space="0" w:color="auto"/>
              <w:bottom w:val="single" w:sz="4" w:space="0" w:color="auto"/>
              <w:right w:val="single" w:sz="4" w:space="0" w:color="auto"/>
            </w:tcBorders>
          </w:tcPr>
          <w:p w14:paraId="68E5685A" w14:textId="77777777" w:rsidR="004442A5" w:rsidRDefault="004442A5">
            <w:pPr>
              <w:pStyle w:val="ConsPlusNormal"/>
            </w:pPr>
            <w:r>
              <w:t>Создание комплексного объекта по обращению с твердыми коммунальными отходами (КПО "Центральный")</w:t>
            </w:r>
          </w:p>
        </w:tc>
        <w:tc>
          <w:tcPr>
            <w:tcW w:w="1928" w:type="dxa"/>
            <w:vMerge w:val="restart"/>
            <w:tcBorders>
              <w:top w:val="single" w:sz="4" w:space="0" w:color="auto"/>
              <w:left w:val="single" w:sz="4" w:space="0" w:color="auto"/>
              <w:bottom w:val="single" w:sz="4" w:space="0" w:color="auto"/>
              <w:right w:val="single" w:sz="4" w:space="0" w:color="auto"/>
            </w:tcBorders>
          </w:tcPr>
          <w:p w14:paraId="43E1365D" w14:textId="77777777" w:rsidR="004442A5" w:rsidRDefault="004442A5">
            <w:pPr>
              <w:pStyle w:val="ConsPlusNormal"/>
              <w:jc w:val="center"/>
            </w:pPr>
            <w:r>
              <w:t>региональный проект "Комплексная система обращения с ТКО"</w:t>
            </w:r>
          </w:p>
        </w:tc>
        <w:tc>
          <w:tcPr>
            <w:tcW w:w="1276" w:type="dxa"/>
            <w:vMerge w:val="restart"/>
            <w:tcBorders>
              <w:top w:val="single" w:sz="4" w:space="0" w:color="auto"/>
              <w:left w:val="single" w:sz="4" w:space="0" w:color="auto"/>
              <w:bottom w:val="single" w:sz="4" w:space="0" w:color="auto"/>
              <w:right w:val="single" w:sz="4" w:space="0" w:color="auto"/>
            </w:tcBorders>
          </w:tcPr>
          <w:p w14:paraId="31EF5651" w14:textId="77777777" w:rsidR="004442A5" w:rsidRDefault="004442A5">
            <w:pPr>
              <w:pStyle w:val="ConsPlusNormal"/>
              <w:jc w:val="center"/>
            </w:pPr>
            <w:r>
              <w:t>2023 - 2025 годы</w:t>
            </w:r>
          </w:p>
        </w:tc>
        <w:tc>
          <w:tcPr>
            <w:tcW w:w="1474" w:type="dxa"/>
            <w:vMerge w:val="restart"/>
            <w:tcBorders>
              <w:top w:val="single" w:sz="4" w:space="0" w:color="auto"/>
              <w:left w:val="single" w:sz="4" w:space="0" w:color="auto"/>
              <w:bottom w:val="single" w:sz="4" w:space="0" w:color="auto"/>
              <w:right w:val="single" w:sz="4" w:space="0" w:color="auto"/>
            </w:tcBorders>
          </w:tcPr>
          <w:p w14:paraId="45CF34AC" w14:textId="77777777" w:rsidR="004442A5" w:rsidRDefault="004442A5">
            <w:pPr>
              <w:pStyle w:val="ConsPlusNormal"/>
              <w:jc w:val="center"/>
            </w:pPr>
            <w:r>
              <w:t>1 971 748,0</w:t>
            </w:r>
          </w:p>
        </w:tc>
        <w:tc>
          <w:tcPr>
            <w:tcW w:w="1757" w:type="dxa"/>
            <w:tcBorders>
              <w:top w:val="single" w:sz="4" w:space="0" w:color="auto"/>
              <w:left w:val="single" w:sz="4" w:space="0" w:color="auto"/>
              <w:bottom w:val="single" w:sz="4" w:space="0" w:color="auto"/>
              <w:right w:val="single" w:sz="4" w:space="0" w:color="auto"/>
            </w:tcBorders>
          </w:tcPr>
          <w:p w14:paraId="39247CC2" w14:textId="77777777" w:rsidR="004442A5" w:rsidRDefault="004442A5">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14:paraId="47D2E2E3" w14:textId="77777777" w:rsidR="004442A5" w:rsidRDefault="004442A5">
            <w:pPr>
              <w:pStyle w:val="ConsPlusNormal"/>
              <w:jc w:val="center"/>
            </w:pPr>
            <w:r>
              <w:t>896 696,3</w:t>
            </w:r>
          </w:p>
        </w:tc>
        <w:tc>
          <w:tcPr>
            <w:tcW w:w="1417" w:type="dxa"/>
            <w:tcBorders>
              <w:top w:val="single" w:sz="4" w:space="0" w:color="auto"/>
              <w:left w:val="single" w:sz="4" w:space="0" w:color="auto"/>
              <w:bottom w:val="single" w:sz="4" w:space="0" w:color="auto"/>
              <w:right w:val="single" w:sz="4" w:space="0" w:color="auto"/>
            </w:tcBorders>
          </w:tcPr>
          <w:p w14:paraId="0056F217" w14:textId="77777777" w:rsidR="004442A5" w:rsidRDefault="004442A5">
            <w:pPr>
              <w:pStyle w:val="ConsPlusNormal"/>
              <w:jc w:val="center"/>
            </w:pPr>
            <w:r>
              <w:t>75 052,0</w:t>
            </w:r>
          </w:p>
        </w:tc>
        <w:tc>
          <w:tcPr>
            <w:tcW w:w="737" w:type="dxa"/>
            <w:tcBorders>
              <w:top w:val="single" w:sz="4" w:space="0" w:color="auto"/>
              <w:left w:val="single" w:sz="4" w:space="0" w:color="auto"/>
              <w:bottom w:val="single" w:sz="4" w:space="0" w:color="auto"/>
              <w:right w:val="single" w:sz="4" w:space="0" w:color="auto"/>
            </w:tcBorders>
          </w:tcPr>
          <w:p w14:paraId="229204BE"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56CCC331" w14:textId="77777777" w:rsidR="004442A5" w:rsidRDefault="004442A5">
            <w:pPr>
              <w:pStyle w:val="ConsPlusNormal"/>
            </w:pPr>
          </w:p>
        </w:tc>
      </w:tr>
      <w:tr w:rsidR="004442A5" w14:paraId="6E636FB6" w14:textId="77777777">
        <w:tc>
          <w:tcPr>
            <w:tcW w:w="567" w:type="dxa"/>
            <w:vMerge/>
            <w:tcBorders>
              <w:top w:val="single" w:sz="4" w:space="0" w:color="auto"/>
              <w:left w:val="single" w:sz="4" w:space="0" w:color="auto"/>
              <w:bottom w:val="single" w:sz="4" w:space="0" w:color="auto"/>
              <w:right w:val="single" w:sz="4" w:space="0" w:color="auto"/>
            </w:tcBorders>
          </w:tcPr>
          <w:p w14:paraId="41FE7BEC"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5AE4D6FD"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181881FA"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7F3F1408"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31F06A4C"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6F2AB4F5" w14:textId="77777777" w:rsidR="004442A5" w:rsidRDefault="004442A5">
            <w:pPr>
              <w:pStyle w:val="ConsPlusNormal"/>
            </w:pPr>
            <w:r>
              <w:t>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546D028E" w14:textId="77777777" w:rsidR="004442A5" w:rsidRDefault="004442A5">
            <w:pPr>
              <w:pStyle w:val="ConsPlusNormal"/>
              <w:jc w:val="center"/>
            </w:pPr>
            <w:r>
              <w:t>896 696,3</w:t>
            </w:r>
          </w:p>
        </w:tc>
        <w:tc>
          <w:tcPr>
            <w:tcW w:w="1417" w:type="dxa"/>
            <w:tcBorders>
              <w:top w:val="single" w:sz="4" w:space="0" w:color="auto"/>
              <w:left w:val="single" w:sz="4" w:space="0" w:color="auto"/>
              <w:bottom w:val="single" w:sz="4" w:space="0" w:color="auto"/>
              <w:right w:val="single" w:sz="4" w:space="0" w:color="auto"/>
            </w:tcBorders>
          </w:tcPr>
          <w:p w14:paraId="7507DC9F" w14:textId="77777777" w:rsidR="004442A5" w:rsidRDefault="004442A5">
            <w:pPr>
              <w:pStyle w:val="ConsPlusNormal"/>
              <w:jc w:val="center"/>
            </w:pPr>
            <w:r>
              <w:t>75 052,0</w:t>
            </w:r>
          </w:p>
        </w:tc>
        <w:tc>
          <w:tcPr>
            <w:tcW w:w="737" w:type="dxa"/>
            <w:tcBorders>
              <w:top w:val="single" w:sz="4" w:space="0" w:color="auto"/>
              <w:left w:val="single" w:sz="4" w:space="0" w:color="auto"/>
              <w:bottom w:val="single" w:sz="4" w:space="0" w:color="auto"/>
              <w:right w:val="single" w:sz="4" w:space="0" w:color="auto"/>
            </w:tcBorders>
          </w:tcPr>
          <w:p w14:paraId="49A7B433"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41B8ECDB" w14:textId="77777777" w:rsidR="004442A5" w:rsidRDefault="004442A5">
            <w:pPr>
              <w:pStyle w:val="ConsPlusNormal"/>
            </w:pPr>
          </w:p>
        </w:tc>
      </w:tr>
      <w:tr w:rsidR="004442A5" w14:paraId="2745AB96" w14:textId="77777777">
        <w:tc>
          <w:tcPr>
            <w:tcW w:w="567" w:type="dxa"/>
            <w:vMerge/>
            <w:tcBorders>
              <w:top w:val="single" w:sz="4" w:space="0" w:color="auto"/>
              <w:left w:val="single" w:sz="4" w:space="0" w:color="auto"/>
              <w:bottom w:val="single" w:sz="4" w:space="0" w:color="auto"/>
              <w:right w:val="single" w:sz="4" w:space="0" w:color="auto"/>
            </w:tcBorders>
          </w:tcPr>
          <w:p w14:paraId="77C1975E"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58D8F3E6"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1611970C"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3BDC6EB1"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128F5325"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1F7579ED" w14:textId="77777777" w:rsidR="004442A5" w:rsidRDefault="004442A5">
            <w:pPr>
              <w:pStyle w:val="ConsPlusNormal"/>
            </w:pPr>
            <w:r>
              <w:t>областной бюджет</w:t>
            </w:r>
          </w:p>
        </w:tc>
        <w:tc>
          <w:tcPr>
            <w:tcW w:w="1417" w:type="dxa"/>
            <w:tcBorders>
              <w:top w:val="single" w:sz="4" w:space="0" w:color="auto"/>
              <w:left w:val="single" w:sz="4" w:space="0" w:color="auto"/>
              <w:bottom w:val="single" w:sz="4" w:space="0" w:color="auto"/>
              <w:right w:val="single" w:sz="4" w:space="0" w:color="auto"/>
            </w:tcBorders>
          </w:tcPr>
          <w:p w14:paraId="78D33783" w14:textId="77777777" w:rsidR="004442A5" w:rsidRDefault="004442A5">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5A058231"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20607755"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2FCEB014" w14:textId="77777777" w:rsidR="004442A5" w:rsidRDefault="004442A5">
            <w:pPr>
              <w:pStyle w:val="ConsPlusNormal"/>
            </w:pPr>
          </w:p>
        </w:tc>
      </w:tr>
      <w:tr w:rsidR="004442A5" w14:paraId="15F6F825" w14:textId="77777777">
        <w:tc>
          <w:tcPr>
            <w:tcW w:w="567" w:type="dxa"/>
            <w:vMerge/>
            <w:tcBorders>
              <w:top w:val="single" w:sz="4" w:space="0" w:color="auto"/>
              <w:left w:val="single" w:sz="4" w:space="0" w:color="auto"/>
              <w:bottom w:val="single" w:sz="4" w:space="0" w:color="auto"/>
              <w:right w:val="single" w:sz="4" w:space="0" w:color="auto"/>
            </w:tcBorders>
          </w:tcPr>
          <w:p w14:paraId="36D45570"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0ADE6928"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1174D13E"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498BE35B"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169DFDDE"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4620DF07" w14:textId="77777777" w:rsidR="004442A5" w:rsidRDefault="004442A5">
            <w:pPr>
              <w:pStyle w:val="ConsPlusNormal"/>
            </w:pPr>
            <w:r>
              <w:t>местные бюджеты</w:t>
            </w:r>
          </w:p>
        </w:tc>
        <w:tc>
          <w:tcPr>
            <w:tcW w:w="1417" w:type="dxa"/>
            <w:tcBorders>
              <w:top w:val="single" w:sz="4" w:space="0" w:color="auto"/>
              <w:left w:val="single" w:sz="4" w:space="0" w:color="auto"/>
              <w:bottom w:val="single" w:sz="4" w:space="0" w:color="auto"/>
              <w:right w:val="single" w:sz="4" w:space="0" w:color="auto"/>
            </w:tcBorders>
          </w:tcPr>
          <w:p w14:paraId="7618DDEA" w14:textId="77777777" w:rsidR="004442A5" w:rsidRDefault="004442A5">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33065A10"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15B9DBA0"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162B4B5D" w14:textId="77777777" w:rsidR="004442A5" w:rsidRDefault="004442A5">
            <w:pPr>
              <w:pStyle w:val="ConsPlusNormal"/>
            </w:pPr>
          </w:p>
        </w:tc>
      </w:tr>
      <w:tr w:rsidR="004442A5" w14:paraId="022010AE" w14:textId="77777777">
        <w:tc>
          <w:tcPr>
            <w:tcW w:w="567" w:type="dxa"/>
            <w:vMerge w:val="restart"/>
            <w:tcBorders>
              <w:top w:val="single" w:sz="4" w:space="0" w:color="auto"/>
              <w:left w:val="single" w:sz="4" w:space="0" w:color="auto"/>
              <w:bottom w:val="single" w:sz="4" w:space="0" w:color="auto"/>
              <w:right w:val="single" w:sz="4" w:space="0" w:color="auto"/>
            </w:tcBorders>
          </w:tcPr>
          <w:p w14:paraId="3E9A5040" w14:textId="77777777" w:rsidR="004442A5" w:rsidRDefault="004442A5">
            <w:pPr>
              <w:pStyle w:val="ConsPlusNormal"/>
              <w:jc w:val="center"/>
            </w:pPr>
            <w:r>
              <w:t>2.</w:t>
            </w:r>
          </w:p>
        </w:tc>
        <w:tc>
          <w:tcPr>
            <w:tcW w:w="2268" w:type="dxa"/>
            <w:vMerge w:val="restart"/>
            <w:tcBorders>
              <w:top w:val="single" w:sz="4" w:space="0" w:color="auto"/>
              <w:left w:val="single" w:sz="4" w:space="0" w:color="auto"/>
              <w:bottom w:val="single" w:sz="4" w:space="0" w:color="auto"/>
              <w:right w:val="single" w:sz="4" w:space="0" w:color="auto"/>
            </w:tcBorders>
          </w:tcPr>
          <w:p w14:paraId="4105728E" w14:textId="77777777" w:rsidR="004442A5" w:rsidRDefault="004442A5">
            <w:pPr>
              <w:pStyle w:val="ConsPlusNormal"/>
            </w:pPr>
            <w:r>
              <w:t>Строительство комплексного объекта по обращению с твердыми коммунальными отходами в Вятскополянском районе Кировской области</w:t>
            </w:r>
          </w:p>
        </w:tc>
        <w:tc>
          <w:tcPr>
            <w:tcW w:w="1928" w:type="dxa"/>
            <w:vMerge w:val="restart"/>
            <w:tcBorders>
              <w:top w:val="single" w:sz="4" w:space="0" w:color="auto"/>
              <w:left w:val="single" w:sz="4" w:space="0" w:color="auto"/>
              <w:bottom w:val="single" w:sz="4" w:space="0" w:color="auto"/>
              <w:right w:val="single" w:sz="4" w:space="0" w:color="auto"/>
            </w:tcBorders>
          </w:tcPr>
          <w:p w14:paraId="09087A1F" w14:textId="77777777" w:rsidR="004442A5" w:rsidRDefault="004442A5">
            <w:pPr>
              <w:pStyle w:val="ConsPlusNormal"/>
              <w:jc w:val="center"/>
            </w:pPr>
            <w:r>
              <w:t>региональный проект "Комплексная система обращения с ТКО"</w:t>
            </w:r>
          </w:p>
        </w:tc>
        <w:tc>
          <w:tcPr>
            <w:tcW w:w="1276" w:type="dxa"/>
            <w:vMerge w:val="restart"/>
            <w:tcBorders>
              <w:top w:val="single" w:sz="4" w:space="0" w:color="auto"/>
              <w:left w:val="single" w:sz="4" w:space="0" w:color="auto"/>
              <w:bottom w:val="single" w:sz="4" w:space="0" w:color="auto"/>
              <w:right w:val="single" w:sz="4" w:space="0" w:color="auto"/>
            </w:tcBorders>
          </w:tcPr>
          <w:p w14:paraId="2541A425" w14:textId="77777777" w:rsidR="004442A5" w:rsidRDefault="004442A5">
            <w:pPr>
              <w:pStyle w:val="ConsPlusNormal"/>
              <w:jc w:val="center"/>
            </w:pPr>
            <w:r>
              <w:t>2023 - 2027 годы</w:t>
            </w:r>
          </w:p>
        </w:tc>
        <w:tc>
          <w:tcPr>
            <w:tcW w:w="1474" w:type="dxa"/>
            <w:vMerge w:val="restart"/>
            <w:tcBorders>
              <w:top w:val="single" w:sz="4" w:space="0" w:color="auto"/>
              <w:left w:val="single" w:sz="4" w:space="0" w:color="auto"/>
              <w:bottom w:val="single" w:sz="4" w:space="0" w:color="auto"/>
              <w:right w:val="single" w:sz="4" w:space="0" w:color="auto"/>
            </w:tcBorders>
          </w:tcPr>
          <w:p w14:paraId="6242F1B6" w14:textId="77777777" w:rsidR="004442A5" w:rsidRDefault="004442A5">
            <w:pPr>
              <w:pStyle w:val="ConsPlusNormal"/>
              <w:jc w:val="center"/>
            </w:pPr>
            <w:r>
              <w:t>966 454,4</w:t>
            </w:r>
          </w:p>
        </w:tc>
        <w:tc>
          <w:tcPr>
            <w:tcW w:w="1757" w:type="dxa"/>
            <w:tcBorders>
              <w:top w:val="single" w:sz="4" w:space="0" w:color="auto"/>
              <w:left w:val="single" w:sz="4" w:space="0" w:color="auto"/>
              <w:bottom w:val="single" w:sz="4" w:space="0" w:color="auto"/>
              <w:right w:val="single" w:sz="4" w:space="0" w:color="auto"/>
            </w:tcBorders>
          </w:tcPr>
          <w:p w14:paraId="3D3FBDE4" w14:textId="77777777" w:rsidR="004442A5" w:rsidRDefault="004442A5">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14:paraId="5164A773" w14:textId="77777777" w:rsidR="004442A5" w:rsidRDefault="004442A5">
            <w:pPr>
              <w:pStyle w:val="ConsPlusNormal"/>
              <w:jc w:val="center"/>
            </w:pPr>
            <w:r>
              <w:t>16 454,4</w:t>
            </w:r>
          </w:p>
        </w:tc>
        <w:tc>
          <w:tcPr>
            <w:tcW w:w="1417" w:type="dxa"/>
            <w:tcBorders>
              <w:top w:val="single" w:sz="4" w:space="0" w:color="auto"/>
              <w:left w:val="single" w:sz="4" w:space="0" w:color="auto"/>
              <w:bottom w:val="single" w:sz="4" w:space="0" w:color="auto"/>
              <w:right w:val="single" w:sz="4" w:space="0" w:color="auto"/>
            </w:tcBorders>
          </w:tcPr>
          <w:p w14:paraId="1D78B588"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AD8D236"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2B05371D" w14:textId="77777777" w:rsidR="004442A5" w:rsidRDefault="004442A5">
            <w:pPr>
              <w:pStyle w:val="ConsPlusNormal"/>
            </w:pPr>
          </w:p>
        </w:tc>
      </w:tr>
      <w:tr w:rsidR="004442A5" w14:paraId="60836D44" w14:textId="77777777">
        <w:tc>
          <w:tcPr>
            <w:tcW w:w="567" w:type="dxa"/>
            <w:vMerge/>
            <w:tcBorders>
              <w:top w:val="single" w:sz="4" w:space="0" w:color="auto"/>
              <w:left w:val="single" w:sz="4" w:space="0" w:color="auto"/>
              <w:bottom w:val="single" w:sz="4" w:space="0" w:color="auto"/>
              <w:right w:val="single" w:sz="4" w:space="0" w:color="auto"/>
            </w:tcBorders>
          </w:tcPr>
          <w:p w14:paraId="232C9F15"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01DFA122"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7B3537D1"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43AB3C0C"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1B2B7127"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6CA0A202" w14:textId="77777777" w:rsidR="004442A5" w:rsidRDefault="004442A5">
            <w:pPr>
              <w:pStyle w:val="ConsPlusNormal"/>
            </w:pPr>
            <w:r>
              <w:t>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69741372" w14:textId="77777777" w:rsidR="004442A5" w:rsidRDefault="004442A5">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251AEBD6"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14D6280B"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76CAE36B" w14:textId="77777777" w:rsidR="004442A5" w:rsidRDefault="004442A5">
            <w:pPr>
              <w:pStyle w:val="ConsPlusNormal"/>
            </w:pPr>
          </w:p>
        </w:tc>
      </w:tr>
      <w:tr w:rsidR="004442A5" w14:paraId="0F1F2E5F" w14:textId="77777777">
        <w:tc>
          <w:tcPr>
            <w:tcW w:w="567" w:type="dxa"/>
            <w:vMerge/>
            <w:tcBorders>
              <w:top w:val="single" w:sz="4" w:space="0" w:color="auto"/>
              <w:left w:val="single" w:sz="4" w:space="0" w:color="auto"/>
              <w:bottom w:val="single" w:sz="4" w:space="0" w:color="auto"/>
              <w:right w:val="single" w:sz="4" w:space="0" w:color="auto"/>
            </w:tcBorders>
          </w:tcPr>
          <w:p w14:paraId="2D03AB09"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00C5503D"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2CA3F114"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28645998"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2CCDEC95"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72F9CF7A" w14:textId="77777777" w:rsidR="004442A5" w:rsidRDefault="004442A5">
            <w:pPr>
              <w:pStyle w:val="ConsPlusNormal"/>
            </w:pPr>
            <w:r>
              <w:t>областной бюджет</w:t>
            </w:r>
          </w:p>
        </w:tc>
        <w:tc>
          <w:tcPr>
            <w:tcW w:w="1417" w:type="dxa"/>
            <w:tcBorders>
              <w:top w:val="single" w:sz="4" w:space="0" w:color="auto"/>
              <w:left w:val="single" w:sz="4" w:space="0" w:color="auto"/>
              <w:bottom w:val="single" w:sz="4" w:space="0" w:color="auto"/>
              <w:right w:val="single" w:sz="4" w:space="0" w:color="auto"/>
            </w:tcBorders>
          </w:tcPr>
          <w:p w14:paraId="74997E7B" w14:textId="77777777" w:rsidR="004442A5" w:rsidRDefault="004442A5">
            <w:pPr>
              <w:pStyle w:val="ConsPlusNormal"/>
              <w:jc w:val="center"/>
            </w:pPr>
            <w:r>
              <w:t>16 454,4</w:t>
            </w:r>
          </w:p>
        </w:tc>
        <w:tc>
          <w:tcPr>
            <w:tcW w:w="1417" w:type="dxa"/>
            <w:tcBorders>
              <w:top w:val="single" w:sz="4" w:space="0" w:color="auto"/>
              <w:left w:val="single" w:sz="4" w:space="0" w:color="auto"/>
              <w:bottom w:val="single" w:sz="4" w:space="0" w:color="auto"/>
              <w:right w:val="single" w:sz="4" w:space="0" w:color="auto"/>
            </w:tcBorders>
          </w:tcPr>
          <w:p w14:paraId="3F96205B"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7D641DA5"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04D233F0" w14:textId="77777777" w:rsidR="004442A5" w:rsidRDefault="004442A5">
            <w:pPr>
              <w:pStyle w:val="ConsPlusNormal"/>
            </w:pPr>
          </w:p>
        </w:tc>
      </w:tr>
      <w:tr w:rsidR="004442A5" w14:paraId="5AB6C4B4" w14:textId="77777777">
        <w:tc>
          <w:tcPr>
            <w:tcW w:w="567" w:type="dxa"/>
            <w:vMerge/>
            <w:tcBorders>
              <w:top w:val="single" w:sz="4" w:space="0" w:color="auto"/>
              <w:left w:val="single" w:sz="4" w:space="0" w:color="auto"/>
              <w:bottom w:val="single" w:sz="4" w:space="0" w:color="auto"/>
              <w:right w:val="single" w:sz="4" w:space="0" w:color="auto"/>
            </w:tcBorders>
          </w:tcPr>
          <w:p w14:paraId="3A429E1F"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28B8DA2A"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56963AFF"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5C623C40"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3FAE4781"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1BF9FB0E" w14:textId="77777777" w:rsidR="004442A5" w:rsidRDefault="004442A5">
            <w:pPr>
              <w:pStyle w:val="ConsPlusNormal"/>
            </w:pPr>
            <w:r>
              <w:t>местные бюджеты</w:t>
            </w:r>
          </w:p>
        </w:tc>
        <w:tc>
          <w:tcPr>
            <w:tcW w:w="1417" w:type="dxa"/>
            <w:tcBorders>
              <w:top w:val="single" w:sz="4" w:space="0" w:color="auto"/>
              <w:left w:val="single" w:sz="4" w:space="0" w:color="auto"/>
              <w:bottom w:val="single" w:sz="4" w:space="0" w:color="auto"/>
              <w:right w:val="single" w:sz="4" w:space="0" w:color="auto"/>
            </w:tcBorders>
          </w:tcPr>
          <w:p w14:paraId="6020FDBC" w14:textId="77777777" w:rsidR="004442A5" w:rsidRDefault="004442A5">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6CB2F13B"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27DD5FC4"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72AFBB71" w14:textId="77777777" w:rsidR="004442A5" w:rsidRDefault="004442A5">
            <w:pPr>
              <w:pStyle w:val="ConsPlusNormal"/>
            </w:pPr>
          </w:p>
        </w:tc>
      </w:tr>
      <w:tr w:rsidR="004442A5" w14:paraId="19FE79A0" w14:textId="77777777">
        <w:tc>
          <w:tcPr>
            <w:tcW w:w="567" w:type="dxa"/>
            <w:vMerge w:val="restart"/>
            <w:tcBorders>
              <w:top w:val="single" w:sz="4" w:space="0" w:color="auto"/>
              <w:left w:val="single" w:sz="4" w:space="0" w:color="auto"/>
              <w:bottom w:val="single" w:sz="4" w:space="0" w:color="auto"/>
              <w:right w:val="single" w:sz="4" w:space="0" w:color="auto"/>
            </w:tcBorders>
          </w:tcPr>
          <w:p w14:paraId="30A50189" w14:textId="77777777" w:rsidR="004442A5" w:rsidRDefault="004442A5">
            <w:pPr>
              <w:pStyle w:val="ConsPlusNormal"/>
              <w:jc w:val="center"/>
            </w:pPr>
            <w:r>
              <w:t>3.</w:t>
            </w:r>
          </w:p>
        </w:tc>
        <w:tc>
          <w:tcPr>
            <w:tcW w:w="2268" w:type="dxa"/>
            <w:vMerge w:val="restart"/>
            <w:tcBorders>
              <w:top w:val="single" w:sz="4" w:space="0" w:color="auto"/>
              <w:left w:val="single" w:sz="4" w:space="0" w:color="auto"/>
              <w:bottom w:val="single" w:sz="4" w:space="0" w:color="auto"/>
              <w:right w:val="single" w:sz="4" w:space="0" w:color="auto"/>
            </w:tcBorders>
          </w:tcPr>
          <w:p w14:paraId="4538BDEF" w14:textId="77777777" w:rsidR="004442A5" w:rsidRDefault="004442A5">
            <w:pPr>
              <w:pStyle w:val="ConsPlusNormal"/>
            </w:pPr>
            <w:r>
              <w:t xml:space="preserve">Строительство комплексного объекта по обращению с твердыми коммунальными отходами в Яранском </w:t>
            </w:r>
            <w:r>
              <w:lastRenderedPageBreak/>
              <w:t>районе Кировской области</w:t>
            </w:r>
          </w:p>
        </w:tc>
        <w:tc>
          <w:tcPr>
            <w:tcW w:w="1928" w:type="dxa"/>
            <w:vMerge w:val="restart"/>
            <w:tcBorders>
              <w:top w:val="single" w:sz="4" w:space="0" w:color="auto"/>
              <w:left w:val="single" w:sz="4" w:space="0" w:color="auto"/>
              <w:bottom w:val="single" w:sz="4" w:space="0" w:color="auto"/>
              <w:right w:val="single" w:sz="4" w:space="0" w:color="auto"/>
            </w:tcBorders>
          </w:tcPr>
          <w:p w14:paraId="2CDB5982" w14:textId="77777777" w:rsidR="004442A5" w:rsidRDefault="004442A5">
            <w:pPr>
              <w:pStyle w:val="ConsPlusNormal"/>
              <w:jc w:val="center"/>
            </w:pPr>
            <w:r>
              <w:lastRenderedPageBreak/>
              <w:t>региональный проект "Комплексная система обращения с ТКО"</w:t>
            </w:r>
          </w:p>
        </w:tc>
        <w:tc>
          <w:tcPr>
            <w:tcW w:w="1276" w:type="dxa"/>
            <w:vMerge w:val="restart"/>
            <w:tcBorders>
              <w:top w:val="single" w:sz="4" w:space="0" w:color="auto"/>
              <w:left w:val="single" w:sz="4" w:space="0" w:color="auto"/>
              <w:bottom w:val="single" w:sz="4" w:space="0" w:color="auto"/>
              <w:right w:val="single" w:sz="4" w:space="0" w:color="auto"/>
            </w:tcBorders>
          </w:tcPr>
          <w:p w14:paraId="7605A857" w14:textId="77777777" w:rsidR="004442A5" w:rsidRDefault="004442A5">
            <w:pPr>
              <w:pStyle w:val="ConsPlusNormal"/>
              <w:jc w:val="center"/>
            </w:pPr>
            <w:r>
              <w:t>2023 - 2028 годы</w:t>
            </w:r>
          </w:p>
        </w:tc>
        <w:tc>
          <w:tcPr>
            <w:tcW w:w="1474" w:type="dxa"/>
            <w:vMerge w:val="restart"/>
            <w:tcBorders>
              <w:top w:val="single" w:sz="4" w:space="0" w:color="auto"/>
              <w:left w:val="single" w:sz="4" w:space="0" w:color="auto"/>
              <w:bottom w:val="single" w:sz="4" w:space="0" w:color="auto"/>
              <w:right w:val="single" w:sz="4" w:space="0" w:color="auto"/>
            </w:tcBorders>
          </w:tcPr>
          <w:p w14:paraId="521802D2" w14:textId="77777777" w:rsidR="004442A5" w:rsidRDefault="004442A5">
            <w:pPr>
              <w:pStyle w:val="ConsPlusNormal"/>
              <w:jc w:val="center"/>
            </w:pPr>
            <w:r>
              <w:t>966 454,4</w:t>
            </w:r>
          </w:p>
        </w:tc>
        <w:tc>
          <w:tcPr>
            <w:tcW w:w="1757" w:type="dxa"/>
            <w:tcBorders>
              <w:top w:val="single" w:sz="4" w:space="0" w:color="auto"/>
              <w:left w:val="single" w:sz="4" w:space="0" w:color="auto"/>
              <w:bottom w:val="single" w:sz="4" w:space="0" w:color="auto"/>
              <w:right w:val="single" w:sz="4" w:space="0" w:color="auto"/>
            </w:tcBorders>
          </w:tcPr>
          <w:p w14:paraId="7E311DCF" w14:textId="77777777" w:rsidR="004442A5" w:rsidRDefault="004442A5">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14:paraId="3D518124" w14:textId="77777777" w:rsidR="004442A5" w:rsidRDefault="004442A5">
            <w:pPr>
              <w:pStyle w:val="ConsPlusNormal"/>
              <w:jc w:val="center"/>
            </w:pPr>
            <w:r>
              <w:t>16 454,4</w:t>
            </w:r>
          </w:p>
        </w:tc>
        <w:tc>
          <w:tcPr>
            <w:tcW w:w="1417" w:type="dxa"/>
            <w:tcBorders>
              <w:top w:val="single" w:sz="4" w:space="0" w:color="auto"/>
              <w:left w:val="single" w:sz="4" w:space="0" w:color="auto"/>
              <w:bottom w:val="single" w:sz="4" w:space="0" w:color="auto"/>
              <w:right w:val="single" w:sz="4" w:space="0" w:color="auto"/>
            </w:tcBorders>
          </w:tcPr>
          <w:p w14:paraId="7AD40E21"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42EEFD7"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07B3DBA8" w14:textId="77777777" w:rsidR="004442A5" w:rsidRDefault="004442A5">
            <w:pPr>
              <w:pStyle w:val="ConsPlusNormal"/>
            </w:pPr>
          </w:p>
        </w:tc>
      </w:tr>
      <w:tr w:rsidR="004442A5" w14:paraId="54DAC5E5" w14:textId="77777777">
        <w:tc>
          <w:tcPr>
            <w:tcW w:w="567" w:type="dxa"/>
            <w:vMerge/>
            <w:tcBorders>
              <w:top w:val="single" w:sz="4" w:space="0" w:color="auto"/>
              <w:left w:val="single" w:sz="4" w:space="0" w:color="auto"/>
              <w:bottom w:val="single" w:sz="4" w:space="0" w:color="auto"/>
              <w:right w:val="single" w:sz="4" w:space="0" w:color="auto"/>
            </w:tcBorders>
          </w:tcPr>
          <w:p w14:paraId="528CAE70"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7A0CEB2E"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5CA74483"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17FC38B9"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4218D099"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4D074AAF" w14:textId="77777777" w:rsidR="004442A5" w:rsidRDefault="004442A5">
            <w:pPr>
              <w:pStyle w:val="ConsPlusNormal"/>
            </w:pPr>
            <w:r>
              <w:t>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2BC8F1E5" w14:textId="77777777" w:rsidR="004442A5" w:rsidRDefault="004442A5">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56F49B42"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00F50E3E"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54301D24" w14:textId="77777777" w:rsidR="004442A5" w:rsidRDefault="004442A5">
            <w:pPr>
              <w:pStyle w:val="ConsPlusNormal"/>
            </w:pPr>
          </w:p>
        </w:tc>
      </w:tr>
      <w:tr w:rsidR="004442A5" w14:paraId="1FCA2F0F" w14:textId="77777777">
        <w:tc>
          <w:tcPr>
            <w:tcW w:w="567" w:type="dxa"/>
            <w:vMerge/>
            <w:tcBorders>
              <w:top w:val="single" w:sz="4" w:space="0" w:color="auto"/>
              <w:left w:val="single" w:sz="4" w:space="0" w:color="auto"/>
              <w:bottom w:val="single" w:sz="4" w:space="0" w:color="auto"/>
              <w:right w:val="single" w:sz="4" w:space="0" w:color="auto"/>
            </w:tcBorders>
          </w:tcPr>
          <w:p w14:paraId="67E6C2FF"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1AD3A48E"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445C8EFD"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2DE64A9D"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76C9468B"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22A436B6" w14:textId="77777777" w:rsidR="004442A5" w:rsidRDefault="004442A5">
            <w:pPr>
              <w:pStyle w:val="ConsPlusNormal"/>
            </w:pPr>
            <w:r>
              <w:t>областной бюджет</w:t>
            </w:r>
          </w:p>
        </w:tc>
        <w:tc>
          <w:tcPr>
            <w:tcW w:w="1417" w:type="dxa"/>
            <w:tcBorders>
              <w:top w:val="single" w:sz="4" w:space="0" w:color="auto"/>
              <w:left w:val="single" w:sz="4" w:space="0" w:color="auto"/>
              <w:bottom w:val="single" w:sz="4" w:space="0" w:color="auto"/>
              <w:right w:val="single" w:sz="4" w:space="0" w:color="auto"/>
            </w:tcBorders>
          </w:tcPr>
          <w:p w14:paraId="10D3B378" w14:textId="77777777" w:rsidR="004442A5" w:rsidRDefault="004442A5">
            <w:pPr>
              <w:pStyle w:val="ConsPlusNormal"/>
              <w:jc w:val="center"/>
            </w:pPr>
            <w:r>
              <w:t>16 454,4</w:t>
            </w:r>
          </w:p>
        </w:tc>
        <w:tc>
          <w:tcPr>
            <w:tcW w:w="1417" w:type="dxa"/>
            <w:tcBorders>
              <w:top w:val="single" w:sz="4" w:space="0" w:color="auto"/>
              <w:left w:val="single" w:sz="4" w:space="0" w:color="auto"/>
              <w:bottom w:val="single" w:sz="4" w:space="0" w:color="auto"/>
              <w:right w:val="single" w:sz="4" w:space="0" w:color="auto"/>
            </w:tcBorders>
          </w:tcPr>
          <w:p w14:paraId="2498C3C9"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139BAA8C"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55EA7CFF" w14:textId="77777777" w:rsidR="004442A5" w:rsidRDefault="004442A5">
            <w:pPr>
              <w:pStyle w:val="ConsPlusNormal"/>
            </w:pPr>
          </w:p>
        </w:tc>
      </w:tr>
      <w:tr w:rsidR="004442A5" w14:paraId="557F25AA" w14:textId="77777777">
        <w:tc>
          <w:tcPr>
            <w:tcW w:w="567" w:type="dxa"/>
            <w:vMerge/>
            <w:tcBorders>
              <w:top w:val="single" w:sz="4" w:space="0" w:color="auto"/>
              <w:left w:val="single" w:sz="4" w:space="0" w:color="auto"/>
              <w:bottom w:val="single" w:sz="4" w:space="0" w:color="auto"/>
              <w:right w:val="single" w:sz="4" w:space="0" w:color="auto"/>
            </w:tcBorders>
          </w:tcPr>
          <w:p w14:paraId="2A7C25EC"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77C78F8B"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3DDACC45"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0DDB47D0"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305EBAC0"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3D2F1677" w14:textId="77777777" w:rsidR="004442A5" w:rsidRDefault="004442A5">
            <w:pPr>
              <w:pStyle w:val="ConsPlusNormal"/>
            </w:pPr>
            <w:r>
              <w:t>местные бюджеты</w:t>
            </w:r>
          </w:p>
        </w:tc>
        <w:tc>
          <w:tcPr>
            <w:tcW w:w="1417" w:type="dxa"/>
            <w:tcBorders>
              <w:top w:val="single" w:sz="4" w:space="0" w:color="auto"/>
              <w:left w:val="single" w:sz="4" w:space="0" w:color="auto"/>
              <w:bottom w:val="single" w:sz="4" w:space="0" w:color="auto"/>
              <w:right w:val="single" w:sz="4" w:space="0" w:color="auto"/>
            </w:tcBorders>
          </w:tcPr>
          <w:p w14:paraId="527DAE58" w14:textId="77777777" w:rsidR="004442A5" w:rsidRDefault="004442A5">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3A963B03"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062C226"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57BF0066" w14:textId="77777777" w:rsidR="004442A5" w:rsidRDefault="004442A5">
            <w:pPr>
              <w:pStyle w:val="ConsPlusNormal"/>
            </w:pPr>
          </w:p>
        </w:tc>
      </w:tr>
      <w:tr w:rsidR="004442A5" w14:paraId="45838E30" w14:textId="77777777">
        <w:tc>
          <w:tcPr>
            <w:tcW w:w="567" w:type="dxa"/>
            <w:vMerge w:val="restart"/>
            <w:tcBorders>
              <w:top w:val="single" w:sz="4" w:space="0" w:color="auto"/>
              <w:left w:val="single" w:sz="4" w:space="0" w:color="auto"/>
              <w:bottom w:val="single" w:sz="4" w:space="0" w:color="auto"/>
              <w:right w:val="single" w:sz="4" w:space="0" w:color="auto"/>
            </w:tcBorders>
          </w:tcPr>
          <w:p w14:paraId="09D4D815" w14:textId="77777777" w:rsidR="004442A5" w:rsidRDefault="004442A5">
            <w:pPr>
              <w:pStyle w:val="ConsPlusNormal"/>
              <w:jc w:val="center"/>
            </w:pPr>
            <w:r>
              <w:t>4.</w:t>
            </w:r>
          </w:p>
        </w:tc>
        <w:tc>
          <w:tcPr>
            <w:tcW w:w="2268" w:type="dxa"/>
            <w:vMerge w:val="restart"/>
            <w:tcBorders>
              <w:top w:val="single" w:sz="4" w:space="0" w:color="auto"/>
              <w:left w:val="single" w:sz="4" w:space="0" w:color="auto"/>
              <w:bottom w:val="single" w:sz="4" w:space="0" w:color="auto"/>
              <w:right w:val="single" w:sz="4" w:space="0" w:color="auto"/>
            </w:tcBorders>
          </w:tcPr>
          <w:p w14:paraId="457251A1" w14:textId="77777777" w:rsidR="004442A5" w:rsidRDefault="004442A5">
            <w:pPr>
              <w:pStyle w:val="ConsPlusNormal"/>
            </w:pPr>
            <w:r>
              <w:t>Строительство мусоросортировочной станции в Шабалинском районе Кировской области</w:t>
            </w:r>
          </w:p>
        </w:tc>
        <w:tc>
          <w:tcPr>
            <w:tcW w:w="1928" w:type="dxa"/>
            <w:vMerge w:val="restart"/>
            <w:tcBorders>
              <w:top w:val="single" w:sz="4" w:space="0" w:color="auto"/>
              <w:left w:val="single" w:sz="4" w:space="0" w:color="auto"/>
              <w:bottom w:val="single" w:sz="4" w:space="0" w:color="auto"/>
              <w:right w:val="single" w:sz="4" w:space="0" w:color="auto"/>
            </w:tcBorders>
          </w:tcPr>
          <w:p w14:paraId="4DB26993" w14:textId="77777777" w:rsidR="004442A5" w:rsidRDefault="004442A5">
            <w:pPr>
              <w:pStyle w:val="ConsPlusNormal"/>
              <w:jc w:val="center"/>
            </w:pPr>
            <w:r>
              <w:t>региональный проект "Комплексная система обращения с ТКО"</w:t>
            </w:r>
          </w:p>
        </w:tc>
        <w:tc>
          <w:tcPr>
            <w:tcW w:w="1276" w:type="dxa"/>
            <w:vMerge w:val="restart"/>
            <w:tcBorders>
              <w:top w:val="single" w:sz="4" w:space="0" w:color="auto"/>
              <w:left w:val="single" w:sz="4" w:space="0" w:color="auto"/>
              <w:bottom w:val="single" w:sz="4" w:space="0" w:color="auto"/>
              <w:right w:val="single" w:sz="4" w:space="0" w:color="auto"/>
            </w:tcBorders>
          </w:tcPr>
          <w:p w14:paraId="50890F4F" w14:textId="77777777" w:rsidR="004442A5" w:rsidRDefault="004442A5">
            <w:pPr>
              <w:pStyle w:val="ConsPlusNormal"/>
              <w:jc w:val="center"/>
            </w:pPr>
            <w:r>
              <w:t>2023 - 2027 годы</w:t>
            </w:r>
          </w:p>
        </w:tc>
        <w:tc>
          <w:tcPr>
            <w:tcW w:w="1474" w:type="dxa"/>
            <w:vMerge w:val="restart"/>
            <w:tcBorders>
              <w:top w:val="single" w:sz="4" w:space="0" w:color="auto"/>
              <w:left w:val="single" w:sz="4" w:space="0" w:color="auto"/>
              <w:bottom w:val="single" w:sz="4" w:space="0" w:color="auto"/>
              <w:right w:val="single" w:sz="4" w:space="0" w:color="auto"/>
            </w:tcBorders>
          </w:tcPr>
          <w:p w14:paraId="351D1A8C" w14:textId="77777777" w:rsidR="004442A5" w:rsidRDefault="004442A5">
            <w:pPr>
              <w:pStyle w:val="ConsPlusNormal"/>
              <w:jc w:val="center"/>
            </w:pPr>
            <w:r>
              <w:t>499 612,7</w:t>
            </w:r>
          </w:p>
        </w:tc>
        <w:tc>
          <w:tcPr>
            <w:tcW w:w="1757" w:type="dxa"/>
            <w:tcBorders>
              <w:top w:val="single" w:sz="4" w:space="0" w:color="auto"/>
              <w:left w:val="single" w:sz="4" w:space="0" w:color="auto"/>
              <w:bottom w:val="single" w:sz="4" w:space="0" w:color="auto"/>
              <w:right w:val="single" w:sz="4" w:space="0" w:color="auto"/>
            </w:tcBorders>
          </w:tcPr>
          <w:p w14:paraId="38904653" w14:textId="77777777" w:rsidR="004442A5" w:rsidRDefault="004442A5">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14:paraId="11E6B359" w14:textId="77777777" w:rsidR="004442A5" w:rsidRDefault="004442A5">
            <w:pPr>
              <w:pStyle w:val="ConsPlusNormal"/>
              <w:jc w:val="center"/>
            </w:pPr>
            <w:r>
              <w:t>14 483,0</w:t>
            </w:r>
          </w:p>
        </w:tc>
        <w:tc>
          <w:tcPr>
            <w:tcW w:w="1417" w:type="dxa"/>
            <w:tcBorders>
              <w:top w:val="single" w:sz="4" w:space="0" w:color="auto"/>
              <w:left w:val="single" w:sz="4" w:space="0" w:color="auto"/>
              <w:bottom w:val="single" w:sz="4" w:space="0" w:color="auto"/>
              <w:right w:val="single" w:sz="4" w:space="0" w:color="auto"/>
            </w:tcBorders>
          </w:tcPr>
          <w:p w14:paraId="5A7B24F6"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4145E415"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14BD6FE" w14:textId="77777777" w:rsidR="004442A5" w:rsidRDefault="004442A5">
            <w:pPr>
              <w:pStyle w:val="ConsPlusNormal"/>
            </w:pPr>
          </w:p>
        </w:tc>
      </w:tr>
      <w:tr w:rsidR="004442A5" w14:paraId="737478A8" w14:textId="77777777">
        <w:tc>
          <w:tcPr>
            <w:tcW w:w="567" w:type="dxa"/>
            <w:vMerge/>
            <w:tcBorders>
              <w:top w:val="single" w:sz="4" w:space="0" w:color="auto"/>
              <w:left w:val="single" w:sz="4" w:space="0" w:color="auto"/>
              <w:bottom w:val="single" w:sz="4" w:space="0" w:color="auto"/>
              <w:right w:val="single" w:sz="4" w:space="0" w:color="auto"/>
            </w:tcBorders>
          </w:tcPr>
          <w:p w14:paraId="62F29EF4"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10C8D67A"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03D8C603"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2E3123B4"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2E33763A"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074B4DA4" w14:textId="77777777" w:rsidR="004442A5" w:rsidRDefault="004442A5">
            <w:pPr>
              <w:pStyle w:val="ConsPlusNormal"/>
            </w:pPr>
            <w:r>
              <w:t>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6EEE3363" w14:textId="77777777" w:rsidR="004442A5" w:rsidRDefault="004442A5">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4336609D"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1825466C"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690B5979" w14:textId="77777777" w:rsidR="004442A5" w:rsidRDefault="004442A5">
            <w:pPr>
              <w:pStyle w:val="ConsPlusNormal"/>
            </w:pPr>
          </w:p>
        </w:tc>
      </w:tr>
      <w:tr w:rsidR="004442A5" w14:paraId="09B994A4" w14:textId="77777777">
        <w:tc>
          <w:tcPr>
            <w:tcW w:w="567" w:type="dxa"/>
            <w:vMerge/>
            <w:tcBorders>
              <w:top w:val="single" w:sz="4" w:space="0" w:color="auto"/>
              <w:left w:val="single" w:sz="4" w:space="0" w:color="auto"/>
              <w:bottom w:val="single" w:sz="4" w:space="0" w:color="auto"/>
              <w:right w:val="single" w:sz="4" w:space="0" w:color="auto"/>
            </w:tcBorders>
          </w:tcPr>
          <w:p w14:paraId="5645AEFB"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4A56A707"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79529B32"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7118BD54"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5D243C92"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52348D05" w14:textId="77777777" w:rsidR="004442A5" w:rsidRDefault="004442A5">
            <w:pPr>
              <w:pStyle w:val="ConsPlusNormal"/>
            </w:pPr>
            <w:r>
              <w:t>областной бюджет</w:t>
            </w:r>
          </w:p>
        </w:tc>
        <w:tc>
          <w:tcPr>
            <w:tcW w:w="1417" w:type="dxa"/>
            <w:tcBorders>
              <w:top w:val="single" w:sz="4" w:space="0" w:color="auto"/>
              <w:left w:val="single" w:sz="4" w:space="0" w:color="auto"/>
              <w:bottom w:val="single" w:sz="4" w:space="0" w:color="auto"/>
              <w:right w:val="single" w:sz="4" w:space="0" w:color="auto"/>
            </w:tcBorders>
          </w:tcPr>
          <w:p w14:paraId="4512ECCE" w14:textId="77777777" w:rsidR="004442A5" w:rsidRDefault="004442A5">
            <w:pPr>
              <w:pStyle w:val="ConsPlusNormal"/>
              <w:jc w:val="center"/>
            </w:pPr>
            <w:r>
              <w:t>14 483,0</w:t>
            </w:r>
          </w:p>
        </w:tc>
        <w:tc>
          <w:tcPr>
            <w:tcW w:w="1417" w:type="dxa"/>
            <w:tcBorders>
              <w:top w:val="single" w:sz="4" w:space="0" w:color="auto"/>
              <w:left w:val="single" w:sz="4" w:space="0" w:color="auto"/>
              <w:bottom w:val="single" w:sz="4" w:space="0" w:color="auto"/>
              <w:right w:val="single" w:sz="4" w:space="0" w:color="auto"/>
            </w:tcBorders>
          </w:tcPr>
          <w:p w14:paraId="02137B93"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4078569F"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639FEFA6" w14:textId="77777777" w:rsidR="004442A5" w:rsidRDefault="004442A5">
            <w:pPr>
              <w:pStyle w:val="ConsPlusNormal"/>
            </w:pPr>
          </w:p>
        </w:tc>
      </w:tr>
      <w:tr w:rsidR="004442A5" w14:paraId="4D06F23D" w14:textId="77777777">
        <w:tc>
          <w:tcPr>
            <w:tcW w:w="567" w:type="dxa"/>
            <w:vMerge/>
            <w:tcBorders>
              <w:top w:val="single" w:sz="4" w:space="0" w:color="auto"/>
              <w:left w:val="single" w:sz="4" w:space="0" w:color="auto"/>
              <w:bottom w:val="single" w:sz="4" w:space="0" w:color="auto"/>
              <w:right w:val="single" w:sz="4" w:space="0" w:color="auto"/>
            </w:tcBorders>
          </w:tcPr>
          <w:p w14:paraId="2F88092F"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10D50CFE"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58603999"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7E8E8DCD"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3DE2EEE7"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45F3F074" w14:textId="77777777" w:rsidR="004442A5" w:rsidRDefault="004442A5">
            <w:pPr>
              <w:pStyle w:val="ConsPlusNormal"/>
            </w:pPr>
            <w:r>
              <w:t>местные бюджеты</w:t>
            </w:r>
          </w:p>
        </w:tc>
        <w:tc>
          <w:tcPr>
            <w:tcW w:w="1417" w:type="dxa"/>
            <w:tcBorders>
              <w:top w:val="single" w:sz="4" w:space="0" w:color="auto"/>
              <w:left w:val="single" w:sz="4" w:space="0" w:color="auto"/>
              <w:bottom w:val="single" w:sz="4" w:space="0" w:color="auto"/>
              <w:right w:val="single" w:sz="4" w:space="0" w:color="auto"/>
            </w:tcBorders>
          </w:tcPr>
          <w:p w14:paraId="3A5C787E" w14:textId="77777777" w:rsidR="004442A5" w:rsidRDefault="004442A5">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08875843"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4B51B7B0"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1900C15E" w14:textId="77777777" w:rsidR="004442A5" w:rsidRDefault="004442A5">
            <w:pPr>
              <w:pStyle w:val="ConsPlusNormal"/>
            </w:pPr>
          </w:p>
        </w:tc>
      </w:tr>
      <w:tr w:rsidR="004442A5" w14:paraId="5A9EFECC" w14:textId="77777777">
        <w:tc>
          <w:tcPr>
            <w:tcW w:w="567" w:type="dxa"/>
            <w:vMerge w:val="restart"/>
            <w:tcBorders>
              <w:top w:val="single" w:sz="4" w:space="0" w:color="auto"/>
              <w:left w:val="single" w:sz="4" w:space="0" w:color="auto"/>
              <w:bottom w:val="single" w:sz="4" w:space="0" w:color="auto"/>
              <w:right w:val="single" w:sz="4" w:space="0" w:color="auto"/>
            </w:tcBorders>
          </w:tcPr>
          <w:p w14:paraId="1E87E5C1" w14:textId="77777777" w:rsidR="004442A5" w:rsidRDefault="004442A5">
            <w:pPr>
              <w:pStyle w:val="ConsPlusNormal"/>
              <w:jc w:val="center"/>
            </w:pPr>
            <w:r>
              <w:t>5.</w:t>
            </w:r>
          </w:p>
        </w:tc>
        <w:tc>
          <w:tcPr>
            <w:tcW w:w="2268" w:type="dxa"/>
            <w:vMerge w:val="restart"/>
            <w:tcBorders>
              <w:top w:val="single" w:sz="4" w:space="0" w:color="auto"/>
              <w:left w:val="single" w:sz="4" w:space="0" w:color="auto"/>
              <w:bottom w:val="single" w:sz="4" w:space="0" w:color="auto"/>
              <w:right w:val="single" w:sz="4" w:space="0" w:color="auto"/>
            </w:tcBorders>
          </w:tcPr>
          <w:p w14:paraId="5E85DD8D" w14:textId="77777777" w:rsidR="004442A5" w:rsidRDefault="004442A5">
            <w:pPr>
              <w:pStyle w:val="ConsPlusNormal"/>
            </w:pPr>
            <w:r>
              <w:t>Строительство мусоросортировочной станции в Лузском муниципальном округе Кировской области</w:t>
            </w:r>
          </w:p>
        </w:tc>
        <w:tc>
          <w:tcPr>
            <w:tcW w:w="1928" w:type="dxa"/>
            <w:vMerge w:val="restart"/>
            <w:tcBorders>
              <w:top w:val="single" w:sz="4" w:space="0" w:color="auto"/>
              <w:left w:val="single" w:sz="4" w:space="0" w:color="auto"/>
              <w:bottom w:val="single" w:sz="4" w:space="0" w:color="auto"/>
              <w:right w:val="single" w:sz="4" w:space="0" w:color="auto"/>
            </w:tcBorders>
          </w:tcPr>
          <w:p w14:paraId="50914C27" w14:textId="77777777" w:rsidR="004442A5" w:rsidRDefault="004442A5">
            <w:pPr>
              <w:pStyle w:val="ConsPlusNormal"/>
              <w:jc w:val="center"/>
            </w:pPr>
            <w:r>
              <w:t>региональный проект "Комплексная система обращения с ТКО"</w:t>
            </w:r>
          </w:p>
        </w:tc>
        <w:tc>
          <w:tcPr>
            <w:tcW w:w="1276" w:type="dxa"/>
            <w:vMerge w:val="restart"/>
            <w:tcBorders>
              <w:top w:val="single" w:sz="4" w:space="0" w:color="auto"/>
              <w:left w:val="single" w:sz="4" w:space="0" w:color="auto"/>
              <w:bottom w:val="single" w:sz="4" w:space="0" w:color="auto"/>
              <w:right w:val="single" w:sz="4" w:space="0" w:color="auto"/>
            </w:tcBorders>
          </w:tcPr>
          <w:p w14:paraId="71235D84" w14:textId="77777777" w:rsidR="004442A5" w:rsidRDefault="004442A5">
            <w:pPr>
              <w:pStyle w:val="ConsPlusNormal"/>
              <w:jc w:val="center"/>
            </w:pPr>
            <w:r>
              <w:t>2023 - 2027 годы</w:t>
            </w:r>
          </w:p>
        </w:tc>
        <w:tc>
          <w:tcPr>
            <w:tcW w:w="1474" w:type="dxa"/>
            <w:vMerge w:val="restart"/>
            <w:tcBorders>
              <w:top w:val="single" w:sz="4" w:space="0" w:color="auto"/>
              <w:left w:val="single" w:sz="4" w:space="0" w:color="auto"/>
              <w:bottom w:val="single" w:sz="4" w:space="0" w:color="auto"/>
              <w:right w:val="single" w:sz="4" w:space="0" w:color="auto"/>
            </w:tcBorders>
          </w:tcPr>
          <w:p w14:paraId="74C779A0" w14:textId="77777777" w:rsidR="004442A5" w:rsidRDefault="004442A5">
            <w:pPr>
              <w:pStyle w:val="ConsPlusNormal"/>
              <w:jc w:val="center"/>
            </w:pPr>
            <w:r>
              <w:t>596 220,1</w:t>
            </w:r>
          </w:p>
        </w:tc>
        <w:tc>
          <w:tcPr>
            <w:tcW w:w="1757" w:type="dxa"/>
            <w:tcBorders>
              <w:top w:val="single" w:sz="4" w:space="0" w:color="auto"/>
              <w:left w:val="single" w:sz="4" w:space="0" w:color="auto"/>
              <w:bottom w:val="single" w:sz="4" w:space="0" w:color="auto"/>
              <w:right w:val="single" w:sz="4" w:space="0" w:color="auto"/>
            </w:tcBorders>
          </w:tcPr>
          <w:p w14:paraId="2391E5E3" w14:textId="77777777" w:rsidR="004442A5" w:rsidRDefault="004442A5">
            <w:pPr>
              <w:pStyle w:val="ConsPlusNormal"/>
            </w:pPr>
            <w:r>
              <w:t>всего</w:t>
            </w:r>
          </w:p>
        </w:tc>
        <w:tc>
          <w:tcPr>
            <w:tcW w:w="1417" w:type="dxa"/>
            <w:tcBorders>
              <w:top w:val="single" w:sz="4" w:space="0" w:color="auto"/>
              <w:left w:val="single" w:sz="4" w:space="0" w:color="auto"/>
              <w:bottom w:val="single" w:sz="4" w:space="0" w:color="auto"/>
              <w:right w:val="single" w:sz="4" w:space="0" w:color="auto"/>
            </w:tcBorders>
          </w:tcPr>
          <w:p w14:paraId="2F2D0B8F" w14:textId="77777777" w:rsidR="004442A5" w:rsidRDefault="004442A5">
            <w:pPr>
              <w:pStyle w:val="ConsPlusNormal"/>
              <w:jc w:val="center"/>
            </w:pPr>
            <w:r>
              <w:t>14 983,0</w:t>
            </w:r>
          </w:p>
        </w:tc>
        <w:tc>
          <w:tcPr>
            <w:tcW w:w="1417" w:type="dxa"/>
            <w:tcBorders>
              <w:top w:val="single" w:sz="4" w:space="0" w:color="auto"/>
              <w:left w:val="single" w:sz="4" w:space="0" w:color="auto"/>
              <w:bottom w:val="single" w:sz="4" w:space="0" w:color="auto"/>
              <w:right w:val="single" w:sz="4" w:space="0" w:color="auto"/>
            </w:tcBorders>
          </w:tcPr>
          <w:p w14:paraId="6E213B79"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0BF37896"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1665CE10" w14:textId="77777777" w:rsidR="004442A5" w:rsidRDefault="004442A5">
            <w:pPr>
              <w:pStyle w:val="ConsPlusNormal"/>
            </w:pPr>
          </w:p>
        </w:tc>
      </w:tr>
      <w:tr w:rsidR="004442A5" w14:paraId="3B8E4C03" w14:textId="77777777">
        <w:tc>
          <w:tcPr>
            <w:tcW w:w="567" w:type="dxa"/>
            <w:vMerge/>
            <w:tcBorders>
              <w:top w:val="single" w:sz="4" w:space="0" w:color="auto"/>
              <w:left w:val="single" w:sz="4" w:space="0" w:color="auto"/>
              <w:bottom w:val="single" w:sz="4" w:space="0" w:color="auto"/>
              <w:right w:val="single" w:sz="4" w:space="0" w:color="auto"/>
            </w:tcBorders>
          </w:tcPr>
          <w:p w14:paraId="20A1C0C9"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786DAF57"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22EC9205"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68AA9591"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7338CE03"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65445055" w14:textId="77777777" w:rsidR="004442A5" w:rsidRDefault="004442A5">
            <w:pPr>
              <w:pStyle w:val="ConsPlusNormal"/>
            </w:pPr>
            <w:r>
              <w:t>федеральный бюджет</w:t>
            </w:r>
          </w:p>
        </w:tc>
        <w:tc>
          <w:tcPr>
            <w:tcW w:w="1417" w:type="dxa"/>
            <w:tcBorders>
              <w:top w:val="single" w:sz="4" w:space="0" w:color="auto"/>
              <w:left w:val="single" w:sz="4" w:space="0" w:color="auto"/>
              <w:bottom w:val="single" w:sz="4" w:space="0" w:color="auto"/>
              <w:right w:val="single" w:sz="4" w:space="0" w:color="auto"/>
            </w:tcBorders>
          </w:tcPr>
          <w:p w14:paraId="08CAC7D7" w14:textId="77777777" w:rsidR="004442A5" w:rsidRDefault="004442A5">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6661395A"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3AE21F04"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0FCCB6D2" w14:textId="77777777" w:rsidR="004442A5" w:rsidRDefault="004442A5">
            <w:pPr>
              <w:pStyle w:val="ConsPlusNormal"/>
            </w:pPr>
          </w:p>
        </w:tc>
      </w:tr>
      <w:tr w:rsidR="004442A5" w14:paraId="20472A0C" w14:textId="77777777">
        <w:tc>
          <w:tcPr>
            <w:tcW w:w="567" w:type="dxa"/>
            <w:vMerge/>
            <w:tcBorders>
              <w:top w:val="single" w:sz="4" w:space="0" w:color="auto"/>
              <w:left w:val="single" w:sz="4" w:space="0" w:color="auto"/>
              <w:bottom w:val="single" w:sz="4" w:space="0" w:color="auto"/>
              <w:right w:val="single" w:sz="4" w:space="0" w:color="auto"/>
            </w:tcBorders>
          </w:tcPr>
          <w:p w14:paraId="5D06F1FE"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6E7E947B"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09133284"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4085A0EF"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617BC664"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6476D4CD" w14:textId="77777777" w:rsidR="004442A5" w:rsidRDefault="004442A5">
            <w:pPr>
              <w:pStyle w:val="ConsPlusNormal"/>
            </w:pPr>
            <w:r>
              <w:t>областной бюджет</w:t>
            </w:r>
          </w:p>
        </w:tc>
        <w:tc>
          <w:tcPr>
            <w:tcW w:w="1417" w:type="dxa"/>
            <w:tcBorders>
              <w:top w:val="single" w:sz="4" w:space="0" w:color="auto"/>
              <w:left w:val="single" w:sz="4" w:space="0" w:color="auto"/>
              <w:bottom w:val="single" w:sz="4" w:space="0" w:color="auto"/>
              <w:right w:val="single" w:sz="4" w:space="0" w:color="auto"/>
            </w:tcBorders>
          </w:tcPr>
          <w:p w14:paraId="3DCE9A95" w14:textId="77777777" w:rsidR="004442A5" w:rsidRDefault="004442A5">
            <w:pPr>
              <w:pStyle w:val="ConsPlusNormal"/>
              <w:jc w:val="center"/>
            </w:pPr>
            <w:r>
              <w:t>14 983,0</w:t>
            </w:r>
          </w:p>
        </w:tc>
        <w:tc>
          <w:tcPr>
            <w:tcW w:w="1417" w:type="dxa"/>
            <w:tcBorders>
              <w:top w:val="single" w:sz="4" w:space="0" w:color="auto"/>
              <w:left w:val="single" w:sz="4" w:space="0" w:color="auto"/>
              <w:bottom w:val="single" w:sz="4" w:space="0" w:color="auto"/>
              <w:right w:val="single" w:sz="4" w:space="0" w:color="auto"/>
            </w:tcBorders>
          </w:tcPr>
          <w:p w14:paraId="3A0D255D"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255F3575"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509286B8" w14:textId="77777777" w:rsidR="004442A5" w:rsidRDefault="004442A5">
            <w:pPr>
              <w:pStyle w:val="ConsPlusNormal"/>
            </w:pPr>
          </w:p>
        </w:tc>
      </w:tr>
      <w:tr w:rsidR="004442A5" w14:paraId="52AA44EF" w14:textId="77777777">
        <w:tc>
          <w:tcPr>
            <w:tcW w:w="567" w:type="dxa"/>
            <w:vMerge/>
            <w:tcBorders>
              <w:top w:val="single" w:sz="4" w:space="0" w:color="auto"/>
              <w:left w:val="single" w:sz="4" w:space="0" w:color="auto"/>
              <w:bottom w:val="single" w:sz="4" w:space="0" w:color="auto"/>
              <w:right w:val="single" w:sz="4" w:space="0" w:color="auto"/>
            </w:tcBorders>
          </w:tcPr>
          <w:p w14:paraId="6524C2BB" w14:textId="77777777" w:rsidR="004442A5" w:rsidRDefault="004442A5">
            <w:pPr>
              <w:pStyle w:val="ConsPlusNormal"/>
            </w:pPr>
          </w:p>
        </w:tc>
        <w:tc>
          <w:tcPr>
            <w:tcW w:w="2268" w:type="dxa"/>
            <w:vMerge/>
            <w:tcBorders>
              <w:top w:val="single" w:sz="4" w:space="0" w:color="auto"/>
              <w:left w:val="single" w:sz="4" w:space="0" w:color="auto"/>
              <w:bottom w:val="single" w:sz="4" w:space="0" w:color="auto"/>
              <w:right w:val="single" w:sz="4" w:space="0" w:color="auto"/>
            </w:tcBorders>
          </w:tcPr>
          <w:p w14:paraId="4E4F7EDD" w14:textId="77777777" w:rsidR="004442A5" w:rsidRDefault="004442A5">
            <w:pPr>
              <w:pStyle w:val="ConsPlusNormal"/>
            </w:pPr>
          </w:p>
        </w:tc>
        <w:tc>
          <w:tcPr>
            <w:tcW w:w="1928" w:type="dxa"/>
            <w:vMerge/>
            <w:tcBorders>
              <w:top w:val="single" w:sz="4" w:space="0" w:color="auto"/>
              <w:left w:val="single" w:sz="4" w:space="0" w:color="auto"/>
              <w:bottom w:val="single" w:sz="4" w:space="0" w:color="auto"/>
              <w:right w:val="single" w:sz="4" w:space="0" w:color="auto"/>
            </w:tcBorders>
          </w:tcPr>
          <w:p w14:paraId="5AC2B295" w14:textId="77777777" w:rsidR="004442A5" w:rsidRDefault="004442A5">
            <w:pPr>
              <w:pStyle w:val="ConsPlusNormal"/>
            </w:pPr>
          </w:p>
        </w:tc>
        <w:tc>
          <w:tcPr>
            <w:tcW w:w="1276" w:type="dxa"/>
            <w:vMerge/>
            <w:tcBorders>
              <w:top w:val="single" w:sz="4" w:space="0" w:color="auto"/>
              <w:left w:val="single" w:sz="4" w:space="0" w:color="auto"/>
              <w:bottom w:val="single" w:sz="4" w:space="0" w:color="auto"/>
              <w:right w:val="single" w:sz="4" w:space="0" w:color="auto"/>
            </w:tcBorders>
          </w:tcPr>
          <w:p w14:paraId="7A49F736" w14:textId="77777777" w:rsidR="004442A5" w:rsidRDefault="004442A5">
            <w:pPr>
              <w:pStyle w:val="ConsPlusNormal"/>
            </w:pPr>
          </w:p>
        </w:tc>
        <w:tc>
          <w:tcPr>
            <w:tcW w:w="1474" w:type="dxa"/>
            <w:vMerge/>
            <w:tcBorders>
              <w:top w:val="single" w:sz="4" w:space="0" w:color="auto"/>
              <w:left w:val="single" w:sz="4" w:space="0" w:color="auto"/>
              <w:bottom w:val="single" w:sz="4" w:space="0" w:color="auto"/>
              <w:right w:val="single" w:sz="4" w:space="0" w:color="auto"/>
            </w:tcBorders>
          </w:tcPr>
          <w:p w14:paraId="029DC0D7" w14:textId="77777777" w:rsidR="004442A5" w:rsidRDefault="004442A5">
            <w:pPr>
              <w:pStyle w:val="ConsPlusNormal"/>
            </w:pPr>
          </w:p>
        </w:tc>
        <w:tc>
          <w:tcPr>
            <w:tcW w:w="1757" w:type="dxa"/>
            <w:tcBorders>
              <w:top w:val="single" w:sz="4" w:space="0" w:color="auto"/>
              <w:left w:val="single" w:sz="4" w:space="0" w:color="auto"/>
              <w:bottom w:val="single" w:sz="4" w:space="0" w:color="auto"/>
              <w:right w:val="single" w:sz="4" w:space="0" w:color="auto"/>
            </w:tcBorders>
          </w:tcPr>
          <w:p w14:paraId="78FBB312" w14:textId="77777777" w:rsidR="004442A5" w:rsidRDefault="004442A5">
            <w:pPr>
              <w:pStyle w:val="ConsPlusNormal"/>
            </w:pPr>
            <w:r>
              <w:t>местные бюджеты</w:t>
            </w:r>
          </w:p>
        </w:tc>
        <w:tc>
          <w:tcPr>
            <w:tcW w:w="1417" w:type="dxa"/>
            <w:tcBorders>
              <w:top w:val="single" w:sz="4" w:space="0" w:color="auto"/>
              <w:left w:val="single" w:sz="4" w:space="0" w:color="auto"/>
              <w:bottom w:val="single" w:sz="4" w:space="0" w:color="auto"/>
              <w:right w:val="single" w:sz="4" w:space="0" w:color="auto"/>
            </w:tcBorders>
          </w:tcPr>
          <w:p w14:paraId="6B11B7DE" w14:textId="77777777" w:rsidR="004442A5" w:rsidRDefault="004442A5">
            <w:pPr>
              <w:pStyle w:val="ConsPlusNormal"/>
            </w:pPr>
          </w:p>
        </w:tc>
        <w:tc>
          <w:tcPr>
            <w:tcW w:w="1417" w:type="dxa"/>
            <w:tcBorders>
              <w:top w:val="single" w:sz="4" w:space="0" w:color="auto"/>
              <w:left w:val="single" w:sz="4" w:space="0" w:color="auto"/>
              <w:bottom w:val="single" w:sz="4" w:space="0" w:color="auto"/>
              <w:right w:val="single" w:sz="4" w:space="0" w:color="auto"/>
            </w:tcBorders>
          </w:tcPr>
          <w:p w14:paraId="21C7BA02"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0637AA09" w14:textId="77777777" w:rsidR="004442A5" w:rsidRDefault="004442A5">
            <w:pPr>
              <w:pStyle w:val="ConsPlusNormal"/>
            </w:pPr>
          </w:p>
        </w:tc>
        <w:tc>
          <w:tcPr>
            <w:tcW w:w="737" w:type="dxa"/>
            <w:tcBorders>
              <w:top w:val="single" w:sz="4" w:space="0" w:color="auto"/>
              <w:left w:val="single" w:sz="4" w:space="0" w:color="auto"/>
              <w:bottom w:val="single" w:sz="4" w:space="0" w:color="auto"/>
              <w:right w:val="single" w:sz="4" w:space="0" w:color="auto"/>
            </w:tcBorders>
          </w:tcPr>
          <w:p w14:paraId="2082BD70" w14:textId="77777777" w:rsidR="004442A5" w:rsidRDefault="004442A5">
            <w:pPr>
              <w:pStyle w:val="ConsPlusNormal"/>
            </w:pPr>
          </w:p>
        </w:tc>
      </w:tr>
    </w:tbl>
    <w:p w14:paraId="69235718" w14:textId="77777777" w:rsidR="004442A5" w:rsidRDefault="004442A5">
      <w:pPr>
        <w:pStyle w:val="ConsPlusNormal"/>
        <w:sectPr w:rsidR="004442A5" w:rsidSect="004442A5">
          <w:pgSz w:w="16838" w:h="11905" w:orient="landscape"/>
          <w:pgMar w:top="1701" w:right="1134" w:bottom="850" w:left="1134" w:header="0" w:footer="0" w:gutter="0"/>
          <w:cols w:space="720"/>
          <w:noEndnote/>
        </w:sectPr>
      </w:pPr>
    </w:p>
    <w:p w14:paraId="329A0124" w14:textId="77777777" w:rsidR="004442A5" w:rsidRDefault="004442A5">
      <w:pPr>
        <w:pStyle w:val="ConsPlusNormal"/>
        <w:jc w:val="right"/>
        <w:outlineLvl w:val="1"/>
      </w:pPr>
      <w:r>
        <w:lastRenderedPageBreak/>
        <w:t>Приложение N 1-1</w:t>
      </w:r>
    </w:p>
    <w:p w14:paraId="592A7E52" w14:textId="77777777" w:rsidR="004442A5" w:rsidRDefault="004442A5">
      <w:pPr>
        <w:pStyle w:val="ConsPlusNormal"/>
        <w:jc w:val="right"/>
      </w:pPr>
      <w:r>
        <w:t>к Государственной программе</w:t>
      </w:r>
    </w:p>
    <w:p w14:paraId="4E3CEB20" w14:textId="77777777" w:rsidR="004442A5" w:rsidRDefault="004442A5">
      <w:pPr>
        <w:pStyle w:val="ConsPlusNormal"/>
        <w:jc w:val="both"/>
      </w:pPr>
    </w:p>
    <w:p w14:paraId="12151494" w14:textId="77777777" w:rsidR="004442A5" w:rsidRDefault="004442A5">
      <w:pPr>
        <w:pStyle w:val="ConsPlusNormal"/>
        <w:jc w:val="center"/>
        <w:rPr>
          <w:b/>
          <w:bCs/>
        </w:rPr>
      </w:pPr>
      <w:bookmarkStart w:id="2" w:name="Par314"/>
      <w:bookmarkEnd w:id="2"/>
      <w:r>
        <w:rPr>
          <w:b/>
          <w:bCs/>
        </w:rPr>
        <w:t>ПОРЯДОК</w:t>
      </w:r>
    </w:p>
    <w:p w14:paraId="4DC31F19" w14:textId="77777777" w:rsidR="004442A5" w:rsidRDefault="004442A5">
      <w:pPr>
        <w:pStyle w:val="ConsPlusNormal"/>
        <w:jc w:val="center"/>
        <w:rPr>
          <w:b/>
          <w:bCs/>
        </w:rPr>
      </w:pPr>
      <w:r>
        <w:rPr>
          <w:b/>
          <w:bCs/>
        </w:rPr>
        <w:t>ПРЕДОСТАВЛЕНИЯ И РАСПРЕДЕЛЕНИЯ СУБСИДИЙ МЕСТНЫМ БЮДЖЕТАМ</w:t>
      </w:r>
    </w:p>
    <w:p w14:paraId="518CD7CD" w14:textId="77777777" w:rsidR="004442A5" w:rsidRDefault="004442A5">
      <w:pPr>
        <w:pStyle w:val="ConsPlusNormal"/>
        <w:jc w:val="center"/>
        <w:rPr>
          <w:b/>
          <w:bCs/>
        </w:rPr>
      </w:pPr>
      <w:r>
        <w:rPr>
          <w:b/>
          <w:bCs/>
        </w:rPr>
        <w:t>ИЗ ОБЛАСТНОГО БЮДЖЕТА НА РАЗВИТИЕ ВОДОХОЗЯЙСТВЕННОГО</w:t>
      </w:r>
    </w:p>
    <w:p w14:paraId="233FA585" w14:textId="77777777" w:rsidR="004442A5" w:rsidRDefault="004442A5">
      <w:pPr>
        <w:pStyle w:val="ConsPlusNormal"/>
        <w:jc w:val="center"/>
        <w:rPr>
          <w:b/>
          <w:bCs/>
        </w:rPr>
      </w:pPr>
      <w:r>
        <w:rPr>
          <w:b/>
          <w:bCs/>
        </w:rPr>
        <w:t>КОМПЛЕКСА НА 2025 - 2026 ГОДЫ</w:t>
      </w:r>
    </w:p>
    <w:p w14:paraId="5BBDB52F" w14:textId="77777777" w:rsidR="004442A5" w:rsidRDefault="004442A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6"/>
        <w:gridCol w:w="126"/>
      </w:tblGrid>
      <w:tr w:rsidR="004442A5" w14:paraId="5E67C8A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7DCAC0F" w14:textId="77777777" w:rsidR="004442A5" w:rsidRDefault="004442A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7C18914" w14:textId="77777777" w:rsidR="004442A5" w:rsidRDefault="004442A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6B47EA3" w14:textId="77777777" w:rsidR="004442A5" w:rsidRDefault="004442A5">
            <w:pPr>
              <w:pStyle w:val="ConsPlusNormal"/>
              <w:jc w:val="center"/>
              <w:rPr>
                <w:color w:val="392C69"/>
              </w:rPr>
            </w:pPr>
            <w:r>
              <w:rPr>
                <w:color w:val="392C69"/>
              </w:rPr>
              <w:t>Список изменяющих документов</w:t>
            </w:r>
          </w:p>
          <w:p w14:paraId="756AF9CB" w14:textId="77777777" w:rsidR="004442A5" w:rsidRDefault="004442A5">
            <w:pPr>
              <w:pStyle w:val="ConsPlusNormal"/>
              <w:jc w:val="center"/>
              <w:rPr>
                <w:color w:val="392C69"/>
              </w:rPr>
            </w:pPr>
            <w:r>
              <w:rPr>
                <w:color w:val="392C69"/>
              </w:rPr>
              <w:t>(в ред. постановлений Правительства Кировской области</w:t>
            </w:r>
          </w:p>
          <w:p w14:paraId="23FDE4FF" w14:textId="77777777" w:rsidR="004442A5" w:rsidRDefault="004442A5">
            <w:pPr>
              <w:pStyle w:val="ConsPlusNormal"/>
              <w:jc w:val="center"/>
              <w:rPr>
                <w:color w:val="392C69"/>
              </w:rPr>
            </w:pPr>
            <w:r>
              <w:rPr>
                <w:color w:val="392C69"/>
              </w:rPr>
              <w:t xml:space="preserve">от 28.12.2024 </w:t>
            </w:r>
            <w:hyperlink r:id="rId44" w:history="1">
              <w:r>
                <w:rPr>
                  <w:color w:val="0000FF"/>
                </w:rPr>
                <w:t>N 645-П</w:t>
              </w:r>
            </w:hyperlink>
            <w:r>
              <w:rPr>
                <w:color w:val="392C69"/>
              </w:rPr>
              <w:t xml:space="preserve">, от 27.03.2025 </w:t>
            </w:r>
            <w:hyperlink r:id="rId45" w:history="1">
              <w:r>
                <w:rPr>
                  <w:color w:val="0000FF"/>
                </w:rPr>
                <w:t>N 156-П</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E46D50A" w14:textId="77777777" w:rsidR="004442A5" w:rsidRDefault="004442A5">
            <w:pPr>
              <w:pStyle w:val="ConsPlusNormal"/>
              <w:jc w:val="center"/>
              <w:rPr>
                <w:color w:val="392C69"/>
              </w:rPr>
            </w:pPr>
          </w:p>
        </w:tc>
      </w:tr>
    </w:tbl>
    <w:p w14:paraId="4E88CD30" w14:textId="77777777" w:rsidR="004442A5" w:rsidRDefault="004442A5">
      <w:pPr>
        <w:pStyle w:val="ConsPlusNormal"/>
        <w:jc w:val="both"/>
      </w:pPr>
    </w:p>
    <w:p w14:paraId="71347836" w14:textId="77777777" w:rsidR="004442A5" w:rsidRDefault="004442A5">
      <w:pPr>
        <w:pStyle w:val="ConsPlusNormal"/>
        <w:ind w:firstLine="540"/>
        <w:jc w:val="both"/>
      </w:pPr>
      <w:r>
        <w:t>1. Порядок предоставления и распределения субсидий местным бюджетам из областного бюджета на развитие водохозяйственного комплекса на 2025 - 2026 годы (далее - Порядок) устанавливает правила предоставления и распределения субсидий местным бюджетам из областного бюджета на развитие водохозяйственного комплекса (далее - субсидии).</w:t>
      </w:r>
    </w:p>
    <w:p w14:paraId="04F49E4A" w14:textId="77777777" w:rsidR="004442A5" w:rsidRDefault="004442A5">
      <w:pPr>
        <w:pStyle w:val="ConsPlusNormal"/>
        <w:spacing w:before="220"/>
        <w:ind w:firstLine="540"/>
        <w:jc w:val="both"/>
      </w:pPr>
      <w:r>
        <w:t>2. Целью предоставления субсидий является софинансирование расходных обязательств муниципальных районов, муниципальных округов и городских округов, городских и сельских поселений Кировской области (далее - муниципальные образования) на реализацию мероприятий по разработке (корректировке) проектно-сметной документации по строительству (реконструкции) объектов берегоукрепительных сооружений, реконструкции и капитальному ремонту гидротехнических сооружений, находящихся в муниципальной собственности, а также строительству (реконструкции) объектов берегоукрепительных сооружений, реконструкции, капитальному и текущему ремонту гидротехнических сооружений, находящихся в муниципальной собственности (далее - мероприятие "Развитие водохозяйственного комплекса").</w:t>
      </w:r>
    </w:p>
    <w:p w14:paraId="37693B4D" w14:textId="77777777" w:rsidR="004442A5" w:rsidRDefault="004442A5">
      <w:pPr>
        <w:pStyle w:val="ConsPlusNormal"/>
        <w:spacing w:before="220"/>
        <w:ind w:firstLine="540"/>
        <w:jc w:val="both"/>
      </w:pPr>
      <w:r>
        <w:t>3. Субсидии предоставляются министерством охраны окружающей среды Кировской области (далее - министерство).</w:t>
      </w:r>
    </w:p>
    <w:p w14:paraId="5B14B836" w14:textId="77777777" w:rsidR="004442A5" w:rsidRDefault="004442A5">
      <w:pPr>
        <w:pStyle w:val="ConsPlusNormal"/>
        <w:spacing w:before="220"/>
        <w:ind w:firstLine="540"/>
        <w:jc w:val="both"/>
      </w:pPr>
      <w:r>
        <w:t>4. Субсидии предоставляются муниципальным образованиям на основании их обращений, содержащих информацию о соответствии муниципальных образований критериям, которыми являются:</w:t>
      </w:r>
    </w:p>
    <w:p w14:paraId="44EBD525" w14:textId="77777777" w:rsidR="004442A5" w:rsidRDefault="004442A5">
      <w:pPr>
        <w:pStyle w:val="ConsPlusNormal"/>
        <w:spacing w:before="220"/>
        <w:ind w:firstLine="540"/>
        <w:jc w:val="both"/>
      </w:pPr>
      <w:r>
        <w:t>наличие на территории муниципального образования водных объектов и (или) их участков, опасных с точки зрения негативного воздействия вод, которое может привести к возникновению чрезвычайной ситуации;</w:t>
      </w:r>
    </w:p>
    <w:p w14:paraId="265CCB01" w14:textId="77777777" w:rsidR="004442A5" w:rsidRDefault="004442A5">
      <w:pPr>
        <w:pStyle w:val="ConsPlusNormal"/>
        <w:spacing w:before="220"/>
        <w:ind w:firstLine="540"/>
        <w:jc w:val="both"/>
      </w:pPr>
      <w:r>
        <w:t>наличие на территории муниципального образования гидротехнических сооружений, аварии на которых могут привести к возникновению чрезвычайной ситуации;</w:t>
      </w:r>
    </w:p>
    <w:p w14:paraId="50E4A1AE" w14:textId="77777777" w:rsidR="004442A5" w:rsidRDefault="004442A5">
      <w:pPr>
        <w:pStyle w:val="ConsPlusNormal"/>
        <w:spacing w:before="220"/>
        <w:ind w:firstLine="540"/>
        <w:jc w:val="both"/>
      </w:pPr>
      <w:r>
        <w:t>ожидаемая социально-экономическая эффективность реализации мероприятия по развитию водохозяйственного комплекса.</w:t>
      </w:r>
    </w:p>
    <w:p w14:paraId="6E1B7284" w14:textId="77777777" w:rsidR="004442A5" w:rsidRDefault="004442A5">
      <w:pPr>
        <w:pStyle w:val="ConsPlusNormal"/>
        <w:spacing w:before="220"/>
        <w:ind w:firstLine="540"/>
        <w:jc w:val="both"/>
      </w:pPr>
      <w:r>
        <w:t>5. Расчет размера субсидии для i-го муниципального образования производится по формуле:</w:t>
      </w:r>
    </w:p>
    <w:p w14:paraId="2E0517C8" w14:textId="77777777" w:rsidR="004442A5" w:rsidRDefault="004442A5">
      <w:pPr>
        <w:pStyle w:val="ConsPlusNormal"/>
        <w:jc w:val="both"/>
      </w:pPr>
    </w:p>
    <w:p w14:paraId="146E27CE" w14:textId="77777777" w:rsidR="004442A5" w:rsidRDefault="004442A5">
      <w:pPr>
        <w:pStyle w:val="ConsPlusNormal"/>
        <w:jc w:val="center"/>
      </w:pPr>
      <w:r>
        <w:rPr>
          <w:position w:val="-11"/>
        </w:rPr>
        <w:pict w14:anchorId="4418CB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22.5pt">
            <v:imagedata r:id="rId46" o:title=""/>
          </v:shape>
        </w:pict>
      </w:r>
    </w:p>
    <w:p w14:paraId="60F9BCA3" w14:textId="77777777" w:rsidR="004442A5" w:rsidRDefault="004442A5">
      <w:pPr>
        <w:pStyle w:val="ConsPlusNormal"/>
        <w:jc w:val="both"/>
      </w:pPr>
    </w:p>
    <w:p w14:paraId="67C698E5" w14:textId="77777777" w:rsidR="004442A5" w:rsidRDefault="004442A5">
      <w:pPr>
        <w:pStyle w:val="ConsPlusNormal"/>
        <w:ind w:firstLine="540"/>
        <w:jc w:val="both"/>
      </w:pPr>
      <w:proofErr w:type="spellStart"/>
      <w:r>
        <w:t>S</w:t>
      </w:r>
      <w:r>
        <w:rPr>
          <w:vertAlign w:val="subscript"/>
        </w:rPr>
        <w:t>i</w:t>
      </w:r>
      <w:proofErr w:type="spellEnd"/>
      <w:r>
        <w:t xml:space="preserve"> - размер субсидии для i-го муниципального образования (тыс. рублей);</w:t>
      </w:r>
    </w:p>
    <w:p w14:paraId="48E487AC" w14:textId="77777777" w:rsidR="004442A5" w:rsidRDefault="004442A5">
      <w:pPr>
        <w:pStyle w:val="ConsPlusNormal"/>
        <w:spacing w:before="220"/>
        <w:ind w:firstLine="540"/>
        <w:jc w:val="both"/>
      </w:pPr>
      <w:proofErr w:type="spellStart"/>
      <w:r>
        <w:t>С</w:t>
      </w:r>
      <w:r>
        <w:rPr>
          <w:vertAlign w:val="subscript"/>
        </w:rPr>
        <w:t>in</w:t>
      </w:r>
      <w:proofErr w:type="spellEnd"/>
      <w:r>
        <w:t xml:space="preserve"> - стоимость n-го мероприятия "Развитие водохозяйственного комплекса" в i-м муниципальном образовании на соответствующий финансовый год (тыс. рублей);</w:t>
      </w:r>
    </w:p>
    <w:p w14:paraId="02359C58" w14:textId="77777777" w:rsidR="004442A5" w:rsidRDefault="004442A5">
      <w:pPr>
        <w:pStyle w:val="ConsPlusNormal"/>
        <w:spacing w:before="220"/>
        <w:ind w:firstLine="540"/>
        <w:jc w:val="both"/>
      </w:pPr>
      <w:r>
        <w:lastRenderedPageBreak/>
        <w:t>n - вид мероприятия;</w:t>
      </w:r>
    </w:p>
    <w:p w14:paraId="5DBB7AB0" w14:textId="77777777" w:rsidR="004442A5" w:rsidRDefault="004442A5">
      <w:pPr>
        <w:pStyle w:val="ConsPlusNormal"/>
        <w:spacing w:before="220"/>
        <w:ind w:firstLine="540"/>
        <w:jc w:val="both"/>
      </w:pPr>
      <w:proofErr w:type="spellStart"/>
      <w:r>
        <w:t>У</w:t>
      </w:r>
      <w:r>
        <w:rPr>
          <w:vertAlign w:val="subscript"/>
        </w:rPr>
        <w:t>n</w:t>
      </w:r>
      <w:proofErr w:type="spellEnd"/>
      <w:r>
        <w:t xml:space="preserve"> - уровень софинансирования Кировской областью объема расходного обязательства i-го муниципального образования, составляющий 99%.</w:t>
      </w:r>
    </w:p>
    <w:p w14:paraId="7C5E9DE8" w14:textId="77777777" w:rsidR="004442A5" w:rsidRDefault="004442A5">
      <w:pPr>
        <w:pStyle w:val="ConsPlusNormal"/>
        <w:spacing w:before="220"/>
        <w:ind w:firstLine="540"/>
        <w:jc w:val="both"/>
      </w:pPr>
      <w:r>
        <w:t>Уровень софинансирования объема расходного обязательства Кировской области по развитию водохозяйственного комплекса при наличии софинансирования из федерального бюджета устанавливается в соответствии с соглашением о предоставлении субсидии из федерального бюджета бюджету субъекта Российской Федерации на софинансирование государственных программ субъектов Российской Федерации в области использования и охраны водных объектов на соответствующий финансовый год.</w:t>
      </w:r>
    </w:p>
    <w:p w14:paraId="54DCDAAC" w14:textId="77777777" w:rsidR="004442A5" w:rsidRDefault="004442A5">
      <w:pPr>
        <w:pStyle w:val="ConsPlusNormal"/>
        <w:spacing w:before="220"/>
        <w:ind w:firstLine="540"/>
        <w:jc w:val="both"/>
      </w:pPr>
      <w:r>
        <w:t>6. Субсидия предоставляется муниципальному образованию при соблюдении следующих условий:</w:t>
      </w:r>
    </w:p>
    <w:p w14:paraId="37BDC908" w14:textId="77777777" w:rsidR="004442A5" w:rsidRDefault="004442A5">
      <w:pPr>
        <w:pStyle w:val="ConsPlusNormal"/>
        <w:spacing w:before="220"/>
        <w:ind w:firstLine="540"/>
        <w:jc w:val="both"/>
      </w:pPr>
      <w:r>
        <w:t>при наличии муниципальной программы, содержащей мероприятия, в целях софинансирования которых предоставляется субсидия;</w:t>
      </w:r>
    </w:p>
    <w:p w14:paraId="06D61BDD" w14:textId="77777777" w:rsidR="004442A5" w:rsidRDefault="004442A5">
      <w:pPr>
        <w:pStyle w:val="ConsPlusNormal"/>
        <w:spacing w:before="220"/>
        <w:ind w:firstLine="540"/>
        <w:jc w:val="both"/>
      </w:pPr>
      <w:r>
        <w:t>при заключении соглашения о предоставлении субсидии между министерством и администрацией муниципального образования. 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 (при отсутствии федерального финансирования), в государственной интегрированной информационной системе управления общественными финансами "Электронный бюджет" (при наличии федерального финансирования). Соглашения о предоставлении субсидий, предусмотренных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14:paraId="5EF7AC99" w14:textId="77777777" w:rsidR="004442A5" w:rsidRDefault="004442A5">
      <w:pPr>
        <w:pStyle w:val="ConsPlusNormal"/>
        <w:spacing w:before="220"/>
        <w:ind w:firstLine="540"/>
        <w:jc w:val="both"/>
      </w:pPr>
      <w:r>
        <w:t xml:space="preserve">при предусмотренной </w:t>
      </w:r>
      <w:hyperlink r:id="rId47" w:history="1">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финансовое обеспечение которых осуществляется за счет субсидий. Данное условие не распространяется на субсидии, предоставляемые на софинансирование муниципальных контрактов (контрактов, договоров), заключаемых на основании </w:t>
      </w:r>
      <w:hyperlink r:id="rId48" w:history="1">
        <w:r>
          <w:rPr>
            <w:color w:val="0000FF"/>
          </w:rPr>
          <w:t>части 1 статьи 93</w:t>
        </w:r>
      </w:hyperlink>
      <w:r>
        <w:t xml:space="preserve"> Федерального закона от 05.04.2013 N 44-ФЗ;</w:t>
      </w:r>
    </w:p>
    <w:p w14:paraId="5EA55614" w14:textId="77777777" w:rsidR="004442A5" w:rsidRDefault="004442A5">
      <w:pPr>
        <w:pStyle w:val="ConsPlusNormal"/>
        <w:spacing w:before="220"/>
        <w:ind w:firstLine="540"/>
        <w:jc w:val="both"/>
      </w:pPr>
      <w:r>
        <w:t>при наличии 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14:paraId="07E417B5" w14:textId="77777777" w:rsidR="004442A5" w:rsidRDefault="004442A5">
      <w:pPr>
        <w:pStyle w:val="ConsPlusNormal"/>
        <w:spacing w:before="220"/>
        <w:ind w:firstLine="540"/>
        <w:jc w:val="both"/>
      </w:pPr>
      <w:r>
        <w:t>при проведении Кировским областным государственным бюджетным учреждением "Служба единого заказчика Кировской области" (если иное не установлено нормативными правовыми актами Правительства Российской Федерации) в соответствии с договорами, заключаемыми на безвозмездной основе,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субсидий;</w:t>
      </w:r>
    </w:p>
    <w:p w14:paraId="546E3772" w14:textId="77777777" w:rsidR="004442A5" w:rsidRDefault="004442A5">
      <w:pPr>
        <w:pStyle w:val="ConsPlusNormal"/>
        <w:spacing w:before="220"/>
        <w:ind w:firstLine="540"/>
        <w:jc w:val="both"/>
      </w:pPr>
      <w:r>
        <w:t xml:space="preserve">при наличии муниципального правового акта о подготовке и реализации бюджетных инвестиций (о предоставлении бюджетных ассигнований за счет субсидии из местного бюджета на осуществление бюджетными учреждениями, автономными учреждениями, унитарными </w:t>
      </w:r>
      <w:r>
        <w:lastRenderedPageBreak/>
        <w:t>предприятиями капитальных вложений в объекты капитального строительства муниципальной собственности Кировской области и (или) приобретение объектов недвижимого имущества в муниципальную собственность Кировской области) - в случае предоставления субсидии на осуществление бюджетных инвестиций.</w:t>
      </w:r>
    </w:p>
    <w:p w14:paraId="2351EF33" w14:textId="77777777" w:rsidR="004442A5" w:rsidRDefault="004442A5">
      <w:pPr>
        <w:pStyle w:val="ConsPlusNormal"/>
        <w:spacing w:before="220"/>
        <w:ind w:firstLine="540"/>
        <w:jc w:val="both"/>
      </w:pPr>
      <w:r>
        <w:t>7. Результатами использования субсидий являются:</w:t>
      </w:r>
    </w:p>
    <w:p w14:paraId="195248C1" w14:textId="77777777" w:rsidR="004442A5" w:rsidRDefault="004442A5">
      <w:pPr>
        <w:pStyle w:val="ConsPlusNormal"/>
        <w:spacing w:before="220"/>
        <w:ind w:firstLine="540"/>
        <w:jc w:val="both"/>
      </w:pPr>
      <w:r>
        <w:t>количество населения, проживающего на подверженных негативному воздействию вод территориях, защищенного в результате проведения мероприятий по повышению защищенности от негативного воздействия вод;</w:t>
      </w:r>
    </w:p>
    <w:p w14:paraId="04BDC3B2" w14:textId="77777777" w:rsidR="004442A5" w:rsidRDefault="004442A5">
      <w:pPr>
        <w:pStyle w:val="ConsPlusNormal"/>
        <w:spacing w:before="220"/>
        <w:ind w:firstLine="540"/>
        <w:jc w:val="both"/>
      </w:pPr>
      <w:r>
        <w:t>количество гидротехнических сооружений с неудовлетворительным и опасным уровнем безопасности, приведенных в безопасное техническое состояние;</w:t>
      </w:r>
    </w:p>
    <w:p w14:paraId="7F094440" w14:textId="77777777" w:rsidR="004442A5" w:rsidRDefault="004442A5">
      <w:pPr>
        <w:pStyle w:val="ConsPlusNormal"/>
        <w:spacing w:before="220"/>
        <w:ind w:firstLine="540"/>
        <w:jc w:val="both"/>
      </w:pPr>
      <w:r>
        <w:t>протяженность новых и реконструированных сооружений инженерной защиты и берегоукрепления;</w:t>
      </w:r>
    </w:p>
    <w:p w14:paraId="218C3B1F" w14:textId="77777777" w:rsidR="004442A5" w:rsidRDefault="004442A5">
      <w:pPr>
        <w:pStyle w:val="ConsPlusNormal"/>
        <w:spacing w:before="220"/>
        <w:ind w:firstLine="540"/>
        <w:jc w:val="both"/>
      </w:pPr>
      <w:r>
        <w:t>степень технической готовности объектов;</w:t>
      </w:r>
    </w:p>
    <w:p w14:paraId="1BC4CF15" w14:textId="77777777" w:rsidR="004442A5" w:rsidRDefault="004442A5">
      <w:pPr>
        <w:pStyle w:val="ConsPlusNormal"/>
        <w:spacing w:before="220"/>
        <w:ind w:firstLine="540"/>
        <w:jc w:val="both"/>
      </w:pPr>
      <w:r>
        <w:t>степень выполнения работ по мероприятиям;</w:t>
      </w:r>
    </w:p>
    <w:p w14:paraId="684922A8" w14:textId="77777777" w:rsidR="004442A5" w:rsidRDefault="004442A5">
      <w:pPr>
        <w:pStyle w:val="ConsPlusNormal"/>
        <w:spacing w:before="220"/>
        <w:ind w:firstLine="540"/>
        <w:jc w:val="both"/>
      </w:pPr>
      <w:r>
        <w:t>размер ущерба, предотвращенного в результате проведения мероприятий по повышению защищенности от негативного воздействия вод;</w:t>
      </w:r>
    </w:p>
    <w:p w14:paraId="58C3728D" w14:textId="77777777" w:rsidR="004442A5" w:rsidRDefault="004442A5">
      <w:pPr>
        <w:pStyle w:val="ConsPlusNormal"/>
        <w:spacing w:before="220"/>
        <w:ind w:firstLine="540"/>
        <w:jc w:val="both"/>
      </w:pPr>
      <w:r>
        <w:t>размер ущерба, предотвращенного в результате приведения в безопасное техническое состояние гидротехнических сооружений, уровень безопасности которых оценивается как неудовлетворительный, опасный;</w:t>
      </w:r>
    </w:p>
    <w:p w14:paraId="5D0E7E29" w14:textId="77777777" w:rsidR="004442A5" w:rsidRDefault="004442A5">
      <w:pPr>
        <w:pStyle w:val="ConsPlusNormal"/>
        <w:spacing w:before="220"/>
        <w:ind w:firstLine="540"/>
        <w:jc w:val="both"/>
      </w:pPr>
      <w:r>
        <w:t>степень готовности проектной документации.</w:t>
      </w:r>
    </w:p>
    <w:p w14:paraId="100ADD2A" w14:textId="77777777" w:rsidR="004442A5" w:rsidRDefault="004442A5">
      <w:pPr>
        <w:pStyle w:val="ConsPlusNormal"/>
        <w:spacing w:before="220"/>
        <w:ind w:firstLine="540"/>
        <w:jc w:val="both"/>
      </w:pPr>
      <w:r>
        <w:t>Значения результатов использования субсидий по муниципальным образованиям устанавливаются правовым актом министерства, согласованным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14:paraId="0BD347D0" w14:textId="77777777" w:rsidR="004442A5" w:rsidRDefault="004442A5">
      <w:pPr>
        <w:pStyle w:val="ConsPlusNormal"/>
        <w:spacing w:before="220"/>
        <w:ind w:firstLine="540"/>
        <w:jc w:val="both"/>
      </w:pPr>
      <w:r>
        <w:t>Снижение значений результатов использования субсидий в течение текущего финансового года возможно только в случае сокращения размеров субсидий.</w:t>
      </w:r>
    </w:p>
    <w:p w14:paraId="4376A8D7" w14:textId="77777777" w:rsidR="004442A5" w:rsidRDefault="004442A5">
      <w:pPr>
        <w:pStyle w:val="ConsPlusNormal"/>
        <w:spacing w:before="220"/>
        <w:ind w:firstLine="540"/>
        <w:jc w:val="both"/>
      </w:pPr>
      <w:r>
        <w:t>8.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пределах доведенных до получателей средств областного бюджета лимитов бюджетных обязательств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14:paraId="3A381560" w14:textId="77777777" w:rsidR="004442A5" w:rsidRDefault="004442A5">
      <w:pPr>
        <w:pStyle w:val="ConsPlusNormal"/>
        <w:spacing w:before="220"/>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порядками предоставления и распределения субсидий и соглашениями о предоставлении субсидий.</w:t>
      </w:r>
    </w:p>
    <w:p w14:paraId="1498D27A" w14:textId="77777777" w:rsidR="004442A5" w:rsidRDefault="004442A5">
      <w:pPr>
        <w:pStyle w:val="ConsPlusNormal"/>
        <w:spacing w:before="220"/>
        <w:ind w:firstLine="540"/>
        <w:jc w:val="both"/>
      </w:pPr>
      <w:bookmarkStart w:id="3" w:name="Par358"/>
      <w:bookmarkEnd w:id="3"/>
      <w:r>
        <w:t>9. Для перечисления субсидии администрация муниципального образования представляет в министерство:</w:t>
      </w:r>
    </w:p>
    <w:p w14:paraId="45CF5A8D" w14:textId="77777777" w:rsidR="004442A5" w:rsidRDefault="004442A5">
      <w:pPr>
        <w:pStyle w:val="ConsPlusNormal"/>
        <w:spacing w:before="220"/>
        <w:ind w:firstLine="540"/>
        <w:jc w:val="both"/>
      </w:pPr>
      <w:r>
        <w:t xml:space="preserve">заверенные в установленном законодательством порядке копию нормативного правового акта об утверждении муниципальной программы и выписку из муниципальной программы (в редакции на дату представления документов, указанных в пункте 9 настоящего Порядка), </w:t>
      </w:r>
      <w:r>
        <w:lastRenderedPageBreak/>
        <w:t>содержащей мероприятия, в целях софинансирования которых предоставляется субсидия, объемы их финансирования и значения результатов использования субсидии;</w:t>
      </w:r>
    </w:p>
    <w:p w14:paraId="3ED1B0F5" w14:textId="77777777" w:rsidR="004442A5" w:rsidRDefault="004442A5">
      <w:pPr>
        <w:pStyle w:val="ConsPlusNormal"/>
        <w:spacing w:before="220"/>
        <w:ind w:firstLine="540"/>
        <w:jc w:val="both"/>
      </w:pPr>
      <w:r>
        <w:t>копии муниципальных контрактов (контрактов, договоров), а также дополнительных соглашений к муниципальным контрактам (контрактам, договорам) (при наличии);</w:t>
      </w:r>
    </w:p>
    <w:p w14:paraId="0D7E89C3" w14:textId="77777777" w:rsidR="004442A5" w:rsidRDefault="004442A5">
      <w:pPr>
        <w:pStyle w:val="ConsPlusNormal"/>
        <w:spacing w:before="220"/>
        <w:ind w:firstLine="540"/>
        <w:jc w:val="both"/>
      </w:pPr>
      <w:r>
        <w:t xml:space="preserve">информацию о заключенном муниципальном контракте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49" w:history="1">
        <w:r>
          <w:rPr>
            <w:color w:val="0000FF"/>
          </w:rPr>
          <w:t>частью 7 статьи 26</w:t>
        </w:r>
      </w:hyperlink>
      <w:r>
        <w:t xml:space="preserve"> Федерального закона от 05.04.2013 N 44-ФЗ;</w:t>
      </w:r>
    </w:p>
    <w:p w14:paraId="4A77C0C0" w14:textId="77777777" w:rsidR="004442A5" w:rsidRDefault="004442A5">
      <w:pPr>
        <w:pStyle w:val="ConsPlusNormal"/>
        <w:spacing w:before="220"/>
        <w:ind w:firstLine="540"/>
        <w:jc w:val="both"/>
      </w:pPr>
      <w:r>
        <w:t xml:space="preserve">абзац исключен. - </w:t>
      </w:r>
      <w:hyperlink r:id="rId50" w:history="1">
        <w:r>
          <w:rPr>
            <w:color w:val="0000FF"/>
          </w:rPr>
          <w:t>Постановление</w:t>
        </w:r>
      </w:hyperlink>
      <w:r>
        <w:t xml:space="preserve"> Правительства Кировской области от 27.03.2025 N 156-П;</w:t>
      </w:r>
    </w:p>
    <w:p w14:paraId="6F2A6774" w14:textId="77777777" w:rsidR="004442A5" w:rsidRDefault="004442A5">
      <w:pPr>
        <w:pStyle w:val="ConsPlusNormal"/>
        <w:spacing w:before="220"/>
        <w:ind w:firstLine="540"/>
        <w:jc w:val="both"/>
      </w:pPr>
      <w:r>
        <w:t>копии платежных поручений, подтверждающих кассовые расходы на перечисление субсидии за счет средств местного бюджета;</w:t>
      </w:r>
    </w:p>
    <w:p w14:paraId="48CFC7F3" w14:textId="77777777" w:rsidR="004442A5" w:rsidRDefault="004442A5">
      <w:pPr>
        <w:pStyle w:val="ConsPlusNormal"/>
        <w:spacing w:before="220"/>
        <w:ind w:firstLine="540"/>
        <w:jc w:val="both"/>
      </w:pPr>
      <w:r>
        <w:t>копию положительного заключения государственной экспертизы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14:paraId="66368406" w14:textId="77777777" w:rsidR="004442A5" w:rsidRDefault="004442A5">
      <w:pPr>
        <w:pStyle w:val="ConsPlusNormal"/>
        <w:spacing w:before="220"/>
        <w:ind w:firstLine="540"/>
        <w:jc w:val="both"/>
      </w:pPr>
      <w:r>
        <w:t>копию соглашения о проведении на безвозмездной основе Кировским областным государственным бюджетным учреждением "Служба единого заказчика Кировской области" строительного контроля в процессе строительства, реконструкции, капитального ремонта объектов капитального строительства, финансовое обеспечение которых осуществляется за счет субсидий (если иное не установлено нормативными правовыми актами Правительства Российской Федерации);</w:t>
      </w:r>
    </w:p>
    <w:p w14:paraId="5473D6B6" w14:textId="77777777" w:rsidR="004442A5" w:rsidRDefault="004442A5">
      <w:pPr>
        <w:pStyle w:val="ConsPlusNormal"/>
        <w:spacing w:before="220"/>
        <w:ind w:firstLine="540"/>
        <w:jc w:val="both"/>
      </w:pPr>
      <w:r>
        <w:t xml:space="preserve">отчет о расходах, в целях софинансирования которых предоставляется субсидия, составленный на дату представления документов, указанных в </w:t>
      </w:r>
      <w:hyperlink w:anchor="Par358" w:history="1">
        <w:r>
          <w:rPr>
            <w:color w:val="0000FF"/>
          </w:rPr>
          <w:t>пункте 9</w:t>
        </w:r>
      </w:hyperlink>
      <w:r>
        <w:t xml:space="preserve"> настоящего Порядка, по форме, установленной соглашением о предоставлении субсидии.</w:t>
      </w:r>
    </w:p>
    <w:p w14:paraId="7B00D99B" w14:textId="77777777" w:rsidR="004442A5" w:rsidRDefault="004442A5">
      <w:pPr>
        <w:pStyle w:val="ConsPlusNormal"/>
        <w:spacing w:before="220"/>
        <w:ind w:firstLine="540"/>
        <w:jc w:val="both"/>
      </w:pPr>
      <w:r>
        <w:t>Субсидия перечисляется пропорционально кассовым расходам местного бюджета по соответствующим расходным обязательствам (проектам, объектам) на основании документов, подтверждающих возникновение денежных обязательств.</w:t>
      </w:r>
    </w:p>
    <w:p w14:paraId="6AA9192D" w14:textId="77777777" w:rsidR="004442A5" w:rsidRDefault="004442A5">
      <w:pPr>
        <w:pStyle w:val="ConsPlusNormal"/>
        <w:spacing w:before="220"/>
        <w:ind w:firstLine="540"/>
        <w:jc w:val="both"/>
      </w:pPr>
      <w:r>
        <w:t>10. Администрация муниципального образования представляет в министерство по формам, установленным соглашением о предоставлении субсидии, следующую отчетность:</w:t>
      </w:r>
    </w:p>
    <w:p w14:paraId="7437B593" w14:textId="77777777" w:rsidR="004442A5" w:rsidRDefault="004442A5">
      <w:pPr>
        <w:pStyle w:val="ConsPlusNormal"/>
        <w:spacing w:before="220"/>
        <w:ind w:firstLine="540"/>
        <w:jc w:val="both"/>
      </w:pPr>
      <w:r>
        <w:t>при наличии финансирования из федерального бюджета:</w:t>
      </w:r>
    </w:p>
    <w:p w14:paraId="183DCDA1" w14:textId="77777777" w:rsidR="004442A5" w:rsidRDefault="004442A5">
      <w:pPr>
        <w:pStyle w:val="ConsPlusNormal"/>
        <w:spacing w:before="220"/>
        <w:ind w:firstLine="540"/>
        <w:jc w:val="both"/>
      </w:pPr>
      <w:r>
        <w:t>не позднее 5-го числа месяца, следующего за месяцем перечисления субсидии, на бумажном носителе отчет о расходовании субсидии,</w:t>
      </w:r>
    </w:p>
    <w:p w14:paraId="16064B78" w14:textId="77777777" w:rsidR="004442A5" w:rsidRDefault="004442A5">
      <w:pPr>
        <w:pStyle w:val="ConsPlusNormal"/>
        <w:spacing w:before="220"/>
        <w:ind w:firstLine="540"/>
        <w:jc w:val="both"/>
      </w:pPr>
      <w:r>
        <w:t>не позднее 10-го числа месяца, следующего за кварталом, в котором была получена субсидия, в форме электронного документа в государственной интегрированной информационной системе управления общественными финансами "Электронный бюджет" отчет о расходах, в целях софинансирования которых предоставляется субсидия, а также не позднее трех рабочих дней месяца, следующего за отчетным годом, отчет о достижении значений результатов использования субсидии;</w:t>
      </w:r>
    </w:p>
    <w:p w14:paraId="0A89F3FE" w14:textId="77777777" w:rsidR="004442A5" w:rsidRDefault="004442A5">
      <w:pPr>
        <w:pStyle w:val="ConsPlusNormal"/>
        <w:spacing w:before="220"/>
        <w:ind w:firstLine="540"/>
        <w:jc w:val="both"/>
      </w:pPr>
      <w:r>
        <w:t>при отсутствии финансирования из федерального бюджета:</w:t>
      </w:r>
    </w:p>
    <w:p w14:paraId="69620FFE" w14:textId="77777777" w:rsidR="004442A5" w:rsidRDefault="004442A5">
      <w:pPr>
        <w:pStyle w:val="ConsPlusNormal"/>
        <w:spacing w:before="220"/>
        <w:ind w:firstLine="540"/>
        <w:jc w:val="both"/>
      </w:pPr>
      <w:r>
        <w:t>не позднее 5-го числа месяца, следующего за месяцем перечисления субсидии, на бумажном носителе отчет о расходах, в целях софинансирования которых предоставляется субсидия,</w:t>
      </w:r>
    </w:p>
    <w:p w14:paraId="720C705E" w14:textId="77777777" w:rsidR="004442A5" w:rsidRDefault="004442A5">
      <w:pPr>
        <w:pStyle w:val="ConsPlusNormal"/>
        <w:spacing w:before="220"/>
        <w:ind w:firstLine="540"/>
        <w:jc w:val="both"/>
      </w:pPr>
      <w:r>
        <w:t xml:space="preserve">не позднее 30 декабря текущего года отчет о достижении значений результатов </w:t>
      </w:r>
      <w:r>
        <w:lastRenderedPageBreak/>
        <w:t>использования субсидии на 1-е число месяца, следующего за отчетным годом.</w:t>
      </w:r>
    </w:p>
    <w:p w14:paraId="623FB1F8" w14:textId="77777777" w:rsidR="004442A5" w:rsidRDefault="004442A5">
      <w:pPr>
        <w:pStyle w:val="ConsPlusNormal"/>
        <w:spacing w:before="220"/>
        <w:ind w:firstLine="540"/>
        <w:jc w:val="both"/>
      </w:pPr>
      <w:r>
        <w:t>11. Министерство осуществляет контроль за соблюдением получателями субсидий условий, цели и порядка, установленных при предоставлении субсидий.</w:t>
      </w:r>
    </w:p>
    <w:p w14:paraId="409B5F9E" w14:textId="77777777" w:rsidR="004442A5" w:rsidRDefault="004442A5">
      <w:pPr>
        <w:pStyle w:val="ConsPlusNormal"/>
        <w:spacing w:before="220"/>
        <w:ind w:firstLine="540"/>
        <w:jc w:val="both"/>
      </w:pPr>
      <w:r>
        <w:t>Органы государственного финансового контроля осуществляют проверку соблюдения получателями субсидий условий, цели и порядка, установленных при предоставлении субсидий.</w:t>
      </w:r>
    </w:p>
    <w:p w14:paraId="23B01926" w14:textId="77777777" w:rsidR="004442A5" w:rsidRDefault="004442A5">
      <w:pPr>
        <w:pStyle w:val="ConsPlusNormal"/>
        <w:spacing w:before="220"/>
        <w:ind w:firstLine="540"/>
        <w:jc w:val="both"/>
      </w:pPr>
      <w:r>
        <w:t>12. Основаниями для применения мер ответственности к муниципальным образованиям при невыполнении обязательств, установленных соглашениями о предоставлении субсидий (далее - меры ответственности), являются:</w:t>
      </w:r>
    </w:p>
    <w:p w14:paraId="35C19E19" w14:textId="77777777" w:rsidR="004442A5" w:rsidRDefault="004442A5">
      <w:pPr>
        <w:pStyle w:val="ConsPlusNormal"/>
        <w:spacing w:before="220"/>
        <w:ind w:firstLine="540"/>
        <w:jc w:val="both"/>
      </w:pPr>
      <w:r>
        <w:t>недостижение муниципальными образованиями значений результатов использования субсидий, предусмотренных соглашениями о предоставлении субсидий;</w:t>
      </w:r>
    </w:p>
    <w:p w14:paraId="5FDAF002" w14:textId="77777777" w:rsidR="004442A5" w:rsidRDefault="004442A5">
      <w:pPr>
        <w:pStyle w:val="ConsPlusNormal"/>
        <w:spacing w:before="220"/>
        <w:ind w:firstLine="540"/>
        <w:jc w:val="both"/>
      </w:pPr>
      <w:r>
        <w:t>неиспользование субсидий муниципальными образованиями.</w:t>
      </w:r>
    </w:p>
    <w:p w14:paraId="6D366F24" w14:textId="77777777" w:rsidR="004442A5" w:rsidRDefault="004442A5">
      <w:pPr>
        <w:pStyle w:val="ConsPlusNormal"/>
        <w:spacing w:before="220"/>
        <w:ind w:firstLine="540"/>
        <w:jc w:val="both"/>
      </w:pPr>
      <w:r>
        <w:t>12.1. При недостижении муниципальными образованиями по состоянию на 31 декабря года предоставления субсидий значений результатов использования субсидий, предусмотренных соглашениями о предоставлении субсидий, применение мер ответственности осуществляется в следующем порядке:</w:t>
      </w:r>
    </w:p>
    <w:p w14:paraId="5C529FED" w14:textId="77777777" w:rsidR="004442A5" w:rsidRDefault="004442A5">
      <w:pPr>
        <w:pStyle w:val="ConsPlusNormal"/>
        <w:spacing w:before="220"/>
        <w:ind w:firstLine="540"/>
        <w:jc w:val="both"/>
      </w:pPr>
      <w:r>
        <w:t>12.1.1. В случае установления фактов недостижения значений результатов использования субсидий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14:paraId="68CE3E02" w14:textId="77777777" w:rsidR="004442A5" w:rsidRDefault="004442A5">
      <w:pPr>
        <w:pStyle w:val="ConsPlusNormal"/>
        <w:spacing w:before="220"/>
        <w:ind w:firstLine="540"/>
        <w:jc w:val="both"/>
      </w:pPr>
      <w:r>
        <w:t>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14:paraId="4B2DB6AE" w14:textId="77777777" w:rsidR="004442A5" w:rsidRDefault="004442A5">
      <w:pPr>
        <w:pStyle w:val="ConsPlusNormal"/>
        <w:spacing w:before="220"/>
        <w:ind w:firstLine="540"/>
        <w:jc w:val="both"/>
      </w:pPr>
      <w:r>
        <w:t>12.1.2. В случае установления фактов недостижения значений результатов использования субсидий по итогам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14:paraId="33C616E4" w14:textId="77777777" w:rsidR="004442A5" w:rsidRDefault="004442A5">
      <w:pPr>
        <w:pStyle w:val="ConsPlusNormal"/>
        <w:spacing w:before="220"/>
        <w:ind w:firstLine="540"/>
        <w:jc w:val="both"/>
      </w:pPr>
      <w:r>
        <w:t>12.1.3. Если иное не установлено Правительством Российской Федерации, объем средств, подлежащий возврату из местного бюджета i-го муниципального образования в доход областного бюджета, определяется по каждому мероприятию, по которому не достигнут результат использования субсидии и в целях софинансирования которого предоставляется субсидия, и рассчитывается по формуле:</w:t>
      </w:r>
    </w:p>
    <w:p w14:paraId="5168EEF6" w14:textId="77777777" w:rsidR="004442A5" w:rsidRDefault="004442A5">
      <w:pPr>
        <w:pStyle w:val="ConsPlusNormal"/>
        <w:jc w:val="both"/>
      </w:pPr>
    </w:p>
    <w:p w14:paraId="41A42DCE" w14:textId="77777777" w:rsidR="004442A5" w:rsidRDefault="004442A5">
      <w:pPr>
        <w:pStyle w:val="ConsPlusNormal"/>
        <w:jc w:val="center"/>
      </w:pPr>
      <w:r>
        <w:rPr>
          <w:position w:val="-8"/>
        </w:rPr>
        <w:pict w14:anchorId="064F43C1">
          <v:shape id="_x0000_i1026" type="#_x0000_t75" style="width:91.5pt;height:19.5pt">
            <v:imagedata r:id="rId51" o:title=""/>
          </v:shape>
        </w:pict>
      </w:r>
    </w:p>
    <w:p w14:paraId="527E1AE4" w14:textId="77777777" w:rsidR="004442A5" w:rsidRDefault="004442A5">
      <w:pPr>
        <w:pStyle w:val="ConsPlusNormal"/>
        <w:jc w:val="both"/>
      </w:pPr>
    </w:p>
    <w:p w14:paraId="4ADA7B9D" w14:textId="77777777" w:rsidR="004442A5" w:rsidRDefault="004442A5">
      <w:pPr>
        <w:pStyle w:val="ConsPlusNormal"/>
        <w:ind w:firstLine="540"/>
        <w:jc w:val="both"/>
      </w:pPr>
      <w:r>
        <w:rPr>
          <w:position w:val="-8"/>
        </w:rPr>
        <w:pict w14:anchorId="29E6F325">
          <v:shape id="_x0000_i1027" type="#_x0000_t75" style="width:19.5pt;height:19.5pt">
            <v:imagedata r:id="rId52" o:title=""/>
          </v:shape>
        </w:pict>
      </w:r>
      <w:r>
        <w:t xml:space="preserve"> - объем средств, подлежащий возврату из местного бюджета i-го муниципального образования в доход областного бюджета;</w:t>
      </w:r>
    </w:p>
    <w:p w14:paraId="3AC50742" w14:textId="77777777" w:rsidR="004442A5" w:rsidRDefault="004442A5">
      <w:pPr>
        <w:pStyle w:val="ConsPlusNormal"/>
        <w:spacing w:before="220"/>
        <w:ind w:firstLine="540"/>
        <w:jc w:val="both"/>
      </w:pPr>
      <w:r>
        <w:rPr>
          <w:position w:val="-8"/>
        </w:rPr>
        <w:pict w14:anchorId="1C0A967B">
          <v:shape id="_x0000_i1028" type="#_x0000_t75" style="width:18.75pt;height:19.5pt">
            <v:imagedata r:id="rId53" o:title=""/>
          </v:shape>
        </w:pict>
      </w:r>
      <w:r>
        <w:t xml:space="preserve"> - объем субсидии, направляемой на реализацию соответствующего мероприятия, перечисленной местному бюджету в году предоставления субсидии, без учета размера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14:paraId="33B444EC" w14:textId="77777777" w:rsidR="004442A5" w:rsidRDefault="004442A5">
      <w:pPr>
        <w:pStyle w:val="ConsPlusNormal"/>
        <w:spacing w:before="220"/>
        <w:ind w:firstLine="540"/>
        <w:jc w:val="both"/>
      </w:pPr>
      <w:r>
        <w:lastRenderedPageBreak/>
        <w:t>k - коэффициент, равный 0,01 (коэффициент, равный 0,005, при предоставлении субсидии на строительство и реконструкцию объектов капитального строительства муниципальной собственности).</w:t>
      </w:r>
    </w:p>
    <w:p w14:paraId="25C4D253" w14:textId="77777777" w:rsidR="004442A5" w:rsidRDefault="004442A5">
      <w:pPr>
        <w:pStyle w:val="ConsPlusNormal"/>
        <w:spacing w:before="220"/>
        <w:ind w:firstLine="540"/>
        <w:jc w:val="both"/>
      </w:pPr>
      <w:r>
        <w:t>12.1.4. Если получателями субсидий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(контрактов, договоров), не приняты, то установленные настоящим Порядком меры ответственности не применяются.</w:t>
      </w:r>
    </w:p>
    <w:p w14:paraId="0AC583A9" w14:textId="77777777" w:rsidR="004442A5" w:rsidRDefault="004442A5">
      <w:pPr>
        <w:pStyle w:val="ConsPlusNormal"/>
        <w:spacing w:before="220"/>
        <w:ind w:firstLine="540"/>
        <w:jc w:val="both"/>
      </w:pPr>
      <w:r>
        <w:t>12.1.5. Если муниципальными образованиями средства местного бюджета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муниципальными образованиями требований о возврате средств местных бюджетов в доход областного бюджета.</w:t>
      </w:r>
    </w:p>
    <w:p w14:paraId="5658A523" w14:textId="77777777" w:rsidR="004442A5" w:rsidRDefault="004442A5">
      <w:pPr>
        <w:pStyle w:val="ConsPlusNormal"/>
        <w:spacing w:before="220"/>
        <w:ind w:firstLine="540"/>
        <w:jc w:val="both"/>
      </w:pPr>
      <w:r>
        <w:t>12.2. При неиспользовании субсидий муниципальными образованиями по состоянию на 31 декабря года предоставления субсидий в размере, установленном законом области об областном 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14:paraId="21C41924" w14:textId="77777777" w:rsidR="004442A5" w:rsidRDefault="004442A5">
      <w:pPr>
        <w:pStyle w:val="ConsPlusNormal"/>
        <w:spacing w:before="220"/>
        <w:ind w:firstLine="540"/>
        <w:jc w:val="both"/>
      </w:pPr>
      <w:r>
        <w:t xml:space="preserve">13. Орган местного самоуправления муниципального образования - получатель субсидии вправе по согласованию с министерством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на цель предоставления субсидии в соответствии с Порядком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w:t>
      </w:r>
      <w:hyperlink r:id="rId54" w:history="1">
        <w:r>
          <w:rPr>
            <w:color w:val="0000FF"/>
          </w:rPr>
          <w:t>постановлением</w:t>
        </w:r>
      </w:hyperlink>
      <w:r>
        <w:t xml:space="preserve"> Правительства Кировской области от 26.12.2019 N 724-П "О формировании, предоставлении и распределении субсидий местным бюджетам из областного бюджета".</w:t>
      </w:r>
    </w:p>
    <w:p w14:paraId="7B05435B" w14:textId="77777777" w:rsidR="004442A5" w:rsidRDefault="004442A5">
      <w:pPr>
        <w:pStyle w:val="ConsPlusNormal"/>
        <w:jc w:val="both"/>
      </w:pPr>
    </w:p>
    <w:p w14:paraId="62A9C771" w14:textId="77777777" w:rsidR="004442A5" w:rsidRDefault="004442A5">
      <w:pPr>
        <w:pStyle w:val="ConsPlusNormal"/>
        <w:jc w:val="right"/>
        <w:outlineLvl w:val="1"/>
      </w:pPr>
      <w:r>
        <w:t>Приложение N 2</w:t>
      </w:r>
    </w:p>
    <w:p w14:paraId="26551F6E" w14:textId="77777777" w:rsidR="004442A5" w:rsidRDefault="004442A5">
      <w:pPr>
        <w:pStyle w:val="ConsPlusNormal"/>
        <w:jc w:val="right"/>
      </w:pPr>
      <w:r>
        <w:t>к Государственной программе</w:t>
      </w:r>
    </w:p>
    <w:p w14:paraId="2AA38F96" w14:textId="77777777" w:rsidR="004442A5" w:rsidRDefault="004442A5">
      <w:pPr>
        <w:pStyle w:val="ConsPlusNormal"/>
        <w:jc w:val="both"/>
      </w:pPr>
    </w:p>
    <w:p w14:paraId="5FC8320D" w14:textId="77777777" w:rsidR="004442A5" w:rsidRDefault="004442A5">
      <w:pPr>
        <w:pStyle w:val="ConsPlusNormal"/>
        <w:jc w:val="center"/>
        <w:rPr>
          <w:b/>
          <w:bCs/>
        </w:rPr>
      </w:pPr>
      <w:bookmarkStart w:id="4" w:name="Par403"/>
      <w:bookmarkEnd w:id="4"/>
      <w:r>
        <w:rPr>
          <w:b/>
          <w:bCs/>
        </w:rPr>
        <w:t>ПОРЯДОК</w:t>
      </w:r>
    </w:p>
    <w:p w14:paraId="1E34FE48" w14:textId="77777777" w:rsidR="004442A5" w:rsidRDefault="004442A5">
      <w:pPr>
        <w:pStyle w:val="ConsPlusNormal"/>
        <w:jc w:val="center"/>
        <w:rPr>
          <w:b/>
          <w:bCs/>
        </w:rPr>
      </w:pPr>
      <w:r>
        <w:rPr>
          <w:b/>
          <w:bCs/>
        </w:rPr>
        <w:t>ПРЕДОСТАВЛЕНИЯ И РАСПРЕДЕЛЕНИЯ СУБСИДИЙ МЕСТНЫМ БЮДЖЕТАМ</w:t>
      </w:r>
    </w:p>
    <w:p w14:paraId="720BD6A9" w14:textId="77777777" w:rsidR="004442A5" w:rsidRDefault="004442A5">
      <w:pPr>
        <w:pStyle w:val="ConsPlusNormal"/>
        <w:jc w:val="center"/>
        <w:rPr>
          <w:b/>
          <w:bCs/>
        </w:rPr>
      </w:pPr>
      <w:r>
        <w:rPr>
          <w:b/>
          <w:bCs/>
        </w:rPr>
        <w:t>ИЗ ОБЛАСТНОГО БЮДЖЕТА НА СОЗДАНИЕ МЕСТ (ПЛОЩАДОК) НАКОПЛЕНИЯ</w:t>
      </w:r>
    </w:p>
    <w:p w14:paraId="4B370EAD" w14:textId="77777777" w:rsidR="004442A5" w:rsidRDefault="004442A5">
      <w:pPr>
        <w:pStyle w:val="ConsPlusNormal"/>
        <w:jc w:val="center"/>
        <w:rPr>
          <w:b/>
          <w:bCs/>
        </w:rPr>
      </w:pPr>
      <w:r>
        <w:rPr>
          <w:b/>
          <w:bCs/>
        </w:rPr>
        <w:t>ТВЕРДЫХ КОММУНАЛЬНЫХ ОТХОДОВ НА 2025 - 2027 ГОДЫ</w:t>
      </w:r>
    </w:p>
    <w:p w14:paraId="1A3AD14D" w14:textId="77777777" w:rsidR="004442A5" w:rsidRDefault="004442A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6"/>
        <w:gridCol w:w="126"/>
      </w:tblGrid>
      <w:tr w:rsidR="004442A5" w14:paraId="39E4E917"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D7C3144" w14:textId="77777777" w:rsidR="004442A5" w:rsidRDefault="004442A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07AE3AF" w14:textId="77777777" w:rsidR="004442A5" w:rsidRDefault="004442A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57D6C39" w14:textId="77777777" w:rsidR="004442A5" w:rsidRDefault="004442A5">
            <w:pPr>
              <w:pStyle w:val="ConsPlusNormal"/>
              <w:jc w:val="center"/>
              <w:rPr>
                <w:color w:val="392C69"/>
              </w:rPr>
            </w:pPr>
            <w:r>
              <w:rPr>
                <w:color w:val="392C69"/>
              </w:rPr>
              <w:t>Список изменяющих документов</w:t>
            </w:r>
          </w:p>
          <w:p w14:paraId="37AD6A4D" w14:textId="77777777" w:rsidR="004442A5" w:rsidRDefault="004442A5">
            <w:pPr>
              <w:pStyle w:val="ConsPlusNormal"/>
              <w:jc w:val="center"/>
              <w:rPr>
                <w:color w:val="392C69"/>
              </w:rPr>
            </w:pPr>
            <w:r>
              <w:rPr>
                <w:color w:val="392C69"/>
              </w:rPr>
              <w:t>(в ред. постановлений Правительства Кировской области</w:t>
            </w:r>
          </w:p>
          <w:p w14:paraId="12D3D5AA" w14:textId="77777777" w:rsidR="004442A5" w:rsidRDefault="004442A5">
            <w:pPr>
              <w:pStyle w:val="ConsPlusNormal"/>
              <w:jc w:val="center"/>
              <w:rPr>
                <w:color w:val="392C69"/>
              </w:rPr>
            </w:pPr>
            <w:r>
              <w:rPr>
                <w:color w:val="392C69"/>
              </w:rPr>
              <w:t xml:space="preserve">от 28.12.2024 </w:t>
            </w:r>
            <w:hyperlink r:id="rId55" w:history="1">
              <w:r>
                <w:rPr>
                  <w:color w:val="0000FF"/>
                </w:rPr>
                <w:t>N 645-П</w:t>
              </w:r>
            </w:hyperlink>
            <w:r>
              <w:rPr>
                <w:color w:val="392C69"/>
              </w:rPr>
              <w:t xml:space="preserve">, от 27.03.2025 </w:t>
            </w:r>
            <w:hyperlink r:id="rId56" w:history="1">
              <w:r>
                <w:rPr>
                  <w:color w:val="0000FF"/>
                </w:rPr>
                <w:t>N 156-П</w:t>
              </w:r>
            </w:hyperlink>
            <w:r>
              <w:rPr>
                <w:color w:val="392C69"/>
              </w:rPr>
              <w:t xml:space="preserve">, от 20.10.2025 </w:t>
            </w:r>
            <w:hyperlink r:id="rId57" w:history="1">
              <w:r>
                <w:rPr>
                  <w:color w:val="0000FF"/>
                </w:rPr>
                <w:t>N 529-П</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3B88C22" w14:textId="77777777" w:rsidR="004442A5" w:rsidRDefault="004442A5">
            <w:pPr>
              <w:pStyle w:val="ConsPlusNormal"/>
              <w:jc w:val="center"/>
              <w:rPr>
                <w:color w:val="392C69"/>
              </w:rPr>
            </w:pPr>
          </w:p>
        </w:tc>
      </w:tr>
    </w:tbl>
    <w:p w14:paraId="1DCEF10C" w14:textId="77777777" w:rsidR="004442A5" w:rsidRDefault="004442A5">
      <w:pPr>
        <w:pStyle w:val="ConsPlusNormal"/>
        <w:jc w:val="both"/>
      </w:pPr>
    </w:p>
    <w:p w14:paraId="27021D19" w14:textId="77777777" w:rsidR="004442A5" w:rsidRDefault="004442A5">
      <w:pPr>
        <w:pStyle w:val="ConsPlusNormal"/>
        <w:ind w:firstLine="540"/>
        <w:jc w:val="both"/>
      </w:pPr>
      <w:r>
        <w:t>1. Порядок предоставления и распределения субсидий местным бюджетам из областного бюджета на создание мест (площадок) накопления твердых коммунальных отходов на 2025 - 2027 годы (далее - Порядок) устанавливает правила предоставления и распределения субсидий местным бюджетам из областного бюджета на создание мест (площадок) накопления твердых коммунальных отходов (далее - субсидии).</w:t>
      </w:r>
    </w:p>
    <w:p w14:paraId="1723035A" w14:textId="77777777" w:rsidR="004442A5" w:rsidRDefault="004442A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6"/>
        <w:gridCol w:w="126"/>
      </w:tblGrid>
      <w:tr w:rsidR="004442A5" w14:paraId="2D390AA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3544612C" w14:textId="77777777" w:rsidR="004442A5" w:rsidRDefault="004442A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B50A7C8" w14:textId="77777777" w:rsidR="004442A5" w:rsidRDefault="004442A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041727C" w14:textId="77777777" w:rsidR="004442A5" w:rsidRDefault="004442A5">
            <w:pPr>
              <w:pStyle w:val="ConsPlusNormal"/>
              <w:jc w:val="both"/>
              <w:rPr>
                <w:color w:val="392C69"/>
              </w:rPr>
            </w:pPr>
            <w:hyperlink r:id="rId58" w:history="1">
              <w:r>
                <w:rPr>
                  <w:color w:val="0000FF"/>
                </w:rPr>
                <w:t>Постановлением</w:t>
              </w:r>
            </w:hyperlink>
            <w:r>
              <w:rPr>
                <w:color w:val="392C69"/>
              </w:rPr>
              <w:t xml:space="preserve"> Правительства Кировской области от 20.10.2025 N 529-П в п. 2 внесены изменения, которые </w:t>
            </w:r>
            <w:hyperlink r:id="rId59" w:history="1">
              <w:r>
                <w:rPr>
                  <w:color w:val="0000FF"/>
                </w:rPr>
                <w:t>действуют</w:t>
              </w:r>
            </w:hyperlink>
            <w:r>
              <w:rPr>
                <w:color w:val="392C69"/>
              </w:rPr>
              <w:t xml:space="preserve"> по 31.12.2025.</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9D1B5D1" w14:textId="77777777" w:rsidR="004442A5" w:rsidRDefault="004442A5">
            <w:pPr>
              <w:pStyle w:val="ConsPlusNormal"/>
              <w:jc w:val="both"/>
              <w:rPr>
                <w:color w:val="392C69"/>
              </w:rPr>
            </w:pPr>
          </w:p>
        </w:tc>
      </w:tr>
    </w:tbl>
    <w:p w14:paraId="005AE7AA" w14:textId="77777777" w:rsidR="004442A5" w:rsidRDefault="004442A5">
      <w:pPr>
        <w:pStyle w:val="ConsPlusNormal"/>
        <w:spacing w:before="280"/>
        <w:ind w:firstLine="540"/>
        <w:jc w:val="both"/>
      </w:pPr>
      <w:r>
        <w:t>2. Субсидии предоставляются с целью софинансирования расходных обязательств муниципальных районов, муниципальных округов и городских округов, городских поселений Кировской области, возникающих при создании мест (площадок) накопления твердых коммунальных отходов, включая приобретение контейнеров (далее - создание мест (площадок) накопления твердых коммунальных отходов).</w:t>
      </w:r>
    </w:p>
    <w:p w14:paraId="3A76184F" w14:textId="77777777" w:rsidR="004442A5" w:rsidRDefault="004442A5">
      <w:pPr>
        <w:pStyle w:val="ConsPlusNormal"/>
        <w:jc w:val="both"/>
      </w:pPr>
      <w:r>
        <w:t xml:space="preserve">(п. 2 в ред. </w:t>
      </w:r>
      <w:hyperlink r:id="rId60" w:history="1">
        <w:r>
          <w:rPr>
            <w:color w:val="0000FF"/>
          </w:rPr>
          <w:t>постановления</w:t>
        </w:r>
      </w:hyperlink>
      <w:r>
        <w:t xml:space="preserve"> Правительства Кировской области от 20.10.2025 N 529-П)</w:t>
      </w:r>
    </w:p>
    <w:p w14:paraId="5F8F6757" w14:textId="77777777" w:rsidR="004442A5" w:rsidRDefault="004442A5">
      <w:pPr>
        <w:pStyle w:val="ConsPlusNormal"/>
        <w:spacing w:before="220"/>
        <w:ind w:firstLine="540"/>
        <w:jc w:val="both"/>
      </w:pPr>
      <w:r>
        <w:t>3. Субсидии предоставляются министерством охраны окружающей среды Кировской области (далее - министерство).</w:t>
      </w:r>
    </w:p>
    <w:p w14:paraId="1B7C5843" w14:textId="77777777" w:rsidR="004442A5" w:rsidRDefault="004442A5">
      <w:pPr>
        <w:pStyle w:val="ConsPlusNormal"/>
        <w:spacing w:before="220"/>
        <w:ind w:firstLine="540"/>
        <w:jc w:val="both"/>
      </w:pPr>
      <w:r>
        <w:t>4. Субсидии предоставляются муниципальным районам, муниципальным округам и городским округам, городским поселениям Кировской области (далее - муниципальные образования) на основании их обращений, содержащих информацию о соответствии муниципальных образований критериям, которыми являются:</w:t>
      </w:r>
    </w:p>
    <w:p w14:paraId="0C52CC26" w14:textId="77777777" w:rsidR="004442A5" w:rsidRDefault="004442A5">
      <w:pPr>
        <w:pStyle w:val="ConsPlusNormal"/>
        <w:spacing w:before="220"/>
        <w:ind w:firstLine="540"/>
        <w:jc w:val="both"/>
      </w:pPr>
      <w:r>
        <w:t>наличие предписания контрольно-надзорного органа, представления прокурора или вступившего в силу решения суда о возложении на муниципальное образование обязанности по оборудованию контейнерных площадок для сбора твердых коммунальных отходов;</w:t>
      </w:r>
    </w:p>
    <w:p w14:paraId="5F6E7E0F" w14:textId="77777777" w:rsidR="004442A5" w:rsidRDefault="004442A5">
      <w:pPr>
        <w:pStyle w:val="ConsPlusNormal"/>
        <w:spacing w:before="220"/>
        <w:ind w:firstLine="540"/>
        <w:jc w:val="both"/>
      </w:pPr>
      <w:r>
        <w:t>потребность в создании мест (площадок) накопления твердых коммунальных отходов на территории муниципального образования в населенном пункте, являющемся административным центром i-го муниципального района, муниципального округа или следующим по численности населенным пунктом после административного центра в i-м муниципальном районе, в котором административным центром является городской округ;</w:t>
      </w:r>
    </w:p>
    <w:p w14:paraId="2CE6DE64" w14:textId="77777777" w:rsidR="004442A5" w:rsidRDefault="004442A5">
      <w:pPr>
        <w:pStyle w:val="ConsPlusNormal"/>
        <w:spacing w:before="220"/>
        <w:ind w:firstLine="540"/>
        <w:jc w:val="both"/>
      </w:pPr>
      <w:r>
        <w:t>потребность в создании мест (площадок) накопления твердых коммунальных отходов на территориях муниципальных округов, городских и сельских поселений;</w:t>
      </w:r>
    </w:p>
    <w:p w14:paraId="2FEE6D1C" w14:textId="77777777" w:rsidR="004442A5" w:rsidRDefault="004442A5">
      <w:pPr>
        <w:pStyle w:val="ConsPlusNormal"/>
        <w:spacing w:before="220"/>
        <w:ind w:firstLine="540"/>
        <w:jc w:val="both"/>
      </w:pPr>
      <w:r>
        <w:t>потребность в создании мест (площадок) накопления твердых коммунальных отходов на территориях муниципальных районов, муниципальных округов, городских округов, городских и сельских поселений, в которых имеются и (или) планируются к созданию объекты инфраструктуры по обработке, утилизации и размещению твердых коммунальных отходов.</w:t>
      </w:r>
    </w:p>
    <w:p w14:paraId="68DC8949" w14:textId="77777777" w:rsidR="004442A5" w:rsidRDefault="004442A5">
      <w:pPr>
        <w:pStyle w:val="ConsPlusNormal"/>
        <w:spacing w:before="220"/>
        <w:ind w:firstLine="540"/>
        <w:jc w:val="both"/>
      </w:pPr>
      <w:r>
        <w:t>5. Расчет размера субсидии для i-го муниципального образования производится по формуле:</w:t>
      </w:r>
    </w:p>
    <w:p w14:paraId="6F8BA59C" w14:textId="77777777" w:rsidR="004442A5" w:rsidRDefault="004442A5">
      <w:pPr>
        <w:pStyle w:val="ConsPlusNormal"/>
        <w:jc w:val="both"/>
      </w:pPr>
    </w:p>
    <w:p w14:paraId="5B5D47AF" w14:textId="77777777" w:rsidR="004442A5" w:rsidRDefault="004442A5">
      <w:pPr>
        <w:pStyle w:val="ConsPlusNormal"/>
        <w:jc w:val="center"/>
      </w:pPr>
      <w:proofErr w:type="spellStart"/>
      <w:r>
        <w:t>S</w:t>
      </w:r>
      <w:r>
        <w:rPr>
          <w:vertAlign w:val="subscript"/>
        </w:rPr>
        <w:t>i</w:t>
      </w:r>
      <w:proofErr w:type="spellEnd"/>
      <w:r>
        <w:t xml:space="preserve"> = </w:t>
      </w:r>
      <w:proofErr w:type="spellStart"/>
      <w:r>
        <w:t>Sсуд</w:t>
      </w:r>
      <w:r>
        <w:rPr>
          <w:vertAlign w:val="subscript"/>
        </w:rPr>
        <w:t>i</w:t>
      </w:r>
      <w:proofErr w:type="spellEnd"/>
      <w:r>
        <w:t xml:space="preserve"> + </w:t>
      </w:r>
      <w:proofErr w:type="spellStart"/>
      <w:r>
        <w:t>Sадм</w:t>
      </w:r>
      <w:r>
        <w:rPr>
          <w:vertAlign w:val="subscript"/>
        </w:rPr>
        <w:t>i</w:t>
      </w:r>
      <w:proofErr w:type="spellEnd"/>
      <w:r>
        <w:t xml:space="preserve"> + </w:t>
      </w:r>
      <w:proofErr w:type="spellStart"/>
      <w:r>
        <w:t>Sпотр</w:t>
      </w:r>
      <w:r>
        <w:rPr>
          <w:vertAlign w:val="subscript"/>
        </w:rPr>
        <w:t>i</w:t>
      </w:r>
      <w:proofErr w:type="spellEnd"/>
      <w:r>
        <w:t xml:space="preserve"> + </w:t>
      </w:r>
      <w:proofErr w:type="spellStart"/>
      <w:r>
        <w:t>Sинфр</w:t>
      </w:r>
      <w:r>
        <w:rPr>
          <w:vertAlign w:val="subscript"/>
        </w:rPr>
        <w:t>i</w:t>
      </w:r>
      <w:proofErr w:type="spellEnd"/>
      <w:r>
        <w:t>, где:</w:t>
      </w:r>
    </w:p>
    <w:p w14:paraId="2493E1B6" w14:textId="77777777" w:rsidR="004442A5" w:rsidRDefault="004442A5">
      <w:pPr>
        <w:pStyle w:val="ConsPlusNormal"/>
        <w:jc w:val="both"/>
      </w:pPr>
    </w:p>
    <w:p w14:paraId="5846D47D" w14:textId="77777777" w:rsidR="004442A5" w:rsidRDefault="004442A5">
      <w:pPr>
        <w:pStyle w:val="ConsPlusNormal"/>
        <w:ind w:firstLine="540"/>
        <w:jc w:val="both"/>
      </w:pPr>
      <w:proofErr w:type="spellStart"/>
      <w:r>
        <w:t>S</w:t>
      </w:r>
      <w:r>
        <w:rPr>
          <w:vertAlign w:val="subscript"/>
        </w:rPr>
        <w:t>i</w:t>
      </w:r>
      <w:proofErr w:type="spellEnd"/>
      <w:r>
        <w:t xml:space="preserve"> - размер субсидии для i-го муниципального образования (тыс. рублей);</w:t>
      </w:r>
    </w:p>
    <w:p w14:paraId="3052A34A" w14:textId="77777777" w:rsidR="004442A5" w:rsidRDefault="004442A5">
      <w:pPr>
        <w:pStyle w:val="ConsPlusNormal"/>
        <w:spacing w:before="220"/>
        <w:ind w:firstLine="540"/>
        <w:jc w:val="both"/>
      </w:pPr>
      <w:proofErr w:type="spellStart"/>
      <w:r>
        <w:t>Sсуд</w:t>
      </w:r>
      <w:r>
        <w:rPr>
          <w:vertAlign w:val="subscript"/>
        </w:rPr>
        <w:t>i</w:t>
      </w:r>
      <w:proofErr w:type="spellEnd"/>
      <w:r>
        <w:t xml:space="preserve"> - размер субсидии для i-го муниципального образования, имеющего предписание контрольно-надзорного органа, представление прокурора или вступившее в силу решение суда о возложении на i-е муниципальное образование обязанности по оборудованию контейнерных площадок для сбора твердых коммунальных отходов (тыс. рублей), определяемый по формуле:</w:t>
      </w:r>
    </w:p>
    <w:p w14:paraId="6D4F2C97" w14:textId="77777777" w:rsidR="004442A5" w:rsidRDefault="004442A5">
      <w:pPr>
        <w:pStyle w:val="ConsPlusNormal"/>
        <w:jc w:val="both"/>
      </w:pPr>
    </w:p>
    <w:p w14:paraId="116E8D7A" w14:textId="77777777" w:rsidR="004442A5" w:rsidRDefault="004442A5">
      <w:pPr>
        <w:pStyle w:val="ConsPlusNormal"/>
        <w:jc w:val="center"/>
      </w:pPr>
      <w:proofErr w:type="spellStart"/>
      <w:r>
        <w:t>Sсуд</w:t>
      </w:r>
      <w:r>
        <w:rPr>
          <w:vertAlign w:val="subscript"/>
        </w:rPr>
        <w:t>i</w:t>
      </w:r>
      <w:proofErr w:type="spellEnd"/>
      <w:r>
        <w:t xml:space="preserve"> = С x </w:t>
      </w:r>
      <w:proofErr w:type="spellStart"/>
      <w:r>
        <w:t>Nсуд.общ</w:t>
      </w:r>
      <w:r>
        <w:rPr>
          <w:vertAlign w:val="subscript"/>
        </w:rPr>
        <w:t>i</w:t>
      </w:r>
      <w:proofErr w:type="spellEnd"/>
      <w:r>
        <w:t xml:space="preserve"> x </w:t>
      </w:r>
      <w:proofErr w:type="spellStart"/>
      <w:r>
        <w:t>Ксуд</w:t>
      </w:r>
      <w:proofErr w:type="spellEnd"/>
      <w:r>
        <w:t xml:space="preserve"> x У, где:</w:t>
      </w:r>
    </w:p>
    <w:p w14:paraId="59363518" w14:textId="77777777" w:rsidR="004442A5" w:rsidRDefault="004442A5">
      <w:pPr>
        <w:pStyle w:val="ConsPlusNormal"/>
        <w:jc w:val="both"/>
      </w:pPr>
    </w:p>
    <w:p w14:paraId="0F9FC744" w14:textId="77777777" w:rsidR="004442A5" w:rsidRDefault="004442A5">
      <w:pPr>
        <w:pStyle w:val="ConsPlusNormal"/>
        <w:ind w:firstLine="540"/>
        <w:jc w:val="both"/>
      </w:pPr>
      <w:r>
        <w:t>С - стоимость работ по созданию одного места (площадки) накопления твердых коммунальных отходов, которая для расчета субсидии принимается равной:</w:t>
      </w:r>
    </w:p>
    <w:p w14:paraId="7FAC449B" w14:textId="77777777" w:rsidR="004442A5" w:rsidRDefault="004442A5">
      <w:pPr>
        <w:pStyle w:val="ConsPlusNormal"/>
        <w:spacing w:before="220"/>
        <w:ind w:firstLine="540"/>
        <w:jc w:val="both"/>
      </w:pPr>
      <w:r>
        <w:t>в 2025 году - 107,24342 тыс. рублей, для города Кирова - 252,775 тыс. рублей,</w:t>
      </w:r>
    </w:p>
    <w:p w14:paraId="0ED0E466" w14:textId="77777777" w:rsidR="004442A5" w:rsidRDefault="004442A5">
      <w:pPr>
        <w:pStyle w:val="ConsPlusNormal"/>
        <w:spacing w:before="220"/>
        <w:ind w:firstLine="540"/>
        <w:jc w:val="both"/>
      </w:pPr>
      <w:r>
        <w:lastRenderedPageBreak/>
        <w:t>в 2026 году - 107,373 тыс. рублей, для города Кирова - 252,775 тыс. рублей,</w:t>
      </w:r>
    </w:p>
    <w:p w14:paraId="7ED6DAB8" w14:textId="77777777" w:rsidR="004442A5" w:rsidRDefault="004442A5">
      <w:pPr>
        <w:pStyle w:val="ConsPlusNormal"/>
        <w:spacing w:before="220"/>
        <w:ind w:firstLine="540"/>
        <w:jc w:val="both"/>
      </w:pPr>
      <w:r>
        <w:t>в 2027 году - 107,24343 тыс. рублей, для города Кирова - 252,775 тыс. рублей,</w:t>
      </w:r>
    </w:p>
    <w:p w14:paraId="1391B17E" w14:textId="77777777" w:rsidR="004442A5" w:rsidRDefault="004442A5">
      <w:pPr>
        <w:pStyle w:val="ConsPlusNormal"/>
        <w:spacing w:before="220"/>
        <w:ind w:firstLine="540"/>
        <w:jc w:val="both"/>
      </w:pPr>
      <w:proofErr w:type="spellStart"/>
      <w:r>
        <w:t>Nсуд.общ</w:t>
      </w:r>
      <w:r>
        <w:rPr>
          <w:vertAlign w:val="subscript"/>
        </w:rPr>
        <w:t>i</w:t>
      </w:r>
      <w:proofErr w:type="spellEnd"/>
      <w:r>
        <w:t xml:space="preserve"> - общее количество мест (площадок) накопления твердых коммунальных отходов, которое необходимо создать на территории i-го муниципального образования в населенном пункте в соответствии с предписанием контрольно-надзорного органа, представлением прокурора или вступившим в силу решением суда о возложении на муниципальное образование обязанности по оборудованию контейнерных площадок для сбора твердых коммунальных отходов,</w:t>
      </w:r>
    </w:p>
    <w:p w14:paraId="5752F0EF" w14:textId="77777777" w:rsidR="004442A5" w:rsidRDefault="004442A5">
      <w:pPr>
        <w:pStyle w:val="ConsPlusNormal"/>
        <w:spacing w:before="220"/>
        <w:ind w:firstLine="540"/>
        <w:jc w:val="both"/>
      </w:pPr>
      <w:proofErr w:type="spellStart"/>
      <w:r>
        <w:t>Ксуд</w:t>
      </w:r>
      <w:proofErr w:type="spellEnd"/>
      <w:r>
        <w:t xml:space="preserve"> - коэффициент мест (площадок) накопления твердых коммунальных отходов, рассчитываемый как отношение количества финансируемых за счет субсидии мест (площадок) накопления твердых коммунальных отходов к общему количеству мест (площадок) накопления твердых коммунальных отходов, которое необходимо создать на территории i-го муниципального образования в населенных пунктах в соответствии с предписанием контрольно-надзорного органа, представлением прокурора или вступившим в силу решением суда о возложении обязанности по оборудованию контейнерных площадок для сбора твердых коммунальных отходов, равный 1,</w:t>
      </w:r>
    </w:p>
    <w:p w14:paraId="23F1E993" w14:textId="77777777" w:rsidR="004442A5" w:rsidRDefault="004442A5">
      <w:pPr>
        <w:pStyle w:val="ConsPlusNormal"/>
        <w:spacing w:before="220"/>
        <w:ind w:firstLine="540"/>
        <w:jc w:val="both"/>
      </w:pPr>
      <w:r>
        <w:t>У - уровень софинансирования Кировской областью объема расходного обязательства i-го муниципального образования, составляющий 95%;</w:t>
      </w:r>
    </w:p>
    <w:p w14:paraId="129A83B2" w14:textId="77777777" w:rsidR="004442A5" w:rsidRDefault="004442A5">
      <w:pPr>
        <w:pStyle w:val="ConsPlusNormal"/>
        <w:spacing w:before="220"/>
        <w:ind w:firstLine="540"/>
        <w:jc w:val="both"/>
      </w:pPr>
      <w:proofErr w:type="spellStart"/>
      <w:r>
        <w:t>Sадм</w:t>
      </w:r>
      <w:r>
        <w:rPr>
          <w:vertAlign w:val="subscript"/>
        </w:rPr>
        <w:t>i</w:t>
      </w:r>
      <w:proofErr w:type="spellEnd"/>
      <w:r>
        <w:t xml:space="preserve"> - размер субсидии для i-го муниципального образования в населенном пункте, являющемся административным центром i-го муниципального района, муниципального округа или следующим по численности населенным пунктом после административного центра в i-м муниципальном районе, в котором административным центром является городской округ (тыс. рублей), определяемый по формуле:</w:t>
      </w:r>
    </w:p>
    <w:p w14:paraId="4CBB0E98" w14:textId="77777777" w:rsidR="004442A5" w:rsidRDefault="004442A5">
      <w:pPr>
        <w:pStyle w:val="ConsPlusNormal"/>
        <w:jc w:val="both"/>
      </w:pPr>
    </w:p>
    <w:p w14:paraId="3F2BA945" w14:textId="77777777" w:rsidR="004442A5" w:rsidRDefault="004442A5">
      <w:pPr>
        <w:pStyle w:val="ConsPlusNormal"/>
        <w:jc w:val="center"/>
      </w:pPr>
      <w:proofErr w:type="spellStart"/>
      <w:r>
        <w:t>Sадм</w:t>
      </w:r>
      <w:r>
        <w:rPr>
          <w:vertAlign w:val="subscript"/>
        </w:rPr>
        <w:t>i</w:t>
      </w:r>
      <w:proofErr w:type="spellEnd"/>
      <w:r>
        <w:t xml:space="preserve"> = С x </w:t>
      </w:r>
      <w:proofErr w:type="spellStart"/>
      <w:r>
        <w:t>Nобщ</w:t>
      </w:r>
      <w:r>
        <w:rPr>
          <w:vertAlign w:val="subscript"/>
        </w:rPr>
        <w:t>i</w:t>
      </w:r>
      <w:proofErr w:type="spellEnd"/>
      <w:r>
        <w:t xml:space="preserve"> x </w:t>
      </w:r>
      <w:proofErr w:type="spellStart"/>
      <w:r>
        <w:t>Кадм</w:t>
      </w:r>
      <w:proofErr w:type="spellEnd"/>
      <w:r>
        <w:t xml:space="preserve"> x У, где:</w:t>
      </w:r>
    </w:p>
    <w:p w14:paraId="0909A3EC" w14:textId="77777777" w:rsidR="004442A5" w:rsidRDefault="004442A5">
      <w:pPr>
        <w:pStyle w:val="ConsPlusNormal"/>
        <w:jc w:val="both"/>
      </w:pPr>
    </w:p>
    <w:p w14:paraId="51E23EC5" w14:textId="77777777" w:rsidR="004442A5" w:rsidRDefault="004442A5">
      <w:pPr>
        <w:pStyle w:val="ConsPlusNormal"/>
        <w:ind w:firstLine="540"/>
        <w:jc w:val="both"/>
      </w:pPr>
      <w:proofErr w:type="spellStart"/>
      <w:r>
        <w:t>Nобщ</w:t>
      </w:r>
      <w:r>
        <w:rPr>
          <w:vertAlign w:val="subscript"/>
        </w:rPr>
        <w:t>i</w:t>
      </w:r>
      <w:proofErr w:type="spellEnd"/>
      <w:r>
        <w:t xml:space="preserve"> - общее количество мест (площадок) накопления твердых коммунальных отходов, которое необходимо создать в населенном пункте, являющемся административным центром i-го муниципального района, муниципального округа или следующим по численности населенным пунктом после административного центра в муниципальных районах, в которых административными центрами являются городские округа, по данным муниципальных образований,</w:t>
      </w:r>
    </w:p>
    <w:p w14:paraId="6F8EE195" w14:textId="77777777" w:rsidR="004442A5" w:rsidRDefault="004442A5">
      <w:pPr>
        <w:pStyle w:val="ConsPlusNormal"/>
        <w:spacing w:before="220"/>
        <w:ind w:firstLine="540"/>
        <w:jc w:val="both"/>
      </w:pPr>
      <w:proofErr w:type="spellStart"/>
      <w:r>
        <w:t>Кадм</w:t>
      </w:r>
      <w:proofErr w:type="spellEnd"/>
      <w:r>
        <w:t xml:space="preserve"> - коэффициент мест (площадок) накопления твердых коммунальных отходов, рассчитываемый как отношение количества финансируемых за счет субсидии мест (площадок) накопления твердых коммунальных отходов к общему количеству мест (площадок) накопления твердых коммунальных отходов, которое необходимо создать в населенном пункте, являющемся административным центром i-го муниципального района, муниципального округа или следующим по численности населенным пунктом после административного центра в i-м муниципальном районе, в котором административным центром является городской округ, равный 1;</w:t>
      </w:r>
    </w:p>
    <w:p w14:paraId="5770FF0C" w14:textId="77777777" w:rsidR="004442A5" w:rsidRDefault="004442A5">
      <w:pPr>
        <w:pStyle w:val="ConsPlusNormal"/>
        <w:spacing w:before="220"/>
        <w:ind w:firstLine="540"/>
        <w:jc w:val="both"/>
      </w:pPr>
      <w:proofErr w:type="spellStart"/>
      <w:r>
        <w:t>Sпотр</w:t>
      </w:r>
      <w:r>
        <w:rPr>
          <w:vertAlign w:val="subscript"/>
        </w:rPr>
        <w:t>i</w:t>
      </w:r>
      <w:proofErr w:type="spellEnd"/>
      <w:r>
        <w:t xml:space="preserve"> - размер субсидии для i-го муниципального образования, в котором существует потребность в создании мест (площадок) накопления твердых коммунальных отходов, финансируемых за счет субсидии (тыс. рублей), определяемый по формуле:</w:t>
      </w:r>
    </w:p>
    <w:p w14:paraId="24F55B2F" w14:textId="77777777" w:rsidR="004442A5" w:rsidRDefault="004442A5">
      <w:pPr>
        <w:pStyle w:val="ConsPlusNormal"/>
        <w:jc w:val="both"/>
      </w:pPr>
    </w:p>
    <w:p w14:paraId="73B7DC28" w14:textId="77777777" w:rsidR="004442A5" w:rsidRDefault="004442A5">
      <w:pPr>
        <w:pStyle w:val="ConsPlusNormal"/>
        <w:jc w:val="center"/>
      </w:pPr>
      <w:proofErr w:type="spellStart"/>
      <w:r>
        <w:t>Sпотр</w:t>
      </w:r>
      <w:r>
        <w:rPr>
          <w:vertAlign w:val="subscript"/>
        </w:rPr>
        <w:t>i</w:t>
      </w:r>
      <w:proofErr w:type="spellEnd"/>
      <w:r>
        <w:t xml:space="preserve"> = С x </w:t>
      </w:r>
      <w:proofErr w:type="spellStart"/>
      <w:r>
        <w:t>Nобщ.потр</w:t>
      </w:r>
      <w:r>
        <w:rPr>
          <w:vertAlign w:val="subscript"/>
        </w:rPr>
        <w:t>i</w:t>
      </w:r>
      <w:proofErr w:type="spellEnd"/>
      <w:r>
        <w:t xml:space="preserve"> x </w:t>
      </w:r>
      <w:proofErr w:type="spellStart"/>
      <w:r>
        <w:t>Кобщ.потр</w:t>
      </w:r>
      <w:proofErr w:type="spellEnd"/>
      <w:r>
        <w:t xml:space="preserve"> x У, где:</w:t>
      </w:r>
    </w:p>
    <w:p w14:paraId="6F85F2AC" w14:textId="77777777" w:rsidR="004442A5" w:rsidRDefault="004442A5">
      <w:pPr>
        <w:pStyle w:val="ConsPlusNormal"/>
        <w:jc w:val="both"/>
      </w:pPr>
    </w:p>
    <w:p w14:paraId="00BBB257" w14:textId="77777777" w:rsidR="004442A5" w:rsidRDefault="004442A5">
      <w:pPr>
        <w:pStyle w:val="ConsPlusNormal"/>
        <w:ind w:firstLine="540"/>
        <w:jc w:val="both"/>
      </w:pPr>
      <w:proofErr w:type="spellStart"/>
      <w:r>
        <w:t>Nобщ.потр</w:t>
      </w:r>
      <w:r>
        <w:rPr>
          <w:vertAlign w:val="subscript"/>
        </w:rPr>
        <w:t>i</w:t>
      </w:r>
      <w:proofErr w:type="spellEnd"/>
      <w:r>
        <w:t xml:space="preserve"> - общее количество мест (площадок) накопления твердых коммунальных отходов, которое необходимо создать на территории i-го муниципального образования в населенном пункте, в котором имеется потребность в создании мест (площадок) накопления твердых коммунальных отходов, по данным муниципальных образований,</w:t>
      </w:r>
    </w:p>
    <w:p w14:paraId="3BB55ED7" w14:textId="77777777" w:rsidR="004442A5" w:rsidRDefault="004442A5">
      <w:pPr>
        <w:pStyle w:val="ConsPlusNormal"/>
        <w:spacing w:before="220"/>
        <w:ind w:firstLine="540"/>
        <w:jc w:val="both"/>
      </w:pPr>
      <w:proofErr w:type="spellStart"/>
      <w:r>
        <w:lastRenderedPageBreak/>
        <w:t>Кобщ.потр</w:t>
      </w:r>
      <w:proofErr w:type="spellEnd"/>
      <w:r>
        <w:t xml:space="preserve"> - коэффициент мест (площадок) накопления твердых коммунальных отходов, рассчитываемый как отношение количества финансируемых за счет субсидии мест (площадок) накопления твердых коммунальных отходов к общему количеству мест (площадок) накопления твердых коммунальных отходов, которое необходимо создать на территории муниципального образования в населенных пунктах, в которых существует потребность в создании мест (площадок) накопления твердых коммунальных отходов, равный 0,7;</w:t>
      </w:r>
    </w:p>
    <w:p w14:paraId="38043087" w14:textId="77777777" w:rsidR="004442A5" w:rsidRDefault="004442A5">
      <w:pPr>
        <w:pStyle w:val="ConsPlusNormal"/>
        <w:spacing w:before="220"/>
        <w:ind w:firstLine="540"/>
        <w:jc w:val="both"/>
      </w:pPr>
      <w:proofErr w:type="spellStart"/>
      <w:r>
        <w:t>Sинфр</w:t>
      </w:r>
      <w:r>
        <w:rPr>
          <w:vertAlign w:val="subscript"/>
        </w:rPr>
        <w:t>i</w:t>
      </w:r>
      <w:proofErr w:type="spellEnd"/>
      <w:r>
        <w:t xml:space="preserve"> - размер субсидии для i-го муниципального образования, на территории которого имеются и (или) планируются к созданию объекты инфраструктуры по обработке, утилизации и размещению твердых коммунальных отходов, определяемый по формуле:</w:t>
      </w:r>
    </w:p>
    <w:p w14:paraId="13C688DB" w14:textId="77777777" w:rsidR="004442A5" w:rsidRDefault="004442A5">
      <w:pPr>
        <w:pStyle w:val="ConsPlusNormal"/>
        <w:jc w:val="both"/>
      </w:pPr>
    </w:p>
    <w:p w14:paraId="427CFCEB" w14:textId="77777777" w:rsidR="004442A5" w:rsidRDefault="004442A5">
      <w:pPr>
        <w:pStyle w:val="ConsPlusNormal"/>
        <w:jc w:val="center"/>
      </w:pPr>
      <w:proofErr w:type="spellStart"/>
      <w:r>
        <w:t>Sинфр</w:t>
      </w:r>
      <w:r>
        <w:rPr>
          <w:vertAlign w:val="subscript"/>
        </w:rPr>
        <w:t>i</w:t>
      </w:r>
      <w:proofErr w:type="spellEnd"/>
      <w:r>
        <w:t xml:space="preserve"> = С x </w:t>
      </w:r>
      <w:proofErr w:type="spellStart"/>
      <w:r>
        <w:t>Nинфр</w:t>
      </w:r>
      <w:r>
        <w:rPr>
          <w:vertAlign w:val="subscript"/>
        </w:rPr>
        <w:t>i</w:t>
      </w:r>
      <w:proofErr w:type="spellEnd"/>
      <w:r>
        <w:t xml:space="preserve"> x </w:t>
      </w:r>
      <w:proofErr w:type="spellStart"/>
      <w:r>
        <w:t>Кинфр</w:t>
      </w:r>
      <w:proofErr w:type="spellEnd"/>
      <w:r>
        <w:t xml:space="preserve"> x У, где:</w:t>
      </w:r>
    </w:p>
    <w:p w14:paraId="4FFFA886" w14:textId="77777777" w:rsidR="004442A5" w:rsidRDefault="004442A5">
      <w:pPr>
        <w:pStyle w:val="ConsPlusNormal"/>
        <w:jc w:val="both"/>
      </w:pPr>
    </w:p>
    <w:p w14:paraId="1DF0FEC3" w14:textId="77777777" w:rsidR="004442A5" w:rsidRDefault="004442A5">
      <w:pPr>
        <w:pStyle w:val="ConsPlusNormal"/>
        <w:ind w:firstLine="540"/>
        <w:jc w:val="both"/>
      </w:pPr>
      <w:proofErr w:type="spellStart"/>
      <w:r>
        <w:t>Nинфр</w:t>
      </w:r>
      <w:r>
        <w:rPr>
          <w:vertAlign w:val="subscript"/>
        </w:rPr>
        <w:t>i</w:t>
      </w:r>
      <w:proofErr w:type="spellEnd"/>
      <w:r>
        <w:t xml:space="preserve"> - общее количество мест (площадок) накопления твердых коммунальных отходов, которое необходимо создать на территории i-го муниципального образования в населенном пункте, в котором имеются и (или) планируются к созданию объекты инфраструктуры по обработке, утилизации и размещению твердых коммунальных отходов,</w:t>
      </w:r>
    </w:p>
    <w:p w14:paraId="416A4FC3" w14:textId="77777777" w:rsidR="004442A5" w:rsidRDefault="004442A5">
      <w:pPr>
        <w:pStyle w:val="ConsPlusNormal"/>
        <w:spacing w:before="220"/>
        <w:ind w:firstLine="540"/>
        <w:jc w:val="both"/>
      </w:pPr>
      <w:proofErr w:type="spellStart"/>
      <w:r>
        <w:t>Кинфр</w:t>
      </w:r>
      <w:proofErr w:type="spellEnd"/>
      <w:r>
        <w:t xml:space="preserve"> - коэффициент мест (площадок) накопления твердых коммунальных отходов, рассчитываемый как отношение количества финансируемых за счет субсидии мест (площадок) накопления твердых коммунальных отходов к общему количеству мест (площадок) накопления твердых коммунальных отходов, которое необходимо создать на территории i-го муниципального образования в населенных пунктах, в которых имеются и (или) планируются к созданию объекты инфраструктуры по обработке, утилизации и размещению твердых коммунальных отходов, равный 1.</w:t>
      </w:r>
    </w:p>
    <w:p w14:paraId="2682CC46" w14:textId="77777777" w:rsidR="004442A5" w:rsidRDefault="004442A5">
      <w:pPr>
        <w:pStyle w:val="ConsPlusNormal"/>
        <w:spacing w:before="220"/>
        <w:ind w:firstLine="540"/>
        <w:jc w:val="both"/>
      </w:pPr>
      <w:r>
        <w:t>Размер субсидии не может быть меньше стоимости работ по созданию одного места (площадки) накопления твердых коммунальных отходов.</w:t>
      </w:r>
    </w:p>
    <w:p w14:paraId="02E36A82" w14:textId="77777777" w:rsidR="004442A5" w:rsidRDefault="004442A5">
      <w:pPr>
        <w:pStyle w:val="ConsPlusNormal"/>
        <w:spacing w:before="220"/>
        <w:ind w:firstLine="540"/>
        <w:jc w:val="both"/>
      </w:pPr>
      <w:r>
        <w:t>6. Субсидия предоставляется муниципальному образованию при соблюдении следующих условий:</w:t>
      </w:r>
    </w:p>
    <w:p w14:paraId="69799EDE" w14:textId="77777777" w:rsidR="004442A5" w:rsidRDefault="004442A5">
      <w:pPr>
        <w:pStyle w:val="ConsPlusNormal"/>
        <w:spacing w:before="220"/>
        <w:ind w:firstLine="540"/>
        <w:jc w:val="both"/>
      </w:pPr>
      <w:r>
        <w:t>при наличии муниципальной программы, содержащей мероприятие по созданию мест (площадок) накопления твердых коммунальных отходов;</w:t>
      </w:r>
    </w:p>
    <w:p w14:paraId="79D099D7" w14:textId="77777777" w:rsidR="004442A5" w:rsidRDefault="004442A5">
      <w:pPr>
        <w:pStyle w:val="ConsPlusNormal"/>
        <w:spacing w:before="220"/>
        <w:ind w:firstLine="540"/>
        <w:jc w:val="both"/>
      </w:pPr>
      <w:r>
        <w:t>при заключении соглашения о предоставлении субсидии между министерством и администрацией муниципального образования. 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 Соглашения о предоставлении субсидий, предусмотренных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14:paraId="52AAD33A" w14:textId="77777777" w:rsidR="004442A5" w:rsidRDefault="004442A5">
      <w:pPr>
        <w:pStyle w:val="ConsPlusNormal"/>
        <w:spacing w:before="220"/>
        <w:ind w:firstLine="540"/>
        <w:jc w:val="both"/>
      </w:pPr>
      <w:r>
        <w:t xml:space="preserve">при предусмотренной </w:t>
      </w:r>
      <w:hyperlink r:id="rId61" w:history="1">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финансовое обеспечение которых осуществляется за счет субсидий. Данное условие не распространяется на субсидии, предоставляемые на софинансирование муниципальных контрактов (контрактов, договоров), заключаемых на основании </w:t>
      </w:r>
      <w:hyperlink r:id="rId62" w:history="1">
        <w:r>
          <w:rPr>
            <w:color w:val="0000FF"/>
          </w:rPr>
          <w:t>пунктов 1</w:t>
        </w:r>
      </w:hyperlink>
      <w:r>
        <w:t xml:space="preserve"> и </w:t>
      </w:r>
      <w:hyperlink r:id="rId63" w:history="1">
        <w:r>
          <w:rPr>
            <w:color w:val="0000FF"/>
          </w:rPr>
          <w:t>4 части 1 статьи 93</w:t>
        </w:r>
      </w:hyperlink>
      <w:r>
        <w:t xml:space="preserve"> Федерального закона от 05.04.2013 N 44-ФЗ.</w:t>
      </w:r>
    </w:p>
    <w:p w14:paraId="7E76374D" w14:textId="77777777" w:rsidR="004442A5" w:rsidRDefault="004442A5">
      <w:pPr>
        <w:pStyle w:val="ConsPlusNormal"/>
        <w:spacing w:before="220"/>
        <w:ind w:firstLine="540"/>
        <w:jc w:val="both"/>
      </w:pPr>
      <w:r>
        <w:lastRenderedPageBreak/>
        <w:t>7. Результатом использования субсидий является количество созданных мест (площадок) накопления твердых коммунальных отходов.</w:t>
      </w:r>
    </w:p>
    <w:p w14:paraId="18348002" w14:textId="77777777" w:rsidR="004442A5" w:rsidRDefault="004442A5">
      <w:pPr>
        <w:pStyle w:val="ConsPlusNormal"/>
        <w:spacing w:before="220"/>
        <w:ind w:firstLine="540"/>
        <w:jc w:val="both"/>
      </w:pPr>
      <w:r>
        <w:t>Значение результата использования субсидий по муниципальным образованиям устанавливается правовым актом министерства, согласованным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14:paraId="311F8A18" w14:textId="77777777" w:rsidR="004442A5" w:rsidRDefault="004442A5">
      <w:pPr>
        <w:pStyle w:val="ConsPlusNormal"/>
        <w:spacing w:before="220"/>
        <w:ind w:firstLine="540"/>
        <w:jc w:val="both"/>
      </w:pPr>
      <w:r>
        <w:t>Снижение значения результата использования субсидий в течение текущего финансового года возможно только в случае сокращения размеров субсидий.</w:t>
      </w:r>
    </w:p>
    <w:p w14:paraId="22018B7E" w14:textId="77777777" w:rsidR="004442A5" w:rsidRDefault="004442A5">
      <w:pPr>
        <w:pStyle w:val="ConsPlusNormal"/>
        <w:spacing w:before="220"/>
        <w:ind w:firstLine="540"/>
        <w:jc w:val="both"/>
      </w:pPr>
      <w:r>
        <w:t>8.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пределах доведенных до получателей средств областного бюджета лимитов бюджетных обязательств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14:paraId="30513345" w14:textId="77777777" w:rsidR="004442A5" w:rsidRDefault="004442A5">
      <w:pPr>
        <w:pStyle w:val="ConsPlusNormal"/>
        <w:spacing w:before="220"/>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порядками предоставления и распределения субсидий и соглашениями о предоставлении субсидий.</w:t>
      </w:r>
    </w:p>
    <w:p w14:paraId="3628B762" w14:textId="77777777" w:rsidR="004442A5" w:rsidRDefault="004442A5">
      <w:pPr>
        <w:pStyle w:val="ConsPlusNormal"/>
        <w:spacing w:before="220"/>
        <w:ind w:firstLine="540"/>
        <w:jc w:val="both"/>
      </w:pPr>
      <w:bookmarkStart w:id="5" w:name="Par465"/>
      <w:bookmarkEnd w:id="5"/>
      <w:r>
        <w:t>9. Для перечисления субсидии администрация муниципального образования представляет в министерство:</w:t>
      </w:r>
    </w:p>
    <w:p w14:paraId="530FF1DC" w14:textId="77777777" w:rsidR="004442A5" w:rsidRDefault="004442A5">
      <w:pPr>
        <w:pStyle w:val="ConsPlusNormal"/>
        <w:spacing w:before="220"/>
        <w:ind w:firstLine="540"/>
        <w:jc w:val="both"/>
      </w:pPr>
      <w:r>
        <w:t>заверенные в установленном законодательством порядке копию нормативного правового акта об утверждении муниципальной программы и выписку из муниципальной программы (в редакции на дату представления документов, указанных в пункте 9 настоящего Порядка), содержащей мероприятия, в целях софинансирования которых предоставляется субсидия, объемы их финансирования и значение результата использования субсидии;</w:t>
      </w:r>
    </w:p>
    <w:p w14:paraId="25BE54CC" w14:textId="77777777" w:rsidR="004442A5" w:rsidRDefault="004442A5">
      <w:pPr>
        <w:pStyle w:val="ConsPlusNormal"/>
        <w:spacing w:before="220"/>
        <w:ind w:firstLine="540"/>
        <w:jc w:val="both"/>
      </w:pPr>
      <w:r>
        <w:t>копии муниципальных контрактов (контрактов, договоров), а также дополнительных соглашений к муниципальным контрактам (контрактам, договорам) (при наличии);</w:t>
      </w:r>
    </w:p>
    <w:p w14:paraId="11C7E1B7" w14:textId="77777777" w:rsidR="004442A5" w:rsidRDefault="004442A5">
      <w:pPr>
        <w:pStyle w:val="ConsPlusNormal"/>
        <w:spacing w:before="220"/>
        <w:ind w:firstLine="540"/>
        <w:jc w:val="both"/>
      </w:pPr>
      <w:r>
        <w:t xml:space="preserve">информацию о заключенном муниципальном контракте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64" w:history="1">
        <w:r>
          <w:rPr>
            <w:color w:val="0000FF"/>
          </w:rPr>
          <w:t>частью 7 статьи 26</w:t>
        </w:r>
      </w:hyperlink>
      <w:r>
        <w:t xml:space="preserve"> Федерального закона от 05.04.2013 N 44-ФЗ;</w:t>
      </w:r>
    </w:p>
    <w:p w14:paraId="3C2AE786" w14:textId="77777777" w:rsidR="004442A5" w:rsidRDefault="004442A5">
      <w:pPr>
        <w:pStyle w:val="ConsPlusNormal"/>
        <w:spacing w:before="220"/>
        <w:ind w:firstLine="540"/>
        <w:jc w:val="both"/>
      </w:pPr>
      <w:r>
        <w:t xml:space="preserve">абзац исключен. - </w:t>
      </w:r>
      <w:hyperlink r:id="rId65" w:history="1">
        <w:r>
          <w:rPr>
            <w:color w:val="0000FF"/>
          </w:rPr>
          <w:t>Постановление</w:t>
        </w:r>
      </w:hyperlink>
      <w:r>
        <w:t xml:space="preserve"> Правительства Кировской области от 27.03.2025 N 156-П;</w:t>
      </w:r>
    </w:p>
    <w:p w14:paraId="5500C271" w14:textId="77777777" w:rsidR="004442A5" w:rsidRDefault="004442A5">
      <w:pPr>
        <w:pStyle w:val="ConsPlusNormal"/>
        <w:spacing w:before="220"/>
        <w:ind w:firstLine="540"/>
        <w:jc w:val="both"/>
      </w:pPr>
      <w:r>
        <w:t>копии платежных поручений, подтверждающих кассовые расходы на перечисление субсидии за счет средств местного бюджета;</w:t>
      </w:r>
    </w:p>
    <w:p w14:paraId="19303CD3" w14:textId="77777777" w:rsidR="004442A5" w:rsidRDefault="004442A5">
      <w:pPr>
        <w:pStyle w:val="ConsPlusNormal"/>
        <w:spacing w:before="220"/>
        <w:ind w:firstLine="540"/>
        <w:jc w:val="both"/>
      </w:pPr>
      <w:r>
        <w:t xml:space="preserve">отчет о расходах, в целях софинансирования которых предоставляется субсидия, составленный на дату представления документов, указанных в </w:t>
      </w:r>
      <w:hyperlink w:anchor="Par465" w:history="1">
        <w:r>
          <w:rPr>
            <w:color w:val="0000FF"/>
          </w:rPr>
          <w:t>пункте 9</w:t>
        </w:r>
      </w:hyperlink>
      <w:r>
        <w:t xml:space="preserve"> настоящего Порядка, по форме, установленной соглашением о предоставлении субсидии.</w:t>
      </w:r>
    </w:p>
    <w:p w14:paraId="6A9A20F9" w14:textId="77777777" w:rsidR="004442A5" w:rsidRDefault="004442A5">
      <w:pPr>
        <w:pStyle w:val="ConsPlusNormal"/>
        <w:spacing w:before="220"/>
        <w:ind w:firstLine="540"/>
        <w:jc w:val="both"/>
      </w:pPr>
      <w:r>
        <w:t>Субсидии перечисляются пропорционально кассовым расходам местных бюджетов по соответствующим расходным обязательствам (проектам, объектам) на основании документов, подтверждающих возникновение денежных обязательств.</w:t>
      </w:r>
    </w:p>
    <w:p w14:paraId="35EFE4BF" w14:textId="77777777" w:rsidR="004442A5" w:rsidRDefault="004442A5">
      <w:pPr>
        <w:pStyle w:val="ConsPlusNormal"/>
        <w:spacing w:before="220"/>
        <w:ind w:firstLine="540"/>
        <w:jc w:val="both"/>
      </w:pPr>
      <w:r>
        <w:t>10. Администрация муниципального образования представляет в министерство по формам, установленным соглашением о предоставлении субсидии, следующую отчетность:</w:t>
      </w:r>
    </w:p>
    <w:p w14:paraId="4F2749A1" w14:textId="77777777" w:rsidR="004442A5" w:rsidRDefault="004442A5">
      <w:pPr>
        <w:pStyle w:val="ConsPlusNormal"/>
        <w:spacing w:before="220"/>
        <w:ind w:firstLine="540"/>
        <w:jc w:val="both"/>
      </w:pPr>
      <w:r>
        <w:lastRenderedPageBreak/>
        <w:t>не позднее 5-го числа месяца, следующего за месяцем перечисления субсидии, отчет о расходах, в целях софинансирования которых предоставляется субсидия;</w:t>
      </w:r>
    </w:p>
    <w:p w14:paraId="314081F3" w14:textId="77777777" w:rsidR="004442A5" w:rsidRDefault="004442A5">
      <w:pPr>
        <w:pStyle w:val="ConsPlusNormal"/>
        <w:spacing w:before="220"/>
        <w:ind w:firstLine="540"/>
        <w:jc w:val="both"/>
      </w:pPr>
      <w:r>
        <w:t>не позднее 30 декабря текущего года отчет о достижении значений результатов использования субсидии на 1-е число месяца, следующего за отчетным годом.</w:t>
      </w:r>
    </w:p>
    <w:p w14:paraId="12C626AA" w14:textId="77777777" w:rsidR="004442A5" w:rsidRDefault="004442A5">
      <w:pPr>
        <w:pStyle w:val="ConsPlusNormal"/>
        <w:spacing w:before="220"/>
        <w:ind w:firstLine="540"/>
        <w:jc w:val="both"/>
      </w:pPr>
      <w:r>
        <w:t>11. Министерство осуществляет контроль за соблюдением получателями субсидий условий, цели и порядка, установленных при предоставлении субсидий.</w:t>
      </w:r>
    </w:p>
    <w:p w14:paraId="56C60400" w14:textId="77777777" w:rsidR="004442A5" w:rsidRDefault="004442A5">
      <w:pPr>
        <w:pStyle w:val="ConsPlusNormal"/>
        <w:spacing w:before="220"/>
        <w:ind w:firstLine="540"/>
        <w:jc w:val="both"/>
      </w:pPr>
      <w:r>
        <w:t>Органы государственного финансового контроля осуществляют проверку соблюдения получателями субсидий условий, цели и порядка, установленных при предоставлении субсидий.</w:t>
      </w:r>
    </w:p>
    <w:p w14:paraId="05944F57" w14:textId="77777777" w:rsidR="004442A5" w:rsidRDefault="004442A5">
      <w:pPr>
        <w:pStyle w:val="ConsPlusNormal"/>
        <w:spacing w:before="220"/>
        <w:ind w:firstLine="540"/>
        <w:jc w:val="both"/>
      </w:pPr>
      <w:r>
        <w:t>12. Основаниями для применения мер ответственности к муниципальным образованиям при невыполнении обязательств, установленных соглашениями о предоставлении субсидий (далее - меры ответственности), являются:</w:t>
      </w:r>
    </w:p>
    <w:p w14:paraId="25B48031" w14:textId="77777777" w:rsidR="004442A5" w:rsidRDefault="004442A5">
      <w:pPr>
        <w:pStyle w:val="ConsPlusNormal"/>
        <w:spacing w:before="220"/>
        <w:ind w:firstLine="540"/>
        <w:jc w:val="both"/>
      </w:pPr>
      <w:r>
        <w:t>недостижение муниципальными образованиями результата использования субсидий, предусмотренного соглашениями о предоставлении субсидий;</w:t>
      </w:r>
    </w:p>
    <w:p w14:paraId="18A6AB80" w14:textId="77777777" w:rsidR="004442A5" w:rsidRDefault="004442A5">
      <w:pPr>
        <w:pStyle w:val="ConsPlusNormal"/>
        <w:spacing w:before="220"/>
        <w:ind w:firstLine="540"/>
        <w:jc w:val="both"/>
      </w:pPr>
      <w:r>
        <w:t>неиспользование субсидий муниципальными образованиями.</w:t>
      </w:r>
    </w:p>
    <w:p w14:paraId="4D0DFCDB" w14:textId="77777777" w:rsidR="004442A5" w:rsidRDefault="004442A5">
      <w:pPr>
        <w:pStyle w:val="ConsPlusNormal"/>
        <w:spacing w:before="220"/>
        <w:ind w:firstLine="540"/>
        <w:jc w:val="both"/>
      </w:pPr>
      <w:r>
        <w:t>12.1. При недостижении муниципальными образованиями по состоянию на 31 декабря года предоставления субсидий значения результата использования субсидий, предусмотренного соглашениями о предоставлении субсидий, применение мер ответственности осуществляется в следующем порядке:</w:t>
      </w:r>
    </w:p>
    <w:p w14:paraId="2CAA2F9B" w14:textId="77777777" w:rsidR="004442A5" w:rsidRDefault="004442A5">
      <w:pPr>
        <w:pStyle w:val="ConsPlusNormal"/>
        <w:spacing w:before="220"/>
        <w:ind w:firstLine="540"/>
        <w:jc w:val="both"/>
      </w:pPr>
      <w:r>
        <w:t>12.1.1. В случае установления фактов недостижения значения результата использования субсидий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14:paraId="17F1232E" w14:textId="77777777" w:rsidR="004442A5" w:rsidRDefault="004442A5">
      <w:pPr>
        <w:pStyle w:val="ConsPlusNormal"/>
        <w:spacing w:before="220"/>
        <w:ind w:firstLine="540"/>
        <w:jc w:val="both"/>
      </w:pPr>
      <w:r>
        <w:t>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14:paraId="18DF5555" w14:textId="77777777" w:rsidR="004442A5" w:rsidRDefault="004442A5">
      <w:pPr>
        <w:pStyle w:val="ConsPlusNormal"/>
        <w:spacing w:before="220"/>
        <w:ind w:firstLine="540"/>
        <w:jc w:val="both"/>
      </w:pPr>
      <w:r>
        <w:t>12.1.2. В случае установления фактов недостижения значения результата использования субсидий по результатам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14:paraId="4AD96B81" w14:textId="77777777" w:rsidR="004442A5" w:rsidRDefault="004442A5">
      <w:pPr>
        <w:pStyle w:val="ConsPlusNormal"/>
        <w:spacing w:before="220"/>
        <w:ind w:firstLine="540"/>
        <w:jc w:val="both"/>
      </w:pPr>
      <w:r>
        <w:t>12.1.3. Объем средств, подлежащий возврату из местного бюджета i-го муниципального образования в доход областного бюджета, рассчитывается по формуле:</w:t>
      </w:r>
    </w:p>
    <w:p w14:paraId="11FE1499" w14:textId="77777777" w:rsidR="004442A5" w:rsidRDefault="004442A5">
      <w:pPr>
        <w:pStyle w:val="ConsPlusNormal"/>
        <w:jc w:val="both"/>
      </w:pPr>
    </w:p>
    <w:p w14:paraId="5B68F82A" w14:textId="77777777" w:rsidR="004442A5" w:rsidRDefault="004442A5">
      <w:pPr>
        <w:pStyle w:val="ConsPlusNormal"/>
        <w:jc w:val="center"/>
      </w:pPr>
      <w:r>
        <w:rPr>
          <w:position w:val="-8"/>
        </w:rPr>
        <w:pict w14:anchorId="5D3B9D76">
          <v:shape id="_x0000_i1029" type="#_x0000_t75" style="width:91.5pt;height:19.5pt">
            <v:imagedata r:id="rId51" o:title=""/>
          </v:shape>
        </w:pict>
      </w:r>
    </w:p>
    <w:p w14:paraId="65054124" w14:textId="77777777" w:rsidR="004442A5" w:rsidRDefault="004442A5">
      <w:pPr>
        <w:pStyle w:val="ConsPlusNormal"/>
        <w:jc w:val="both"/>
      </w:pPr>
    </w:p>
    <w:p w14:paraId="15A0F2C6" w14:textId="77777777" w:rsidR="004442A5" w:rsidRDefault="004442A5">
      <w:pPr>
        <w:pStyle w:val="ConsPlusNormal"/>
        <w:ind w:firstLine="540"/>
        <w:jc w:val="both"/>
      </w:pPr>
      <w:r>
        <w:rPr>
          <w:position w:val="-8"/>
        </w:rPr>
        <w:pict w14:anchorId="53149B39">
          <v:shape id="_x0000_i1030" type="#_x0000_t75" style="width:19.5pt;height:19.5pt">
            <v:imagedata r:id="rId52" o:title=""/>
          </v:shape>
        </w:pict>
      </w:r>
      <w:r>
        <w:t xml:space="preserve"> - объем средств, подлежащий возврату из местного бюджета i-го муниципального образования в доход областного бюджета;</w:t>
      </w:r>
    </w:p>
    <w:p w14:paraId="5A8E5099" w14:textId="77777777" w:rsidR="004442A5" w:rsidRDefault="004442A5">
      <w:pPr>
        <w:pStyle w:val="ConsPlusNormal"/>
        <w:spacing w:before="220"/>
        <w:ind w:firstLine="540"/>
        <w:jc w:val="both"/>
      </w:pPr>
      <w:r>
        <w:rPr>
          <w:position w:val="-8"/>
        </w:rPr>
        <w:pict w14:anchorId="5893AE00">
          <v:shape id="_x0000_i1031" type="#_x0000_t75" style="width:18.75pt;height:19.5pt">
            <v:imagedata r:id="rId53" o:title=""/>
          </v:shape>
        </w:pict>
      </w:r>
      <w:r>
        <w:t xml:space="preserve"> - объем субсидии, перечисленной местному бюджету в году предоставления субсидии, без учета размера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14:paraId="20B6E00A" w14:textId="77777777" w:rsidR="004442A5" w:rsidRDefault="004442A5">
      <w:pPr>
        <w:pStyle w:val="ConsPlusNormal"/>
        <w:spacing w:before="220"/>
        <w:ind w:firstLine="540"/>
        <w:jc w:val="both"/>
      </w:pPr>
      <w:r>
        <w:lastRenderedPageBreak/>
        <w:t>k - коэффициент, равный 0,01.</w:t>
      </w:r>
    </w:p>
    <w:p w14:paraId="22BDAD09" w14:textId="77777777" w:rsidR="004442A5" w:rsidRDefault="004442A5">
      <w:pPr>
        <w:pStyle w:val="ConsPlusNormal"/>
        <w:spacing w:before="220"/>
        <w:ind w:firstLine="540"/>
        <w:jc w:val="both"/>
      </w:pPr>
      <w:r>
        <w:t>12.1.4. Если получателями субсидий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(контрактов, договоров), не приняты, то установленные настоящим Порядком меры ответственности не применяются.</w:t>
      </w:r>
    </w:p>
    <w:p w14:paraId="61A3FE18" w14:textId="77777777" w:rsidR="004442A5" w:rsidRDefault="004442A5">
      <w:pPr>
        <w:pStyle w:val="ConsPlusNormal"/>
        <w:spacing w:before="220"/>
        <w:ind w:firstLine="540"/>
        <w:jc w:val="both"/>
      </w:pPr>
      <w:r>
        <w:t>12.1.5. Если муниципальными образованиями средства местного бюджета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до исполнения муниципальными образованиями требований о возврате средств местного бюджета в доход областного бюджета.</w:t>
      </w:r>
    </w:p>
    <w:p w14:paraId="6B57D806" w14:textId="77777777" w:rsidR="004442A5" w:rsidRDefault="004442A5">
      <w:pPr>
        <w:pStyle w:val="ConsPlusNormal"/>
        <w:spacing w:before="220"/>
        <w:ind w:firstLine="540"/>
        <w:jc w:val="both"/>
      </w:pPr>
      <w:r>
        <w:t>12.2. При неиспользовании субсидий муниципальными образованиями по состоянию на 31 декабря года предоставления субсидий в размере, установленном законом области об областном 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14:paraId="2407614E" w14:textId="77777777" w:rsidR="004442A5" w:rsidRDefault="004442A5">
      <w:pPr>
        <w:pStyle w:val="ConsPlusNormal"/>
        <w:spacing w:before="220"/>
        <w:ind w:firstLine="540"/>
        <w:jc w:val="both"/>
      </w:pPr>
      <w:r>
        <w:t xml:space="preserve">13. Орган местного самоуправления муниципального образования - получатель субсидии вправе по согласованию с министерством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на цель предоставления субсидии в соответствии с Порядком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w:t>
      </w:r>
      <w:hyperlink r:id="rId66" w:history="1">
        <w:r>
          <w:rPr>
            <w:color w:val="0000FF"/>
          </w:rPr>
          <w:t>постановлением</w:t>
        </w:r>
      </w:hyperlink>
      <w:r>
        <w:t xml:space="preserve"> Правительства Кировской области от 26.12.2019 N 724-П "О формировании, предоставлении и распределении субсидий местным бюджетам из областного бюджета".</w:t>
      </w:r>
    </w:p>
    <w:p w14:paraId="4A2CC261" w14:textId="77777777" w:rsidR="004442A5" w:rsidRDefault="004442A5">
      <w:pPr>
        <w:pStyle w:val="ConsPlusNormal"/>
        <w:jc w:val="both"/>
      </w:pPr>
    </w:p>
    <w:p w14:paraId="1F1AABA8" w14:textId="77777777" w:rsidR="004442A5" w:rsidRDefault="004442A5">
      <w:pPr>
        <w:pStyle w:val="ConsPlusNormal"/>
        <w:jc w:val="right"/>
        <w:outlineLvl w:val="1"/>
      </w:pPr>
      <w:r>
        <w:t>Приложение N 3</w:t>
      </w:r>
    </w:p>
    <w:p w14:paraId="5D3801C1" w14:textId="77777777" w:rsidR="004442A5" w:rsidRDefault="004442A5">
      <w:pPr>
        <w:pStyle w:val="ConsPlusNormal"/>
        <w:jc w:val="right"/>
      </w:pPr>
      <w:r>
        <w:t>к Государственной программе</w:t>
      </w:r>
    </w:p>
    <w:p w14:paraId="48A82C05" w14:textId="77777777" w:rsidR="004442A5" w:rsidRDefault="004442A5">
      <w:pPr>
        <w:pStyle w:val="ConsPlusNormal"/>
        <w:jc w:val="both"/>
      </w:pPr>
    </w:p>
    <w:p w14:paraId="76AD8CA9" w14:textId="77777777" w:rsidR="004442A5" w:rsidRDefault="004442A5">
      <w:pPr>
        <w:pStyle w:val="ConsPlusNormal"/>
        <w:jc w:val="center"/>
        <w:rPr>
          <w:b/>
          <w:bCs/>
        </w:rPr>
      </w:pPr>
      <w:bookmarkStart w:id="6" w:name="Par504"/>
      <w:bookmarkEnd w:id="6"/>
      <w:r>
        <w:rPr>
          <w:b/>
          <w:bCs/>
        </w:rPr>
        <w:t>ПОРЯДОК</w:t>
      </w:r>
    </w:p>
    <w:p w14:paraId="7AFA2F38" w14:textId="77777777" w:rsidR="004442A5" w:rsidRDefault="004442A5">
      <w:pPr>
        <w:pStyle w:val="ConsPlusNormal"/>
        <w:jc w:val="center"/>
        <w:rPr>
          <w:b/>
          <w:bCs/>
        </w:rPr>
      </w:pPr>
      <w:r>
        <w:rPr>
          <w:b/>
          <w:bCs/>
        </w:rPr>
        <w:t>ПРЕДОСТАВЛЕНИЯ И РАСПРЕДЕЛЕНИЯ СУБСИДИЙ МЕСТНЫМ БЮДЖЕТАМ</w:t>
      </w:r>
    </w:p>
    <w:p w14:paraId="6AF2730C" w14:textId="77777777" w:rsidR="004442A5" w:rsidRDefault="004442A5">
      <w:pPr>
        <w:pStyle w:val="ConsPlusNormal"/>
        <w:jc w:val="center"/>
        <w:rPr>
          <w:b/>
          <w:bCs/>
        </w:rPr>
      </w:pPr>
      <w:r>
        <w:rPr>
          <w:b/>
          <w:bCs/>
        </w:rPr>
        <w:t>ИЗ ОБЛАСТНОГО БЮДЖЕТА НА РЕАЛИЗАЦИЮ МЕРОПРИЯТИЙ,</w:t>
      </w:r>
    </w:p>
    <w:p w14:paraId="72348F5D" w14:textId="77777777" w:rsidR="004442A5" w:rsidRDefault="004442A5">
      <w:pPr>
        <w:pStyle w:val="ConsPlusNormal"/>
        <w:jc w:val="center"/>
        <w:rPr>
          <w:b/>
          <w:bCs/>
        </w:rPr>
      </w:pPr>
      <w:r>
        <w:rPr>
          <w:b/>
          <w:bCs/>
        </w:rPr>
        <w:t>ПРЕДУСМОТРЕННЫХ ПЛАНОМ ПРИРОДООХРАННЫХ МЕРОПРИЯТИЙ,</w:t>
      </w:r>
    </w:p>
    <w:p w14:paraId="656CD44D" w14:textId="77777777" w:rsidR="004442A5" w:rsidRDefault="004442A5">
      <w:pPr>
        <w:pStyle w:val="ConsPlusNormal"/>
        <w:jc w:val="center"/>
        <w:rPr>
          <w:b/>
          <w:bCs/>
        </w:rPr>
      </w:pPr>
      <w:r>
        <w:rPr>
          <w:b/>
          <w:bCs/>
        </w:rPr>
        <w:t>УКАЗАННЫХ В ПУНКТЕ 1 СТАТЬИ 16.6, ПУНКТЕ 1 СТАТЬИ 75.1</w:t>
      </w:r>
    </w:p>
    <w:p w14:paraId="1B196F02" w14:textId="77777777" w:rsidR="004442A5" w:rsidRDefault="004442A5">
      <w:pPr>
        <w:pStyle w:val="ConsPlusNormal"/>
        <w:jc w:val="center"/>
        <w:rPr>
          <w:b/>
          <w:bCs/>
        </w:rPr>
      </w:pPr>
      <w:r>
        <w:rPr>
          <w:b/>
          <w:bCs/>
        </w:rPr>
        <w:t>И ПУНКТЕ 1 СТАТЬИ 78.2 ФЕДЕРАЛЬНОГО ЗАКОНА "ОБ ОХРАНЕ</w:t>
      </w:r>
    </w:p>
    <w:p w14:paraId="39C45BD2" w14:textId="77777777" w:rsidR="004442A5" w:rsidRDefault="004442A5">
      <w:pPr>
        <w:pStyle w:val="ConsPlusNormal"/>
        <w:jc w:val="center"/>
        <w:rPr>
          <w:b/>
          <w:bCs/>
        </w:rPr>
      </w:pPr>
      <w:r>
        <w:rPr>
          <w:b/>
          <w:bCs/>
        </w:rPr>
        <w:t>ОКРУЖАЮЩЕЙ СРЕДЫ", СУБЪЕКТА РОССИЙСКОЙ ФЕДЕРАЦИИ</w:t>
      </w:r>
    </w:p>
    <w:p w14:paraId="3D0354B1" w14:textId="77777777" w:rsidR="004442A5" w:rsidRDefault="004442A5">
      <w:pPr>
        <w:pStyle w:val="ConsPlusNormal"/>
        <w:jc w:val="center"/>
        <w:rPr>
          <w:b/>
          <w:bCs/>
        </w:rPr>
      </w:pPr>
      <w:r>
        <w:rPr>
          <w:b/>
          <w:bCs/>
        </w:rPr>
        <w:t>НА 2025 - 2027 ГОДЫ</w:t>
      </w:r>
    </w:p>
    <w:p w14:paraId="43D4D621" w14:textId="77777777" w:rsidR="004442A5" w:rsidRDefault="004442A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6"/>
        <w:gridCol w:w="126"/>
      </w:tblGrid>
      <w:tr w:rsidR="004442A5" w14:paraId="1E5AAFBE"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572782EF" w14:textId="77777777" w:rsidR="004442A5" w:rsidRDefault="004442A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1D6E796" w14:textId="77777777" w:rsidR="004442A5" w:rsidRDefault="004442A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C7F3A63" w14:textId="77777777" w:rsidR="004442A5" w:rsidRDefault="004442A5">
            <w:pPr>
              <w:pStyle w:val="ConsPlusNormal"/>
              <w:jc w:val="center"/>
              <w:rPr>
                <w:color w:val="392C69"/>
              </w:rPr>
            </w:pPr>
            <w:r>
              <w:rPr>
                <w:color w:val="392C69"/>
              </w:rPr>
              <w:t>Список изменяющих документов</w:t>
            </w:r>
          </w:p>
          <w:p w14:paraId="47EFBA16" w14:textId="77777777" w:rsidR="004442A5" w:rsidRDefault="004442A5">
            <w:pPr>
              <w:pStyle w:val="ConsPlusNormal"/>
              <w:jc w:val="center"/>
              <w:rPr>
                <w:color w:val="392C69"/>
              </w:rPr>
            </w:pPr>
            <w:r>
              <w:rPr>
                <w:color w:val="392C69"/>
              </w:rPr>
              <w:t>(в ред. постановлений Правительства Кировской области</w:t>
            </w:r>
          </w:p>
          <w:p w14:paraId="52C2BAD4" w14:textId="77777777" w:rsidR="004442A5" w:rsidRDefault="004442A5">
            <w:pPr>
              <w:pStyle w:val="ConsPlusNormal"/>
              <w:jc w:val="center"/>
              <w:rPr>
                <w:color w:val="392C69"/>
              </w:rPr>
            </w:pPr>
            <w:r>
              <w:rPr>
                <w:color w:val="392C69"/>
              </w:rPr>
              <w:t xml:space="preserve">от 28.12.2024 </w:t>
            </w:r>
            <w:hyperlink r:id="rId67" w:history="1">
              <w:r>
                <w:rPr>
                  <w:color w:val="0000FF"/>
                </w:rPr>
                <w:t>N 645-П</w:t>
              </w:r>
            </w:hyperlink>
            <w:r>
              <w:rPr>
                <w:color w:val="392C69"/>
              </w:rPr>
              <w:t xml:space="preserve">, от 27.03.2025 </w:t>
            </w:r>
            <w:hyperlink r:id="rId68" w:history="1">
              <w:r>
                <w:rPr>
                  <w:color w:val="0000FF"/>
                </w:rPr>
                <w:t>N 156-П</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38632E1" w14:textId="77777777" w:rsidR="004442A5" w:rsidRDefault="004442A5">
            <w:pPr>
              <w:pStyle w:val="ConsPlusNormal"/>
              <w:jc w:val="center"/>
              <w:rPr>
                <w:color w:val="392C69"/>
              </w:rPr>
            </w:pPr>
          </w:p>
        </w:tc>
      </w:tr>
    </w:tbl>
    <w:p w14:paraId="1814C2E0" w14:textId="77777777" w:rsidR="004442A5" w:rsidRDefault="004442A5">
      <w:pPr>
        <w:pStyle w:val="ConsPlusNormal"/>
        <w:jc w:val="both"/>
      </w:pPr>
    </w:p>
    <w:p w14:paraId="6F84BD59" w14:textId="77777777" w:rsidR="004442A5" w:rsidRDefault="004442A5">
      <w:pPr>
        <w:pStyle w:val="ConsPlusNormal"/>
        <w:ind w:firstLine="540"/>
        <w:jc w:val="both"/>
      </w:pPr>
      <w:r>
        <w:t xml:space="preserve">1. Порядок предоставления и распределения субсидий местным бюджетам из областного бюджета на реализацию мероприятий, предусмотренных планом природоохранных мероприятий, указанных в </w:t>
      </w:r>
      <w:hyperlink r:id="rId69" w:history="1">
        <w:r>
          <w:rPr>
            <w:color w:val="0000FF"/>
          </w:rPr>
          <w:t>пункте 1 статьи 16.6</w:t>
        </w:r>
      </w:hyperlink>
      <w:r>
        <w:t xml:space="preserve">, </w:t>
      </w:r>
      <w:hyperlink r:id="rId70" w:history="1">
        <w:r>
          <w:rPr>
            <w:color w:val="0000FF"/>
          </w:rPr>
          <w:t>пункте 1 статьи 75.1</w:t>
        </w:r>
      </w:hyperlink>
      <w:r>
        <w:t xml:space="preserve"> и </w:t>
      </w:r>
      <w:hyperlink r:id="rId71" w:history="1">
        <w:r>
          <w:rPr>
            <w:color w:val="0000FF"/>
          </w:rPr>
          <w:t>пункте 1 статьи 78.2</w:t>
        </w:r>
      </w:hyperlink>
      <w:r>
        <w:t xml:space="preserve"> Федерального закона </w:t>
      </w:r>
      <w:r>
        <w:lastRenderedPageBreak/>
        <w:t xml:space="preserve">"Об охране окружающей среды", субъекта Российской Федерации на 2025 - 2027 годы (далее - Порядок), устанавливает правила предоставления и распределения субсидий местным бюджетам из областного бюджета на реализацию мероприятий, предусмотренных планом природоохранных мероприятий, указанных в </w:t>
      </w:r>
      <w:hyperlink r:id="rId72" w:history="1">
        <w:r>
          <w:rPr>
            <w:color w:val="0000FF"/>
          </w:rPr>
          <w:t>пункте 1 статьи 16.6</w:t>
        </w:r>
      </w:hyperlink>
      <w:r>
        <w:t xml:space="preserve">, </w:t>
      </w:r>
      <w:hyperlink r:id="rId73" w:history="1">
        <w:r>
          <w:rPr>
            <w:color w:val="0000FF"/>
          </w:rPr>
          <w:t>пункте 1 статьи 75.1</w:t>
        </w:r>
      </w:hyperlink>
      <w:r>
        <w:t xml:space="preserve"> и </w:t>
      </w:r>
      <w:hyperlink r:id="rId74" w:history="1">
        <w:r>
          <w:rPr>
            <w:color w:val="0000FF"/>
          </w:rPr>
          <w:t>пункте 1 статьи 78.2</w:t>
        </w:r>
      </w:hyperlink>
      <w:r>
        <w:t xml:space="preserve"> Федерального закона "Об охране окружающей среды", субъекта Российской Федерации (далее - субсидии) на 2025 - 2027 годы.</w:t>
      </w:r>
    </w:p>
    <w:p w14:paraId="52610574" w14:textId="77777777" w:rsidR="004442A5" w:rsidRDefault="004442A5">
      <w:pPr>
        <w:pStyle w:val="ConsPlusNormal"/>
        <w:spacing w:before="220"/>
        <w:ind w:firstLine="540"/>
        <w:jc w:val="both"/>
      </w:pPr>
      <w:r>
        <w:t xml:space="preserve">2. Целью предоставления субсидий является софинансирование расходных обязательств муниципальных районов, муниципальных округов и городских округов, городских и сельских поселений Кировской области (далее - муниципальные образования) на реализацию следующих мероприятий, предусмотренных планом природоохранных мероприятий, указанных в </w:t>
      </w:r>
      <w:hyperlink r:id="rId75" w:history="1">
        <w:r>
          <w:rPr>
            <w:color w:val="0000FF"/>
          </w:rPr>
          <w:t>пункте 1 статьи 16.6</w:t>
        </w:r>
      </w:hyperlink>
      <w:r>
        <w:t xml:space="preserve">, </w:t>
      </w:r>
      <w:hyperlink r:id="rId76" w:history="1">
        <w:r>
          <w:rPr>
            <w:color w:val="0000FF"/>
          </w:rPr>
          <w:t>пункте 1 статьи 75.1</w:t>
        </w:r>
      </w:hyperlink>
      <w:r>
        <w:t xml:space="preserve"> и </w:t>
      </w:r>
      <w:hyperlink r:id="rId77" w:history="1">
        <w:r>
          <w:rPr>
            <w:color w:val="0000FF"/>
          </w:rPr>
          <w:t>пункте 1 статьи 78.2</w:t>
        </w:r>
      </w:hyperlink>
      <w:r>
        <w:t xml:space="preserve"> Федерального закона "Об охране окружающей среды", субъекта Российской Федерации (далее - план природоохранных мероприятий), утвержденным министерством охраны окружающей среды Кировской области:</w:t>
      </w:r>
    </w:p>
    <w:p w14:paraId="6F1B125F" w14:textId="77777777" w:rsidR="004442A5" w:rsidRDefault="004442A5">
      <w:pPr>
        <w:pStyle w:val="ConsPlusNormal"/>
        <w:spacing w:before="220"/>
        <w:ind w:firstLine="540"/>
        <w:jc w:val="both"/>
      </w:pPr>
      <w:r>
        <w:t>2.1. Разработка (корректировка) проектной документации по рекультивации полигонов отходов или свалок твердых бытовых отходов, а также рекультивация полигонов отходов или свалок твердых бытовых отходов на территории Кировской области (далее - мероприятие "Рекультивация полигонов или свалок отходов").</w:t>
      </w:r>
    </w:p>
    <w:p w14:paraId="7C9CC18A" w14:textId="77777777" w:rsidR="004442A5" w:rsidRDefault="004442A5">
      <w:pPr>
        <w:pStyle w:val="ConsPlusNormal"/>
        <w:spacing w:before="220"/>
        <w:ind w:firstLine="540"/>
        <w:jc w:val="both"/>
      </w:pPr>
      <w:r>
        <w:t>2.2. Ликвидация свалок бытовых (коммунальных) отходов на территории Кировской области, не отвечающих требованиям природоохранного законодательства (далее - мероприятие "Ликвидация свалок").</w:t>
      </w:r>
    </w:p>
    <w:p w14:paraId="24B9D53A" w14:textId="77777777" w:rsidR="004442A5" w:rsidRDefault="004442A5">
      <w:pPr>
        <w:pStyle w:val="ConsPlusNormal"/>
        <w:spacing w:before="220"/>
        <w:ind w:firstLine="540"/>
        <w:jc w:val="both"/>
      </w:pPr>
      <w:r>
        <w:t>3. Субсидии предоставляются министерством охраны окружающей среды Кировской области (далее - министерство).</w:t>
      </w:r>
    </w:p>
    <w:p w14:paraId="0835E2EC" w14:textId="77777777" w:rsidR="004442A5" w:rsidRDefault="004442A5">
      <w:pPr>
        <w:pStyle w:val="ConsPlusNormal"/>
        <w:spacing w:before="220"/>
        <w:ind w:firstLine="540"/>
        <w:jc w:val="both"/>
      </w:pPr>
      <w:r>
        <w:t>4. Распределение субсидий между муниципальными образованиями осуществляется в соответствии с планом природоохранных мероприятий (проектом плана природоохранных мероприятий).</w:t>
      </w:r>
    </w:p>
    <w:p w14:paraId="164F2AD7" w14:textId="77777777" w:rsidR="004442A5" w:rsidRDefault="004442A5">
      <w:pPr>
        <w:pStyle w:val="ConsPlusNormal"/>
        <w:spacing w:before="220"/>
        <w:ind w:firstLine="540"/>
        <w:jc w:val="both"/>
      </w:pPr>
      <w:r>
        <w:t>5. Субсидии предоставляются муниципальным образованиям на основании их обращений, содержащих информацию о соответствии муниципальных образований критериям, которыми являются:</w:t>
      </w:r>
    </w:p>
    <w:p w14:paraId="762B28EF" w14:textId="77777777" w:rsidR="004442A5" w:rsidRDefault="004442A5">
      <w:pPr>
        <w:pStyle w:val="ConsPlusNormal"/>
        <w:spacing w:before="220"/>
        <w:ind w:firstLine="540"/>
        <w:jc w:val="both"/>
      </w:pPr>
      <w:r>
        <w:t>5.1. По мероприятию "Рекультивация полигонов или свалок отходов":</w:t>
      </w:r>
    </w:p>
    <w:p w14:paraId="70CE46D1" w14:textId="77777777" w:rsidR="004442A5" w:rsidRDefault="004442A5">
      <w:pPr>
        <w:pStyle w:val="ConsPlusNormal"/>
        <w:spacing w:before="220"/>
        <w:ind w:firstLine="540"/>
        <w:jc w:val="both"/>
      </w:pPr>
      <w:r>
        <w:t xml:space="preserve">наличие полигонов отходов (далее - полигон) на территории муниципального образования или наличие свалок твердых бытовых отходов в </w:t>
      </w:r>
      <w:hyperlink r:id="rId78" w:history="1">
        <w:r>
          <w:rPr>
            <w:color w:val="0000FF"/>
          </w:rPr>
          <w:t>перечне</w:t>
        </w:r>
      </w:hyperlink>
      <w:r>
        <w:t xml:space="preserve"> свалок твердых бытовых отходов, подлежащих рекультивации, утвержденном распоряжением Правительства Кировской области от 28.12.2013 N 431 "Об утверждении перечня свалок твердых бытовых отходов, подлежащих рекультивации, и перечня свалок бытовых отходов, не отвечающих требованиям природоохранного законодательства и подлежащих ликвидации";</w:t>
      </w:r>
    </w:p>
    <w:p w14:paraId="347FB2A4" w14:textId="77777777" w:rsidR="004442A5" w:rsidRDefault="004442A5">
      <w:pPr>
        <w:pStyle w:val="ConsPlusNormal"/>
        <w:spacing w:before="220"/>
        <w:ind w:firstLine="540"/>
        <w:jc w:val="both"/>
      </w:pPr>
      <w:r>
        <w:t>нахождение земельного участка, на котором расположены полигон или свалка твердых бытовых отходов, в собственности муниципального образования;</w:t>
      </w:r>
    </w:p>
    <w:p w14:paraId="21F51B04" w14:textId="77777777" w:rsidR="004442A5" w:rsidRDefault="004442A5">
      <w:pPr>
        <w:pStyle w:val="ConsPlusNormal"/>
        <w:spacing w:before="220"/>
        <w:ind w:firstLine="540"/>
        <w:jc w:val="both"/>
      </w:pPr>
      <w:r>
        <w:t>наличие проектной документации, имеющей положительное заключение государственной экологической экспертизы и положительное заключение о проверке достоверности определения сметной стоимости (при предоставлении субсидий местным бюджетам из областного бюджета на реализацию мероприятия по рекультивации полигонов отходов или свалок твердых бытовых отходов на территории Кировской области).</w:t>
      </w:r>
    </w:p>
    <w:p w14:paraId="531A2F56" w14:textId="77777777" w:rsidR="004442A5" w:rsidRDefault="004442A5">
      <w:pPr>
        <w:pStyle w:val="ConsPlusNormal"/>
        <w:spacing w:before="220"/>
        <w:ind w:firstLine="540"/>
        <w:jc w:val="both"/>
      </w:pPr>
      <w:r>
        <w:t>5.2. По мероприятию "Ликвидация свалок":</w:t>
      </w:r>
    </w:p>
    <w:p w14:paraId="2E96C9A4" w14:textId="77777777" w:rsidR="004442A5" w:rsidRDefault="004442A5">
      <w:pPr>
        <w:pStyle w:val="ConsPlusNormal"/>
        <w:spacing w:before="220"/>
        <w:ind w:firstLine="540"/>
        <w:jc w:val="both"/>
      </w:pPr>
      <w:r>
        <w:t xml:space="preserve">наличие судебного решения или представления прокурора о ликвидации свалки бытовых </w:t>
      </w:r>
      <w:r>
        <w:lastRenderedPageBreak/>
        <w:t>(коммунальных) отходов, не отвечающей требованиям природоохранного законодательства, на территории муниципального образования (далее - свалка), или наличие свалки, расположенной вблизи населенных пунктов, площадью не менее 0,1 гектара, или наличие (планирование к созданию) объектов инфраструктуры по обработке, утилизации, размещению твердых коммунальных отходов;</w:t>
      </w:r>
    </w:p>
    <w:p w14:paraId="69C2526C" w14:textId="77777777" w:rsidR="004442A5" w:rsidRDefault="004442A5">
      <w:pPr>
        <w:pStyle w:val="ConsPlusNormal"/>
        <w:spacing w:before="220"/>
        <w:ind w:firstLine="540"/>
        <w:jc w:val="both"/>
      </w:pPr>
      <w:r>
        <w:t xml:space="preserve">наличие сметного расчета на ликвидацию свалки, составленного с учетом требований </w:t>
      </w:r>
      <w:hyperlink r:id="rId79" w:history="1">
        <w:r>
          <w:rPr>
            <w:color w:val="0000FF"/>
          </w:rPr>
          <w:t>распоряжения</w:t>
        </w:r>
      </w:hyperlink>
      <w:r>
        <w:t xml:space="preserve"> министерства охраны окружающей среды Кировской области от 26.11.2019 N 22 "О методических рекомендациях по организации работ по ликвидации и рекультивации свалок твердых бытовых (коммунальных) отходов на территории Кировской области";</w:t>
      </w:r>
    </w:p>
    <w:p w14:paraId="5EE0DBC3" w14:textId="77777777" w:rsidR="004442A5" w:rsidRDefault="004442A5">
      <w:pPr>
        <w:pStyle w:val="ConsPlusNormal"/>
        <w:spacing w:before="220"/>
        <w:ind w:firstLine="540"/>
        <w:jc w:val="both"/>
      </w:pPr>
      <w:r>
        <w:t xml:space="preserve">наличие свалки в </w:t>
      </w:r>
      <w:hyperlink r:id="rId80" w:history="1">
        <w:r>
          <w:rPr>
            <w:color w:val="0000FF"/>
          </w:rPr>
          <w:t>перечне</w:t>
        </w:r>
      </w:hyperlink>
      <w:r>
        <w:t xml:space="preserve"> свалок бытовых отходов, не отвечающих требованиям природоохранного законодательства и подлежащих ликвидации, утвержденном распоряжением Правительства Кировской области от 28.12.2013 N 431 "Об утверждении перечня свалок твердых бытовых отходов, подлежащих рекультивации, и перечня свалок бытовых отходов, не отвечающих требованиям природоохранного законодательства и подлежащих ликвидации";</w:t>
      </w:r>
    </w:p>
    <w:p w14:paraId="735BC292" w14:textId="77777777" w:rsidR="004442A5" w:rsidRDefault="004442A5">
      <w:pPr>
        <w:pStyle w:val="ConsPlusNormal"/>
        <w:spacing w:before="220"/>
        <w:ind w:firstLine="540"/>
        <w:jc w:val="both"/>
      </w:pPr>
      <w:r>
        <w:t>наличие маркшейдерской съемки свалки;</w:t>
      </w:r>
    </w:p>
    <w:p w14:paraId="2244491C" w14:textId="77777777" w:rsidR="004442A5" w:rsidRDefault="004442A5">
      <w:pPr>
        <w:pStyle w:val="ConsPlusNormal"/>
        <w:spacing w:before="220"/>
        <w:ind w:firstLine="540"/>
        <w:jc w:val="both"/>
      </w:pPr>
      <w:r>
        <w:t>недостаточность средств местного бюджета, поступивших от платы за негативное воздействие на окружающую среду, от административных штрафов за административные правонарушения в области охраны окружающей среды и природопользования,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такого вреда, для ликвидации свалок;</w:t>
      </w:r>
    </w:p>
    <w:p w14:paraId="30B58A91" w14:textId="77777777" w:rsidR="004442A5" w:rsidRDefault="004442A5">
      <w:pPr>
        <w:pStyle w:val="ConsPlusNormal"/>
        <w:spacing w:before="220"/>
        <w:ind w:firstLine="540"/>
        <w:jc w:val="both"/>
      </w:pPr>
      <w:r>
        <w:t>наличие на территории муниципального образования свалки или полигона, подлежащих рекультивации, на которых были проведены обследование и оценка их влияния на здоровье и продолжительность жизни граждан или на которых планируется провести такие обследование и оценку Западно-Уральским межрегиональным управлением Федеральной службы по надзору в сфере природопользования, Управлением Федеральной службы по надзору в сфере защиты прав потребителей и благополучия человека по Кировской области в рамках исполнения федерального проекта "Генеральная уборка".</w:t>
      </w:r>
    </w:p>
    <w:p w14:paraId="3F91BCE2" w14:textId="77777777" w:rsidR="004442A5" w:rsidRDefault="004442A5">
      <w:pPr>
        <w:pStyle w:val="ConsPlusNormal"/>
        <w:spacing w:before="220"/>
        <w:ind w:firstLine="540"/>
        <w:jc w:val="both"/>
      </w:pPr>
      <w:r>
        <w:t>6. Расчет размера субсидии для i-го муниципального образования производится по формуле:</w:t>
      </w:r>
    </w:p>
    <w:p w14:paraId="55080CA2" w14:textId="77777777" w:rsidR="004442A5" w:rsidRDefault="004442A5">
      <w:pPr>
        <w:pStyle w:val="ConsPlusNormal"/>
        <w:jc w:val="both"/>
      </w:pPr>
    </w:p>
    <w:p w14:paraId="30D97739" w14:textId="77777777" w:rsidR="004442A5" w:rsidRDefault="004442A5">
      <w:pPr>
        <w:pStyle w:val="ConsPlusNormal"/>
        <w:jc w:val="center"/>
      </w:pPr>
      <w:proofErr w:type="spellStart"/>
      <w:r>
        <w:t>S</w:t>
      </w:r>
      <w:r>
        <w:rPr>
          <w:vertAlign w:val="subscript"/>
        </w:rPr>
        <w:t>i</w:t>
      </w:r>
      <w:proofErr w:type="spellEnd"/>
      <w:r>
        <w:t xml:space="preserve"> = </w:t>
      </w:r>
      <w:proofErr w:type="spellStart"/>
      <w:r>
        <w:t>S</w:t>
      </w:r>
      <w:r>
        <w:rPr>
          <w:vertAlign w:val="subscript"/>
        </w:rPr>
        <w:t>рпi</w:t>
      </w:r>
      <w:proofErr w:type="spellEnd"/>
      <w:r>
        <w:t xml:space="preserve"> + </w:t>
      </w:r>
      <w:proofErr w:type="spellStart"/>
      <w:r>
        <w:t>S</w:t>
      </w:r>
      <w:r>
        <w:rPr>
          <w:vertAlign w:val="subscript"/>
        </w:rPr>
        <w:t>нсi</w:t>
      </w:r>
      <w:proofErr w:type="spellEnd"/>
      <w:r>
        <w:t>, где:</w:t>
      </w:r>
    </w:p>
    <w:p w14:paraId="21BF8D6A" w14:textId="77777777" w:rsidR="004442A5" w:rsidRDefault="004442A5">
      <w:pPr>
        <w:pStyle w:val="ConsPlusNormal"/>
        <w:jc w:val="both"/>
      </w:pPr>
    </w:p>
    <w:p w14:paraId="4CA0EED4" w14:textId="77777777" w:rsidR="004442A5" w:rsidRDefault="004442A5">
      <w:pPr>
        <w:pStyle w:val="ConsPlusNormal"/>
        <w:ind w:firstLine="540"/>
        <w:jc w:val="both"/>
      </w:pPr>
      <w:proofErr w:type="spellStart"/>
      <w:r>
        <w:t>S</w:t>
      </w:r>
      <w:r>
        <w:rPr>
          <w:vertAlign w:val="subscript"/>
        </w:rPr>
        <w:t>i</w:t>
      </w:r>
      <w:proofErr w:type="spellEnd"/>
      <w:r>
        <w:t xml:space="preserve"> - размер субсидии для i-го муниципального образования (тыс. рублей);</w:t>
      </w:r>
    </w:p>
    <w:p w14:paraId="54F71441" w14:textId="77777777" w:rsidR="004442A5" w:rsidRDefault="004442A5">
      <w:pPr>
        <w:pStyle w:val="ConsPlusNormal"/>
        <w:spacing w:before="220"/>
        <w:ind w:firstLine="540"/>
        <w:jc w:val="both"/>
      </w:pPr>
      <w:proofErr w:type="spellStart"/>
      <w:r>
        <w:t>S</w:t>
      </w:r>
      <w:r>
        <w:rPr>
          <w:vertAlign w:val="subscript"/>
        </w:rPr>
        <w:t>рпi</w:t>
      </w:r>
      <w:proofErr w:type="spellEnd"/>
      <w:r>
        <w:t xml:space="preserve"> - размер субсидии для i-го муниципального образования на реализацию мероприятия "Рекультивация полигонов или свалок отходов" (тыс. рублей);</w:t>
      </w:r>
    </w:p>
    <w:p w14:paraId="25D0E844" w14:textId="77777777" w:rsidR="004442A5" w:rsidRDefault="004442A5">
      <w:pPr>
        <w:pStyle w:val="ConsPlusNormal"/>
        <w:spacing w:before="220"/>
        <w:ind w:firstLine="540"/>
        <w:jc w:val="both"/>
      </w:pPr>
      <w:proofErr w:type="spellStart"/>
      <w:r>
        <w:t>S</w:t>
      </w:r>
      <w:r>
        <w:rPr>
          <w:vertAlign w:val="subscript"/>
        </w:rPr>
        <w:t>нсi</w:t>
      </w:r>
      <w:proofErr w:type="spellEnd"/>
      <w:r>
        <w:t xml:space="preserve"> - размер субсидии для i-го муниципального образования на реализацию мероприятия "Ликвидация свалок" (тыс. рублей).</w:t>
      </w:r>
    </w:p>
    <w:p w14:paraId="5A6B4CB2" w14:textId="77777777" w:rsidR="004442A5" w:rsidRDefault="004442A5">
      <w:pPr>
        <w:pStyle w:val="ConsPlusNormal"/>
        <w:spacing w:before="220"/>
        <w:ind w:firstLine="540"/>
        <w:jc w:val="both"/>
      </w:pPr>
      <w:r>
        <w:t>6.1. Расчет размера субсидии, предоставляемой на реализацию мероприятия "Рекультивация полигонов или свалок отходов", производится по формуле:</w:t>
      </w:r>
    </w:p>
    <w:p w14:paraId="616A3A41" w14:textId="77777777" w:rsidR="004442A5" w:rsidRDefault="004442A5">
      <w:pPr>
        <w:pStyle w:val="ConsPlusNormal"/>
        <w:jc w:val="both"/>
      </w:pPr>
    </w:p>
    <w:p w14:paraId="4349B78A" w14:textId="77777777" w:rsidR="004442A5" w:rsidRDefault="004442A5">
      <w:pPr>
        <w:pStyle w:val="ConsPlusNormal"/>
        <w:jc w:val="center"/>
      </w:pPr>
      <w:r>
        <w:rPr>
          <w:position w:val="-11"/>
        </w:rPr>
        <w:pict w14:anchorId="34871D1A">
          <v:shape id="_x0000_i1032" type="#_x0000_t75" style="width:126pt;height:22.5pt">
            <v:imagedata r:id="rId81" o:title=""/>
          </v:shape>
        </w:pict>
      </w:r>
    </w:p>
    <w:p w14:paraId="7E13007F" w14:textId="77777777" w:rsidR="004442A5" w:rsidRDefault="004442A5">
      <w:pPr>
        <w:pStyle w:val="ConsPlusNormal"/>
        <w:jc w:val="both"/>
      </w:pPr>
    </w:p>
    <w:p w14:paraId="3A070066" w14:textId="77777777" w:rsidR="004442A5" w:rsidRDefault="004442A5">
      <w:pPr>
        <w:pStyle w:val="ConsPlusNormal"/>
        <w:ind w:firstLine="540"/>
        <w:jc w:val="both"/>
      </w:pPr>
      <w:proofErr w:type="spellStart"/>
      <w:r>
        <w:t>S</w:t>
      </w:r>
      <w:r>
        <w:rPr>
          <w:vertAlign w:val="subscript"/>
        </w:rPr>
        <w:t>рпi</w:t>
      </w:r>
      <w:proofErr w:type="spellEnd"/>
      <w:r>
        <w:t xml:space="preserve"> - размер субсидии на реализацию мероприятия "Рекультивация полигонов или свалок отходов" (тыс. рублей);</w:t>
      </w:r>
    </w:p>
    <w:p w14:paraId="39A71110" w14:textId="77777777" w:rsidR="004442A5" w:rsidRDefault="004442A5">
      <w:pPr>
        <w:pStyle w:val="ConsPlusNormal"/>
        <w:spacing w:before="220"/>
        <w:ind w:firstLine="540"/>
        <w:jc w:val="both"/>
      </w:pPr>
      <w:proofErr w:type="spellStart"/>
      <w:r>
        <w:t>С</w:t>
      </w:r>
      <w:r>
        <w:rPr>
          <w:vertAlign w:val="subscript"/>
        </w:rPr>
        <w:t>in</w:t>
      </w:r>
      <w:proofErr w:type="spellEnd"/>
      <w:r>
        <w:t xml:space="preserve"> - стоимость реализации n-го мероприятия "Рекультивация полигонов или свалок отходов", </w:t>
      </w:r>
      <w:r>
        <w:lastRenderedPageBreak/>
        <w:t>включенного в план природоохранных мероприятий, в i-м муниципальном образовании на соответствующий финансовый год (тыс. рублей);</w:t>
      </w:r>
    </w:p>
    <w:p w14:paraId="59465BA4" w14:textId="77777777" w:rsidR="004442A5" w:rsidRDefault="004442A5">
      <w:pPr>
        <w:pStyle w:val="ConsPlusNormal"/>
        <w:spacing w:before="220"/>
        <w:ind w:firstLine="540"/>
        <w:jc w:val="both"/>
      </w:pPr>
      <w:r>
        <w:t>n - вид мероприятия;</w:t>
      </w:r>
    </w:p>
    <w:p w14:paraId="7B3691B2" w14:textId="77777777" w:rsidR="004442A5" w:rsidRDefault="004442A5">
      <w:pPr>
        <w:pStyle w:val="ConsPlusNormal"/>
        <w:spacing w:before="220"/>
        <w:ind w:firstLine="540"/>
        <w:jc w:val="both"/>
      </w:pPr>
      <w:proofErr w:type="spellStart"/>
      <w:r>
        <w:t>У</w:t>
      </w:r>
      <w:r>
        <w:rPr>
          <w:vertAlign w:val="subscript"/>
        </w:rPr>
        <w:t>n</w:t>
      </w:r>
      <w:proofErr w:type="spellEnd"/>
      <w:r>
        <w:t xml:space="preserve"> - уровень софинансирования Кировской областью объема расходного обязательства муниципального образования (процентов):</w:t>
      </w:r>
    </w:p>
    <w:p w14:paraId="778041D0" w14:textId="77777777" w:rsidR="004442A5" w:rsidRDefault="004442A5">
      <w:pPr>
        <w:pStyle w:val="ConsPlusNormal"/>
        <w:spacing w:before="220"/>
        <w:ind w:firstLine="540"/>
        <w:jc w:val="both"/>
      </w:pPr>
      <w:r>
        <w:t>95% - при разработке (корректировке) проектной документации по рекультивации полигонов или свалок твердых бытовых отходов (для муниципальных районов, муниципальных округов и городских округов Кировской области),</w:t>
      </w:r>
    </w:p>
    <w:p w14:paraId="0E69B4FD" w14:textId="77777777" w:rsidR="004442A5" w:rsidRDefault="004442A5">
      <w:pPr>
        <w:pStyle w:val="ConsPlusNormal"/>
        <w:spacing w:before="220"/>
        <w:ind w:firstLine="540"/>
        <w:jc w:val="both"/>
      </w:pPr>
      <w:r>
        <w:t>99% - при рекультивации полигонов или свалок твердых бытовых отходов (для муниципальных районов, муниципальных округов и городских округов Кировской области).</w:t>
      </w:r>
    </w:p>
    <w:p w14:paraId="0850FB18" w14:textId="77777777" w:rsidR="004442A5" w:rsidRDefault="004442A5">
      <w:pPr>
        <w:pStyle w:val="ConsPlusNormal"/>
        <w:spacing w:before="220"/>
        <w:ind w:firstLine="540"/>
        <w:jc w:val="both"/>
      </w:pPr>
      <w:r>
        <w:t>6.2. Расчет размера субсидии, предоставляемой на реализацию мероприятия "Ликвидация свалок", производится по формуле:</w:t>
      </w:r>
    </w:p>
    <w:p w14:paraId="25BD8F81" w14:textId="77777777" w:rsidR="004442A5" w:rsidRDefault="004442A5">
      <w:pPr>
        <w:pStyle w:val="ConsPlusNormal"/>
        <w:jc w:val="both"/>
      </w:pPr>
    </w:p>
    <w:p w14:paraId="7436FBC9" w14:textId="77777777" w:rsidR="004442A5" w:rsidRDefault="004442A5">
      <w:pPr>
        <w:pStyle w:val="ConsPlusNormal"/>
        <w:jc w:val="center"/>
      </w:pPr>
      <w:r>
        <w:rPr>
          <w:position w:val="-26"/>
        </w:rPr>
        <w:pict w14:anchorId="3E7445E3">
          <v:shape id="_x0000_i1033" type="#_x0000_t75" style="width:124.5pt;height:37.5pt">
            <v:imagedata r:id="rId82" o:title=""/>
          </v:shape>
        </w:pict>
      </w:r>
    </w:p>
    <w:p w14:paraId="7C66497F" w14:textId="77777777" w:rsidR="004442A5" w:rsidRDefault="004442A5">
      <w:pPr>
        <w:pStyle w:val="ConsPlusNormal"/>
        <w:jc w:val="both"/>
      </w:pPr>
    </w:p>
    <w:p w14:paraId="7B1E9A86" w14:textId="77777777" w:rsidR="004442A5" w:rsidRDefault="004442A5">
      <w:pPr>
        <w:pStyle w:val="ConsPlusNormal"/>
        <w:ind w:firstLine="540"/>
        <w:jc w:val="both"/>
      </w:pPr>
      <w:proofErr w:type="spellStart"/>
      <w:r>
        <w:t>S</w:t>
      </w:r>
      <w:r>
        <w:rPr>
          <w:vertAlign w:val="subscript"/>
        </w:rPr>
        <w:t>нсi</w:t>
      </w:r>
      <w:proofErr w:type="spellEnd"/>
      <w:r>
        <w:t xml:space="preserve"> - размер субсидии на реализацию мероприятия "Ликвидация свалок" (тыс. рублей);</w:t>
      </w:r>
    </w:p>
    <w:p w14:paraId="601AFD97" w14:textId="77777777" w:rsidR="004442A5" w:rsidRDefault="004442A5">
      <w:pPr>
        <w:pStyle w:val="ConsPlusNormal"/>
        <w:spacing w:before="220"/>
        <w:ind w:firstLine="540"/>
        <w:jc w:val="both"/>
      </w:pPr>
      <w:r>
        <w:t>n - количество свалок (штук);</w:t>
      </w:r>
    </w:p>
    <w:p w14:paraId="067F6DE3" w14:textId="77777777" w:rsidR="004442A5" w:rsidRDefault="004442A5">
      <w:pPr>
        <w:pStyle w:val="ConsPlusNormal"/>
        <w:spacing w:before="220"/>
        <w:ind w:firstLine="540"/>
        <w:jc w:val="both"/>
      </w:pPr>
      <w:proofErr w:type="spellStart"/>
      <w:r>
        <w:t>С</w:t>
      </w:r>
      <w:r>
        <w:rPr>
          <w:vertAlign w:val="subscript"/>
        </w:rPr>
        <w:t>in</w:t>
      </w:r>
      <w:proofErr w:type="spellEnd"/>
      <w:r>
        <w:t xml:space="preserve"> - стоимость работ по ликвидации свалок, включенных в план природоохранных мероприятий (тыс. рублей);</w:t>
      </w:r>
    </w:p>
    <w:p w14:paraId="61A763BF" w14:textId="77777777" w:rsidR="004442A5" w:rsidRDefault="004442A5">
      <w:pPr>
        <w:pStyle w:val="ConsPlusNormal"/>
        <w:spacing w:before="220"/>
        <w:ind w:firstLine="540"/>
        <w:jc w:val="both"/>
      </w:pPr>
      <w:proofErr w:type="spellStart"/>
      <w:r>
        <w:t>У</w:t>
      </w:r>
      <w:r>
        <w:rPr>
          <w:vertAlign w:val="subscript"/>
        </w:rPr>
        <w:t>i</w:t>
      </w:r>
      <w:proofErr w:type="spellEnd"/>
      <w:r>
        <w:t xml:space="preserve"> - уровень софинансирования Кировской областью объема расходного обязательства i-го муниципального образования, составляющий 95%.</w:t>
      </w:r>
    </w:p>
    <w:p w14:paraId="6DAA7EC2" w14:textId="77777777" w:rsidR="004442A5" w:rsidRDefault="004442A5">
      <w:pPr>
        <w:pStyle w:val="ConsPlusNormal"/>
        <w:spacing w:before="220"/>
        <w:ind w:firstLine="540"/>
        <w:jc w:val="both"/>
      </w:pPr>
      <w:r>
        <w:t>7. Субсидия предоставляется муниципальному образованию при соблюдении следующих условий:</w:t>
      </w:r>
    </w:p>
    <w:p w14:paraId="40CDD9A7" w14:textId="77777777" w:rsidR="004442A5" w:rsidRDefault="004442A5">
      <w:pPr>
        <w:pStyle w:val="ConsPlusNormal"/>
        <w:spacing w:before="220"/>
        <w:ind w:firstLine="540"/>
        <w:jc w:val="both"/>
      </w:pPr>
      <w:r>
        <w:t>при наличии муниципальной программы, содержащей мероприятия, в целях софинансирования которых предоставляется субсидия;</w:t>
      </w:r>
    </w:p>
    <w:p w14:paraId="3423BB34" w14:textId="77777777" w:rsidR="004442A5" w:rsidRDefault="004442A5">
      <w:pPr>
        <w:pStyle w:val="ConsPlusNormal"/>
        <w:spacing w:before="220"/>
        <w:ind w:firstLine="540"/>
        <w:jc w:val="both"/>
      </w:pPr>
      <w:r>
        <w:t>при заключении соглашения о предоставлении субсидии между министерством и администрацией муниципального образования. 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 Соглашения о предоставлении субсидий, предусмотренных законом области об областном бюджете, заключаются ежегодно,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области о внесении изменений в закон области об областном бюджете, которые заключаются не позднее 30 дней после дня вступления в силу указанного закона;</w:t>
      </w:r>
    </w:p>
    <w:p w14:paraId="59D18412" w14:textId="77777777" w:rsidR="004442A5" w:rsidRDefault="004442A5">
      <w:pPr>
        <w:pStyle w:val="ConsPlusNormal"/>
        <w:spacing w:before="220"/>
        <w:ind w:firstLine="540"/>
        <w:jc w:val="both"/>
      </w:pPr>
      <w:r>
        <w:t xml:space="preserve">при предусмотренной </w:t>
      </w:r>
      <w:hyperlink r:id="rId83" w:history="1">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централизации закупок, финансовое обеспечение которых осуществляется за счет субсидий. Данное условие не распространяется на субсидии, предоставляемые на софинансирование муниципальных </w:t>
      </w:r>
      <w:r>
        <w:lastRenderedPageBreak/>
        <w:t xml:space="preserve">контрактов (контрактов, договоров), заключаемых на основании </w:t>
      </w:r>
      <w:hyperlink r:id="rId84" w:history="1">
        <w:r>
          <w:rPr>
            <w:color w:val="0000FF"/>
          </w:rPr>
          <w:t>части 1 статьи 93</w:t>
        </w:r>
      </w:hyperlink>
      <w:r>
        <w:t xml:space="preserve"> Федерального закона от 05.04.2013 N 44-ФЗ;</w:t>
      </w:r>
    </w:p>
    <w:p w14:paraId="55C479A2" w14:textId="77777777" w:rsidR="004442A5" w:rsidRDefault="004442A5">
      <w:pPr>
        <w:pStyle w:val="ConsPlusNormal"/>
        <w:spacing w:before="220"/>
        <w:ind w:firstLine="540"/>
        <w:jc w:val="both"/>
      </w:pPr>
      <w:r>
        <w:t>при наличии 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14:paraId="6D7B268C" w14:textId="77777777" w:rsidR="004442A5" w:rsidRDefault="004442A5">
      <w:pPr>
        <w:pStyle w:val="ConsPlusNormal"/>
        <w:spacing w:before="220"/>
        <w:ind w:firstLine="540"/>
        <w:jc w:val="both"/>
      </w:pPr>
      <w:r>
        <w:t>8. Результатами использования субсидий являются:</w:t>
      </w:r>
    </w:p>
    <w:p w14:paraId="2882BBE0" w14:textId="77777777" w:rsidR="004442A5" w:rsidRDefault="004442A5">
      <w:pPr>
        <w:pStyle w:val="ConsPlusNormal"/>
        <w:spacing w:before="220"/>
        <w:ind w:firstLine="540"/>
        <w:jc w:val="both"/>
      </w:pPr>
      <w:r>
        <w:t>степень готовности проектной документации;</w:t>
      </w:r>
    </w:p>
    <w:p w14:paraId="3A6E5352" w14:textId="77777777" w:rsidR="004442A5" w:rsidRDefault="004442A5">
      <w:pPr>
        <w:pStyle w:val="ConsPlusNormal"/>
        <w:spacing w:before="220"/>
        <w:ind w:firstLine="540"/>
        <w:jc w:val="both"/>
      </w:pPr>
      <w:r>
        <w:t>количество рекультивированных полигонов или свалок твердых бытовых отходов;</w:t>
      </w:r>
    </w:p>
    <w:p w14:paraId="357F4D8D" w14:textId="77777777" w:rsidR="004442A5" w:rsidRDefault="004442A5">
      <w:pPr>
        <w:pStyle w:val="ConsPlusNormal"/>
        <w:spacing w:before="220"/>
        <w:ind w:firstLine="540"/>
        <w:jc w:val="both"/>
      </w:pPr>
      <w:r>
        <w:t>количество закрытых (в том числе ликвидированных или рекультивированных) свалок.</w:t>
      </w:r>
    </w:p>
    <w:p w14:paraId="6FCEEF1D" w14:textId="77777777" w:rsidR="004442A5" w:rsidRDefault="004442A5">
      <w:pPr>
        <w:pStyle w:val="ConsPlusNormal"/>
        <w:spacing w:before="220"/>
        <w:ind w:firstLine="540"/>
        <w:jc w:val="both"/>
      </w:pPr>
      <w:r>
        <w:t>Значения результатов использования субсидий по муниципальным образованиям устанавливаются правовым актом министерства, согласованным с министерством финансов Кировской области до заключения соглашений о предоставлении субсидий (дополнительных соглашений к соглашениям о предоставлении субсидий).</w:t>
      </w:r>
    </w:p>
    <w:p w14:paraId="70B82404" w14:textId="77777777" w:rsidR="004442A5" w:rsidRDefault="004442A5">
      <w:pPr>
        <w:pStyle w:val="ConsPlusNormal"/>
        <w:spacing w:before="220"/>
        <w:ind w:firstLine="540"/>
        <w:jc w:val="both"/>
      </w:pPr>
      <w:r>
        <w:t>Снижение значений результатов использования субсидий в течение текущего финансового года возможно только в случае сокращения размеров субсидий.</w:t>
      </w:r>
    </w:p>
    <w:p w14:paraId="634AB0A7" w14:textId="77777777" w:rsidR="004442A5" w:rsidRDefault="004442A5">
      <w:pPr>
        <w:pStyle w:val="ConsPlusNormal"/>
        <w:spacing w:before="220"/>
        <w:ind w:firstLine="540"/>
        <w:jc w:val="both"/>
      </w:pPr>
      <w:r>
        <w:t>9. Перечисление субсидий осуществляется в установленном порядке в бюджеты муниципальных образований в пределах сумм, распределенных законом области об областном бюджете либо постановлениями Правительства Кировской области, и (или) в пределах лимитов бюджетных обязательств, доведенных до получателей средств областного бюджета, в течение трех рабочих дней после представления органами местного самоуправления муниципальных образований документов, подтверждающих потребность в предоставлении субсидий.</w:t>
      </w:r>
    </w:p>
    <w:p w14:paraId="4367D29B" w14:textId="77777777" w:rsidR="004442A5" w:rsidRDefault="004442A5">
      <w:pPr>
        <w:pStyle w:val="ConsPlusNormal"/>
        <w:spacing w:before="220"/>
        <w:ind w:firstLine="540"/>
        <w:jc w:val="both"/>
      </w:pPr>
      <w:r>
        <w:t>Субсидии не перечисляются в случае установления фактов нарушения органами местного самоуправления муниципальных образований установленных законодательством норм, предусмотренных порядками предоставления и распределения субсидий и соглашениями о предоставлении субсидий.</w:t>
      </w:r>
    </w:p>
    <w:p w14:paraId="01075948" w14:textId="77777777" w:rsidR="004442A5" w:rsidRDefault="004442A5">
      <w:pPr>
        <w:pStyle w:val="ConsPlusNormal"/>
        <w:spacing w:before="220"/>
        <w:ind w:firstLine="540"/>
        <w:jc w:val="both"/>
      </w:pPr>
      <w:bookmarkStart w:id="7" w:name="Par572"/>
      <w:bookmarkEnd w:id="7"/>
      <w:r>
        <w:t>10. Для перечисления субсидии администрация муниципального образования представляет в министерство:</w:t>
      </w:r>
    </w:p>
    <w:p w14:paraId="11F8D1E3" w14:textId="77777777" w:rsidR="004442A5" w:rsidRDefault="004442A5">
      <w:pPr>
        <w:pStyle w:val="ConsPlusNormal"/>
        <w:spacing w:before="220"/>
        <w:ind w:firstLine="540"/>
        <w:jc w:val="both"/>
      </w:pPr>
      <w:r>
        <w:t>заверенные в установленном законодательством порядке копию нормативного правового акта об утверждении муниципальной программы и выписку из муниципальной программы (в редакции на дату представления документов, указанных в пункте 10 настоящего Порядка), содержащей мероприятия, в целях софинансирования которых предоставляется субсидия, объемы их финансирования и значения результатов использования субсидии;</w:t>
      </w:r>
    </w:p>
    <w:p w14:paraId="1198A3D2" w14:textId="77777777" w:rsidR="004442A5" w:rsidRDefault="004442A5">
      <w:pPr>
        <w:pStyle w:val="ConsPlusNormal"/>
        <w:spacing w:before="220"/>
        <w:ind w:firstLine="540"/>
        <w:jc w:val="both"/>
      </w:pPr>
      <w:r>
        <w:t>копии муниципальных контрактов (контрактов, договоров), а также дополнительных соглашений к муниципальным контрактам (контрактам, договорам) (при наличии);</w:t>
      </w:r>
    </w:p>
    <w:p w14:paraId="27D170AA" w14:textId="77777777" w:rsidR="004442A5" w:rsidRDefault="004442A5">
      <w:pPr>
        <w:pStyle w:val="ConsPlusNormal"/>
        <w:spacing w:before="220"/>
        <w:ind w:firstLine="540"/>
        <w:jc w:val="both"/>
      </w:pPr>
      <w:r>
        <w:t xml:space="preserve">информацию о заключенном муниципальном контракте (контракте, договоре)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85" w:history="1">
        <w:r>
          <w:rPr>
            <w:color w:val="0000FF"/>
          </w:rPr>
          <w:t>частью 7 статьи 26</w:t>
        </w:r>
      </w:hyperlink>
      <w:r>
        <w:t xml:space="preserve"> Федерального закона от 05.04.2013 N 44-ФЗ;</w:t>
      </w:r>
    </w:p>
    <w:p w14:paraId="28DC02E3" w14:textId="77777777" w:rsidR="004442A5" w:rsidRDefault="004442A5">
      <w:pPr>
        <w:pStyle w:val="ConsPlusNormal"/>
        <w:spacing w:before="220"/>
        <w:ind w:firstLine="540"/>
        <w:jc w:val="both"/>
      </w:pPr>
      <w:r>
        <w:t xml:space="preserve">абзац исключен. - </w:t>
      </w:r>
      <w:hyperlink r:id="rId86" w:history="1">
        <w:r>
          <w:rPr>
            <w:color w:val="0000FF"/>
          </w:rPr>
          <w:t>Постановление</w:t>
        </w:r>
      </w:hyperlink>
      <w:r>
        <w:t xml:space="preserve"> Правительства Кировской области от 27.03.2025 N 156-П;</w:t>
      </w:r>
    </w:p>
    <w:p w14:paraId="1B67877C" w14:textId="77777777" w:rsidR="004442A5" w:rsidRDefault="004442A5">
      <w:pPr>
        <w:pStyle w:val="ConsPlusNormal"/>
        <w:spacing w:before="220"/>
        <w:ind w:firstLine="540"/>
        <w:jc w:val="both"/>
      </w:pPr>
      <w:r>
        <w:t>копии платежных поручений, подтверждающих кассовые расходы на перечисление субсидии за счет средств местного бюджета;</w:t>
      </w:r>
    </w:p>
    <w:p w14:paraId="6DC5670A" w14:textId="77777777" w:rsidR="004442A5" w:rsidRDefault="004442A5">
      <w:pPr>
        <w:pStyle w:val="ConsPlusNormal"/>
        <w:spacing w:before="220"/>
        <w:ind w:firstLine="540"/>
        <w:jc w:val="both"/>
      </w:pPr>
      <w:r>
        <w:lastRenderedPageBreak/>
        <w:t>положительный результат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14:paraId="490EDBA9" w14:textId="77777777" w:rsidR="004442A5" w:rsidRDefault="004442A5">
      <w:pPr>
        <w:pStyle w:val="ConsPlusNormal"/>
        <w:spacing w:before="220"/>
        <w:ind w:firstLine="540"/>
        <w:jc w:val="both"/>
      </w:pPr>
      <w:r>
        <w:t xml:space="preserve">отчет о расходах, в целях софинансирования которых предоставляется субсидия, составленный на дату представления документов, указанных в </w:t>
      </w:r>
      <w:hyperlink w:anchor="Par572" w:history="1">
        <w:r>
          <w:rPr>
            <w:color w:val="0000FF"/>
          </w:rPr>
          <w:t>пункте 10</w:t>
        </w:r>
      </w:hyperlink>
      <w:r>
        <w:t xml:space="preserve"> настоящего Порядка, по форме, установленной соглашением о предоставлении субсидии.</w:t>
      </w:r>
    </w:p>
    <w:p w14:paraId="5A0DCFB7" w14:textId="77777777" w:rsidR="004442A5" w:rsidRDefault="004442A5">
      <w:pPr>
        <w:pStyle w:val="ConsPlusNormal"/>
        <w:spacing w:before="220"/>
        <w:ind w:firstLine="540"/>
        <w:jc w:val="both"/>
      </w:pPr>
      <w:r>
        <w:t>Субсидия перечисляется пропорционально кассовым расходам местного бюджета по соответствующим расходным обязательствам (проектам, объектам) на основании документов, подтверждающих возникновение денежных обязательств.</w:t>
      </w:r>
    </w:p>
    <w:p w14:paraId="5EE679D8" w14:textId="77777777" w:rsidR="004442A5" w:rsidRDefault="004442A5">
      <w:pPr>
        <w:pStyle w:val="ConsPlusNormal"/>
        <w:spacing w:before="220"/>
        <w:ind w:firstLine="540"/>
        <w:jc w:val="both"/>
      </w:pPr>
      <w:r>
        <w:t>11. Администрация муниципального образования представляет в министерство по формам, установленным соглашением о предоставлении субсидии, следующую отчетность:</w:t>
      </w:r>
    </w:p>
    <w:p w14:paraId="4ADD2F8E" w14:textId="77777777" w:rsidR="004442A5" w:rsidRDefault="004442A5">
      <w:pPr>
        <w:pStyle w:val="ConsPlusNormal"/>
        <w:spacing w:before="220"/>
        <w:ind w:firstLine="540"/>
        <w:jc w:val="both"/>
      </w:pPr>
      <w:r>
        <w:t>не позднее 5-го числа месяца, следующего за месяцем перечисления субсидии, отчет о расходах, в целях софинансирования которых предоставляется субсидия;</w:t>
      </w:r>
    </w:p>
    <w:p w14:paraId="22763D7E" w14:textId="77777777" w:rsidR="004442A5" w:rsidRDefault="004442A5">
      <w:pPr>
        <w:pStyle w:val="ConsPlusNormal"/>
        <w:spacing w:before="220"/>
        <w:ind w:firstLine="540"/>
        <w:jc w:val="both"/>
      </w:pPr>
      <w:r>
        <w:t>не позднее 30 декабря текущего года отчет о достижении значений результатов использования субсидии на 1-е число месяца, следующего за отчетным годом.</w:t>
      </w:r>
    </w:p>
    <w:p w14:paraId="2D21DB9F" w14:textId="77777777" w:rsidR="004442A5" w:rsidRDefault="004442A5">
      <w:pPr>
        <w:pStyle w:val="ConsPlusNormal"/>
        <w:spacing w:before="220"/>
        <w:ind w:firstLine="540"/>
        <w:jc w:val="both"/>
      </w:pPr>
      <w:r>
        <w:t>12. Министерство осуществляет контроль за соблюдением получателями субсидий условий, цели и порядка, установленных при предоставлении субсидий.</w:t>
      </w:r>
    </w:p>
    <w:p w14:paraId="06F33C3B" w14:textId="77777777" w:rsidR="004442A5" w:rsidRDefault="004442A5">
      <w:pPr>
        <w:pStyle w:val="ConsPlusNormal"/>
        <w:spacing w:before="220"/>
        <w:ind w:firstLine="540"/>
        <w:jc w:val="both"/>
      </w:pPr>
      <w:r>
        <w:t>Органы государственного финансового контроля осуществляют проверку соблюдения получателями субсидий условий, цели и порядка, установленных при предоставлении субсидий.</w:t>
      </w:r>
    </w:p>
    <w:p w14:paraId="3C5A5244" w14:textId="77777777" w:rsidR="004442A5" w:rsidRDefault="004442A5">
      <w:pPr>
        <w:pStyle w:val="ConsPlusNormal"/>
        <w:spacing w:before="220"/>
        <w:ind w:firstLine="540"/>
        <w:jc w:val="both"/>
      </w:pPr>
      <w:r>
        <w:t>13. Основаниями для применения мер ответственности к муниципальным образованиям при невыполнении обязательств, установленных соглашениями о предоставлении субсидий (далее - меры ответственности), являются:</w:t>
      </w:r>
    </w:p>
    <w:p w14:paraId="7012C255" w14:textId="77777777" w:rsidR="004442A5" w:rsidRDefault="004442A5">
      <w:pPr>
        <w:pStyle w:val="ConsPlusNormal"/>
        <w:spacing w:before="220"/>
        <w:ind w:firstLine="540"/>
        <w:jc w:val="both"/>
      </w:pPr>
      <w:r>
        <w:t>недостижение муниципальными образованиями результатов использования субсидий, предусмотренных соглашениями о предоставлении субсидий;</w:t>
      </w:r>
    </w:p>
    <w:p w14:paraId="1AB62999" w14:textId="77777777" w:rsidR="004442A5" w:rsidRDefault="004442A5">
      <w:pPr>
        <w:pStyle w:val="ConsPlusNormal"/>
        <w:spacing w:before="220"/>
        <w:ind w:firstLine="540"/>
        <w:jc w:val="both"/>
      </w:pPr>
      <w:r>
        <w:t>неиспользование субсидий муниципальными образованиями.</w:t>
      </w:r>
    </w:p>
    <w:p w14:paraId="596689A7" w14:textId="77777777" w:rsidR="004442A5" w:rsidRDefault="004442A5">
      <w:pPr>
        <w:pStyle w:val="ConsPlusNormal"/>
        <w:spacing w:before="220"/>
        <w:ind w:firstLine="540"/>
        <w:jc w:val="both"/>
      </w:pPr>
      <w:r>
        <w:t>13.1. При недостижении муниципальными образованиями по состоянию на 31 декабря года предоставления субсидий значений результатов использования субсидий, предусмотренных соглашениями о предоставлении субсидий, применение мер ответственности осуществляется в следующем порядке:</w:t>
      </w:r>
    </w:p>
    <w:p w14:paraId="4DBBB8EA" w14:textId="77777777" w:rsidR="004442A5" w:rsidRDefault="004442A5">
      <w:pPr>
        <w:pStyle w:val="ConsPlusNormal"/>
        <w:spacing w:before="220"/>
        <w:ind w:firstLine="540"/>
        <w:jc w:val="both"/>
      </w:pPr>
      <w:r>
        <w:t>13.1.1. В случае установления фактов недостижения значений результатов использования субсидий на основании отчетов и сведений, представляемых муниципальными образованиями,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апреля текущего финансового года.</w:t>
      </w:r>
    </w:p>
    <w:p w14:paraId="35B1BC67" w14:textId="77777777" w:rsidR="004442A5" w:rsidRDefault="004442A5">
      <w:pPr>
        <w:pStyle w:val="ConsPlusNormal"/>
        <w:spacing w:before="220"/>
        <w:ind w:firstLine="540"/>
        <w:jc w:val="both"/>
      </w:pPr>
      <w:r>
        <w:t>Министерство до 1 мая текущего финансового года представляет в министерство финансов Кировской области информацию о возврате (невозврате) муниципальными образованиями средств местных бюджетов в доход областного бюджета в установленный срок.</w:t>
      </w:r>
    </w:p>
    <w:p w14:paraId="7E959B9F" w14:textId="77777777" w:rsidR="004442A5" w:rsidRDefault="004442A5">
      <w:pPr>
        <w:pStyle w:val="ConsPlusNormal"/>
        <w:spacing w:before="220"/>
        <w:ind w:firstLine="540"/>
        <w:jc w:val="both"/>
      </w:pPr>
      <w:r>
        <w:t>13.1.2. В случае установления фактов недостижения значений результатов использования субсидий по итогам осуществления государственного финансового контроля министерство финансов Кировской области 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w:t>
      </w:r>
    </w:p>
    <w:p w14:paraId="4C802BA8" w14:textId="77777777" w:rsidR="004442A5" w:rsidRDefault="004442A5">
      <w:pPr>
        <w:pStyle w:val="ConsPlusNormal"/>
        <w:spacing w:before="220"/>
        <w:ind w:firstLine="540"/>
        <w:jc w:val="both"/>
      </w:pPr>
      <w:r>
        <w:lastRenderedPageBreak/>
        <w:t>13.1.3. Объем средств, подлежащий возврату из местного бюджета i-го муниципального образования в доход областного бюджета, определяется по каждому мероприятию, по которому не достигнут результат использования субсидии и в целях софинансирования которого предоставляется субсидия, и рассчитывается по формуле:</w:t>
      </w:r>
    </w:p>
    <w:p w14:paraId="6C17A079" w14:textId="77777777" w:rsidR="004442A5" w:rsidRDefault="004442A5">
      <w:pPr>
        <w:pStyle w:val="ConsPlusNormal"/>
        <w:jc w:val="both"/>
      </w:pPr>
    </w:p>
    <w:p w14:paraId="617436FE" w14:textId="77777777" w:rsidR="004442A5" w:rsidRDefault="004442A5">
      <w:pPr>
        <w:pStyle w:val="ConsPlusNormal"/>
        <w:jc w:val="center"/>
      </w:pPr>
      <w:r>
        <w:rPr>
          <w:position w:val="-8"/>
        </w:rPr>
        <w:pict w14:anchorId="0DA9EE55">
          <v:shape id="_x0000_i1034" type="#_x0000_t75" style="width:91.5pt;height:19.5pt">
            <v:imagedata r:id="rId51" o:title=""/>
          </v:shape>
        </w:pict>
      </w:r>
    </w:p>
    <w:p w14:paraId="426EA3FC" w14:textId="77777777" w:rsidR="004442A5" w:rsidRDefault="004442A5">
      <w:pPr>
        <w:pStyle w:val="ConsPlusNormal"/>
        <w:jc w:val="both"/>
      </w:pPr>
    </w:p>
    <w:p w14:paraId="2995E219" w14:textId="77777777" w:rsidR="004442A5" w:rsidRDefault="004442A5">
      <w:pPr>
        <w:pStyle w:val="ConsPlusNormal"/>
        <w:ind w:firstLine="540"/>
        <w:jc w:val="both"/>
      </w:pPr>
      <w:r>
        <w:rPr>
          <w:position w:val="-8"/>
        </w:rPr>
        <w:pict w14:anchorId="4B28F6B0">
          <v:shape id="_x0000_i1035" type="#_x0000_t75" style="width:19.5pt;height:19.5pt">
            <v:imagedata r:id="rId52" o:title=""/>
          </v:shape>
        </w:pict>
      </w:r>
      <w:r>
        <w:t xml:space="preserve"> - объем средств, подлежащий возврату из местного бюджета i-го муниципального образования в доход областного бюджета;</w:t>
      </w:r>
    </w:p>
    <w:p w14:paraId="760FB3F8" w14:textId="77777777" w:rsidR="004442A5" w:rsidRDefault="004442A5">
      <w:pPr>
        <w:pStyle w:val="ConsPlusNormal"/>
        <w:spacing w:before="220"/>
        <w:ind w:firstLine="540"/>
        <w:jc w:val="both"/>
      </w:pPr>
      <w:r>
        <w:rPr>
          <w:position w:val="-8"/>
        </w:rPr>
        <w:pict w14:anchorId="7D8CA689">
          <v:shape id="_x0000_i1036" type="#_x0000_t75" style="width:18.75pt;height:19.5pt">
            <v:imagedata r:id="rId53" o:title=""/>
          </v:shape>
        </w:pict>
      </w:r>
      <w:r>
        <w:t xml:space="preserve"> - объем субсидии, направляемой на реализацию соответствующего мероприятия, перечисленной местному бюджету в году предоставления субсидии, без учета размера остатка субсидии, не использованного по состоянию на 1 января года, следующего за годом предоставления субсидии, потребность в котором не подтверждена министерством;</w:t>
      </w:r>
    </w:p>
    <w:p w14:paraId="53781798" w14:textId="77777777" w:rsidR="004442A5" w:rsidRDefault="004442A5">
      <w:pPr>
        <w:pStyle w:val="ConsPlusNormal"/>
        <w:spacing w:before="220"/>
        <w:ind w:firstLine="540"/>
        <w:jc w:val="both"/>
      </w:pPr>
      <w:r>
        <w:t>k - коэффициент, равный 0,01.</w:t>
      </w:r>
    </w:p>
    <w:p w14:paraId="412E0EA4" w14:textId="77777777" w:rsidR="004442A5" w:rsidRDefault="004442A5">
      <w:pPr>
        <w:pStyle w:val="ConsPlusNormal"/>
        <w:spacing w:before="220"/>
        <w:ind w:firstLine="540"/>
        <w:jc w:val="both"/>
      </w:pPr>
      <w:r>
        <w:t>13.1.4. Если получателями субсидий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предоставляются субсидии, работы (услуги), не соответствующие условиям таких муниципальных контрактов (контрактов, договоров), не приняты, то установленные настоящим Порядком меры ответственности не применяются.</w:t>
      </w:r>
    </w:p>
    <w:p w14:paraId="1EF47D0D" w14:textId="77777777" w:rsidR="004442A5" w:rsidRDefault="004442A5">
      <w:pPr>
        <w:pStyle w:val="ConsPlusNormal"/>
        <w:spacing w:before="220"/>
        <w:ind w:firstLine="540"/>
        <w:jc w:val="both"/>
      </w:pPr>
      <w:r>
        <w:t>13.1.5. Если муниципальными образованиями средства местных бюджетов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до исполнения муниципальными образованиями требований о возврате средств местных бюджетов в доход областного бюджета.</w:t>
      </w:r>
    </w:p>
    <w:p w14:paraId="246E1C8A" w14:textId="77777777" w:rsidR="004442A5" w:rsidRDefault="004442A5">
      <w:pPr>
        <w:pStyle w:val="ConsPlusNormal"/>
        <w:spacing w:before="220"/>
        <w:ind w:firstLine="540"/>
        <w:jc w:val="both"/>
      </w:pPr>
      <w:r>
        <w:t>13.2. При неиспользовании субсидий муниципальными образованиями по состоянию на 31 декабря года предоставления субсидий в размере, установленном законом области об областном бюджете или постановлениями Правительства Кировской области, министерство 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субсидий.</w:t>
      </w:r>
    </w:p>
    <w:p w14:paraId="2F49922E" w14:textId="77777777" w:rsidR="004442A5" w:rsidRDefault="004442A5">
      <w:pPr>
        <w:pStyle w:val="ConsPlusNormal"/>
        <w:spacing w:before="220"/>
        <w:ind w:firstLine="540"/>
        <w:jc w:val="both"/>
      </w:pPr>
      <w:r>
        <w:t xml:space="preserve">14. Орган местного самоуправления муниципального образования - получатель субсидии вправе по согласованию с министерством направлять экономию, образовавшуюся по результатам заключения муниципальных контрактов (контрактов, договоров), источником финансового обеспечения которых является субсидия, на цель предоставления субсидии в соответствии с Порядком направления экономии, образовавшейся по результатам заключения муниципальных контрактов (контрактов, договоров) на закупку товаров, работ, услуг, источником обеспечения которой являются межбюджетные трансферты местным бюджетам из областного бюджета, на цели предоставления межбюджетных трансфертов местным бюджетам из областного бюджета, утвержденным </w:t>
      </w:r>
      <w:hyperlink r:id="rId87" w:history="1">
        <w:r>
          <w:rPr>
            <w:color w:val="0000FF"/>
          </w:rPr>
          <w:t>постановлением</w:t>
        </w:r>
      </w:hyperlink>
      <w:r>
        <w:t xml:space="preserve"> Правительства Кировской области от 26.12.2019 N 724-П "О формировании, предоставлении и распределении субсидий местным бюджетам из областного бюджета".</w:t>
      </w:r>
    </w:p>
    <w:p w14:paraId="3479C375" w14:textId="77777777" w:rsidR="004442A5" w:rsidRDefault="004442A5">
      <w:pPr>
        <w:pStyle w:val="ConsPlusNormal"/>
        <w:jc w:val="both"/>
      </w:pPr>
    </w:p>
    <w:p w14:paraId="3E4C23B0" w14:textId="77777777" w:rsidR="004442A5" w:rsidRDefault="004442A5">
      <w:pPr>
        <w:pStyle w:val="ConsPlusNormal"/>
        <w:jc w:val="both"/>
      </w:pPr>
    </w:p>
    <w:p w14:paraId="0A01FC05" w14:textId="77777777" w:rsidR="004442A5" w:rsidRDefault="004442A5">
      <w:pPr>
        <w:pStyle w:val="ConsPlusNormal"/>
        <w:jc w:val="both"/>
      </w:pPr>
    </w:p>
    <w:p w14:paraId="092E0092" w14:textId="77777777" w:rsidR="004442A5" w:rsidRDefault="004442A5">
      <w:pPr>
        <w:pStyle w:val="ConsPlusNormal"/>
        <w:jc w:val="both"/>
      </w:pPr>
    </w:p>
    <w:p w14:paraId="44D88FB8" w14:textId="77777777" w:rsidR="004442A5" w:rsidRDefault="004442A5">
      <w:pPr>
        <w:pStyle w:val="ConsPlusNormal"/>
        <w:jc w:val="both"/>
      </w:pPr>
    </w:p>
    <w:p w14:paraId="430E65E7" w14:textId="77777777" w:rsidR="004442A5" w:rsidRDefault="004442A5">
      <w:pPr>
        <w:pStyle w:val="ConsPlusNormal"/>
        <w:jc w:val="right"/>
        <w:outlineLvl w:val="1"/>
      </w:pPr>
      <w:r>
        <w:lastRenderedPageBreak/>
        <w:t>Приложение N 4</w:t>
      </w:r>
    </w:p>
    <w:p w14:paraId="1A682384" w14:textId="77777777" w:rsidR="004442A5" w:rsidRDefault="004442A5">
      <w:pPr>
        <w:pStyle w:val="ConsPlusNormal"/>
        <w:jc w:val="right"/>
      </w:pPr>
      <w:r>
        <w:t>к Государственной программе</w:t>
      </w:r>
    </w:p>
    <w:p w14:paraId="28273534" w14:textId="77777777" w:rsidR="004442A5" w:rsidRDefault="004442A5">
      <w:pPr>
        <w:pStyle w:val="ConsPlusNormal"/>
        <w:jc w:val="both"/>
      </w:pPr>
    </w:p>
    <w:p w14:paraId="0330D2DA" w14:textId="77777777" w:rsidR="004442A5" w:rsidRDefault="004442A5">
      <w:pPr>
        <w:pStyle w:val="ConsPlusNormal"/>
        <w:jc w:val="center"/>
        <w:rPr>
          <w:b/>
          <w:bCs/>
        </w:rPr>
      </w:pPr>
      <w:bookmarkStart w:id="8" w:name="Par612"/>
      <w:bookmarkEnd w:id="8"/>
      <w:r>
        <w:rPr>
          <w:b/>
          <w:bCs/>
        </w:rPr>
        <w:t>ПОРЯДОК</w:t>
      </w:r>
    </w:p>
    <w:p w14:paraId="0315A933" w14:textId="77777777" w:rsidR="004442A5" w:rsidRDefault="004442A5">
      <w:pPr>
        <w:pStyle w:val="ConsPlusNormal"/>
        <w:jc w:val="center"/>
        <w:rPr>
          <w:b/>
          <w:bCs/>
        </w:rPr>
      </w:pPr>
      <w:r>
        <w:rPr>
          <w:b/>
          <w:bCs/>
        </w:rPr>
        <w:t>ПРЕДОСТАВЛЕНИЯ И РАСПРЕДЕЛЕНИЯ СУБСИДИИ БЮДЖЕТУ</w:t>
      </w:r>
    </w:p>
    <w:p w14:paraId="7108BF40" w14:textId="77777777" w:rsidR="004442A5" w:rsidRDefault="004442A5">
      <w:pPr>
        <w:pStyle w:val="ConsPlusNormal"/>
        <w:jc w:val="center"/>
        <w:rPr>
          <w:b/>
          <w:bCs/>
        </w:rPr>
      </w:pPr>
      <w:r>
        <w:rPr>
          <w:b/>
          <w:bCs/>
        </w:rPr>
        <w:t>МУНИЦИПАЛЬНОГО ОБРАЗОВАНИЯ СЛОБОДСКОЙ МУНИЦИПАЛЬНЫЙ РАЙОН</w:t>
      </w:r>
    </w:p>
    <w:p w14:paraId="779DF427" w14:textId="77777777" w:rsidR="004442A5" w:rsidRDefault="004442A5">
      <w:pPr>
        <w:pStyle w:val="ConsPlusNormal"/>
        <w:jc w:val="center"/>
        <w:rPr>
          <w:b/>
          <w:bCs/>
        </w:rPr>
      </w:pPr>
      <w:r>
        <w:rPr>
          <w:b/>
          <w:bCs/>
        </w:rPr>
        <w:t>КИРОВСКОЙ ОБЛАСТИ ИЗ ОБЛАСТНОГО БЮДЖЕТА НА РАЗРАБОТКУ</w:t>
      </w:r>
    </w:p>
    <w:p w14:paraId="01AC62C0" w14:textId="77777777" w:rsidR="004442A5" w:rsidRDefault="004442A5">
      <w:pPr>
        <w:pStyle w:val="ConsPlusNormal"/>
        <w:jc w:val="center"/>
        <w:rPr>
          <w:b/>
          <w:bCs/>
        </w:rPr>
      </w:pPr>
      <w:r>
        <w:rPr>
          <w:b/>
          <w:bCs/>
        </w:rPr>
        <w:t>ПРОЕКТНОЙ ДОКУМЕНТАЦИИ НА СТРОИТЕЛЬСТВО ПОДЪЕЗДНОЙ</w:t>
      </w:r>
    </w:p>
    <w:p w14:paraId="4D55067D" w14:textId="77777777" w:rsidR="004442A5" w:rsidRDefault="004442A5">
      <w:pPr>
        <w:pStyle w:val="ConsPlusNormal"/>
        <w:jc w:val="center"/>
        <w:rPr>
          <w:b/>
          <w:bCs/>
        </w:rPr>
      </w:pPr>
      <w:r>
        <w:rPr>
          <w:b/>
          <w:bCs/>
        </w:rPr>
        <w:t>АВТОМОБИЛЬНОЙ ДОРОГИ К КОМПЛЕКСНОМУ ОБЪЕКТУ ПО ОБРАЩЕНИЮ</w:t>
      </w:r>
    </w:p>
    <w:p w14:paraId="51E6BFBB" w14:textId="77777777" w:rsidR="004442A5" w:rsidRDefault="004442A5">
      <w:pPr>
        <w:pStyle w:val="ConsPlusNormal"/>
        <w:jc w:val="center"/>
        <w:rPr>
          <w:b/>
          <w:bCs/>
        </w:rPr>
      </w:pPr>
      <w:r>
        <w:rPr>
          <w:b/>
          <w:bCs/>
        </w:rPr>
        <w:t>С ТВЕРДЫМИ КОММУНАЛЬНЫМИ ОТХОДАМИ (КПО "ЦЕНТРАЛЬНЫЙ")</w:t>
      </w:r>
    </w:p>
    <w:p w14:paraId="1C563D01" w14:textId="77777777" w:rsidR="004442A5" w:rsidRDefault="004442A5">
      <w:pPr>
        <w:pStyle w:val="ConsPlusNormal"/>
        <w:jc w:val="center"/>
        <w:rPr>
          <w:b/>
          <w:bCs/>
        </w:rPr>
      </w:pPr>
      <w:r>
        <w:rPr>
          <w:b/>
          <w:bCs/>
        </w:rPr>
        <w:t>В 2025 ГОДУ</w:t>
      </w:r>
    </w:p>
    <w:p w14:paraId="336F2190" w14:textId="77777777" w:rsidR="004442A5" w:rsidRDefault="004442A5">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126"/>
        <w:gridCol w:w="126"/>
        <w:gridCol w:w="8856"/>
        <w:gridCol w:w="126"/>
      </w:tblGrid>
      <w:tr w:rsidR="004442A5" w14:paraId="6586B496"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9674EC1" w14:textId="77777777" w:rsidR="004442A5" w:rsidRDefault="004442A5">
            <w:pPr>
              <w:pStyle w:val="ConsPlusNormal"/>
              <w:rPr>
                <w:sz w:val="24"/>
                <w:szCs w:val="24"/>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B4519DB" w14:textId="77777777" w:rsidR="004442A5" w:rsidRDefault="004442A5">
            <w:pPr>
              <w:pStyle w:val="ConsPlusNormal"/>
              <w:rPr>
                <w:sz w:val="24"/>
                <w:szCs w:val="24"/>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4FDB4EF" w14:textId="77777777" w:rsidR="004442A5" w:rsidRDefault="004442A5">
            <w:pPr>
              <w:pStyle w:val="ConsPlusNormal"/>
              <w:jc w:val="center"/>
              <w:rPr>
                <w:color w:val="392C69"/>
              </w:rPr>
            </w:pPr>
            <w:r>
              <w:rPr>
                <w:color w:val="392C69"/>
              </w:rPr>
              <w:t>Список изменяющих документов</w:t>
            </w:r>
          </w:p>
          <w:p w14:paraId="54130E83" w14:textId="77777777" w:rsidR="004442A5" w:rsidRDefault="004442A5">
            <w:pPr>
              <w:pStyle w:val="ConsPlusNormal"/>
              <w:jc w:val="center"/>
              <w:rPr>
                <w:color w:val="392C69"/>
              </w:rPr>
            </w:pPr>
            <w:r>
              <w:rPr>
                <w:color w:val="392C69"/>
              </w:rPr>
              <w:t xml:space="preserve">(введен </w:t>
            </w:r>
            <w:hyperlink r:id="rId88" w:history="1">
              <w:r>
                <w:rPr>
                  <w:color w:val="0000FF"/>
                </w:rPr>
                <w:t>постановлением</w:t>
              </w:r>
            </w:hyperlink>
            <w:r>
              <w:rPr>
                <w:color w:val="392C69"/>
              </w:rPr>
              <w:t xml:space="preserve"> Правительства Кировской области</w:t>
            </w:r>
          </w:p>
          <w:p w14:paraId="7A20A1AF" w14:textId="77777777" w:rsidR="004442A5" w:rsidRDefault="004442A5">
            <w:pPr>
              <w:pStyle w:val="ConsPlusNormal"/>
              <w:jc w:val="center"/>
              <w:rPr>
                <w:color w:val="392C69"/>
              </w:rPr>
            </w:pPr>
            <w:r>
              <w:rPr>
                <w:color w:val="392C69"/>
              </w:rPr>
              <w:t>от 17.07.2025 N 378-П)</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0E7BE92" w14:textId="77777777" w:rsidR="004442A5" w:rsidRDefault="004442A5">
            <w:pPr>
              <w:pStyle w:val="ConsPlusNormal"/>
              <w:jc w:val="center"/>
              <w:rPr>
                <w:color w:val="392C69"/>
              </w:rPr>
            </w:pPr>
          </w:p>
        </w:tc>
      </w:tr>
    </w:tbl>
    <w:p w14:paraId="7BCADE9E" w14:textId="77777777" w:rsidR="004442A5" w:rsidRDefault="004442A5">
      <w:pPr>
        <w:pStyle w:val="ConsPlusNormal"/>
        <w:jc w:val="both"/>
      </w:pPr>
    </w:p>
    <w:p w14:paraId="30CB4477" w14:textId="77777777" w:rsidR="004442A5" w:rsidRDefault="004442A5">
      <w:pPr>
        <w:pStyle w:val="ConsPlusNormal"/>
        <w:ind w:firstLine="540"/>
        <w:jc w:val="both"/>
      </w:pPr>
      <w:r>
        <w:t>1. Порядок предоставления и распределения субсидии бюджету муниципального образования Слободской муниципальный район Кировской области из областного бюджета на разработку проектной документации на строительство подъездной автомобильной дороги к комплексному объекту по обращению с твердыми коммунальными отходами (КПО "Центральный") в 2025 году (далее - Порядок) определяет правила предоставления и распределения субсидии бюджету муниципального образования Слободской муниципальный район Кировской области из областного бюджета на разработку проектной документации на строительство подъездной автомобильной дороги к комплексному объекту по обращению с твердыми коммунальными отходами (КПО "Центральный") (далее - субсидия).</w:t>
      </w:r>
    </w:p>
    <w:p w14:paraId="010E66D2" w14:textId="77777777" w:rsidR="004442A5" w:rsidRDefault="004442A5">
      <w:pPr>
        <w:pStyle w:val="ConsPlusNormal"/>
        <w:spacing w:before="220"/>
        <w:ind w:firstLine="540"/>
        <w:jc w:val="both"/>
      </w:pPr>
      <w:r>
        <w:t>2. Субсидия предоставляется министерством строительства Кировской области (далее - министерство) бюджету муниципального образования Слободской муниципальный район Кировской области (далее - муниципальное образование) в целях софинансирования расходных обязательств муниципального образования на разработку проектной документации на строительство подъездной автомобильной дороги к комплексному объекту по обращению с твердыми коммунальными отходами (КПО "Центральный").</w:t>
      </w:r>
    </w:p>
    <w:p w14:paraId="208B34BF" w14:textId="77777777" w:rsidR="004442A5" w:rsidRDefault="004442A5">
      <w:pPr>
        <w:pStyle w:val="ConsPlusNormal"/>
        <w:spacing w:before="220"/>
        <w:ind w:firstLine="540"/>
        <w:jc w:val="both"/>
      </w:pPr>
      <w:r>
        <w:t>3. Размер субсидии муниципальному образованию (S) рассчитывается по следующей формуле:</w:t>
      </w:r>
    </w:p>
    <w:p w14:paraId="17734E8B" w14:textId="77777777" w:rsidR="004442A5" w:rsidRDefault="004442A5">
      <w:pPr>
        <w:pStyle w:val="ConsPlusNormal"/>
        <w:jc w:val="both"/>
      </w:pPr>
    </w:p>
    <w:p w14:paraId="3D98F098" w14:textId="77777777" w:rsidR="004442A5" w:rsidRDefault="004442A5">
      <w:pPr>
        <w:pStyle w:val="ConsPlusNormal"/>
        <w:jc w:val="center"/>
      </w:pPr>
      <w:r>
        <w:t>S = С x У, где:</w:t>
      </w:r>
    </w:p>
    <w:p w14:paraId="2F52BAFE" w14:textId="77777777" w:rsidR="004442A5" w:rsidRDefault="004442A5">
      <w:pPr>
        <w:pStyle w:val="ConsPlusNormal"/>
        <w:jc w:val="both"/>
      </w:pPr>
    </w:p>
    <w:p w14:paraId="13DC743F" w14:textId="77777777" w:rsidR="004442A5" w:rsidRDefault="004442A5">
      <w:pPr>
        <w:pStyle w:val="ConsPlusNormal"/>
        <w:ind w:firstLine="540"/>
        <w:jc w:val="both"/>
      </w:pPr>
      <w:r>
        <w:t>С - объем расходов бюджета муниципального образования на разработку проектной документации на строительство подъездной автомобильной дороги к комплексному объекту по обращению с твердыми коммунальными отходами (КПО "Центральный") в соответствии с заключенным муниципальным контрактом, тыс. рублей;</w:t>
      </w:r>
    </w:p>
    <w:p w14:paraId="0B6463CA" w14:textId="77777777" w:rsidR="004442A5" w:rsidRDefault="004442A5">
      <w:pPr>
        <w:pStyle w:val="ConsPlusNormal"/>
        <w:spacing w:before="220"/>
        <w:ind w:firstLine="540"/>
        <w:jc w:val="both"/>
      </w:pPr>
      <w:r>
        <w:t>У - уровень софинансирования Кировской областью объема расходного обязательства муниципального образования, равный 99%.</w:t>
      </w:r>
    </w:p>
    <w:p w14:paraId="2554FA20" w14:textId="77777777" w:rsidR="004442A5" w:rsidRDefault="004442A5">
      <w:pPr>
        <w:pStyle w:val="ConsPlusNormal"/>
        <w:spacing w:before="220"/>
        <w:ind w:firstLine="540"/>
        <w:jc w:val="both"/>
      </w:pPr>
      <w:r>
        <w:t>4. Субсидия предоставляется при соблюдении муниципальным образованием следующих условий:</w:t>
      </w:r>
    </w:p>
    <w:p w14:paraId="480C6AE0" w14:textId="77777777" w:rsidR="004442A5" w:rsidRDefault="004442A5">
      <w:pPr>
        <w:pStyle w:val="ConsPlusNormal"/>
        <w:spacing w:before="220"/>
        <w:ind w:firstLine="540"/>
        <w:jc w:val="both"/>
      </w:pPr>
      <w:r>
        <w:t>4.1. При наличии муниципальной программы, содержащей мероприятие, в целях софинансирования которого предоставляется субсидия, и (или) муниципального правового акта, устанавливающего расходные обязательства муниципального образования, в целях софинансирования которых предоставляется субсидия.</w:t>
      </w:r>
    </w:p>
    <w:p w14:paraId="1F6CF7A2" w14:textId="77777777" w:rsidR="004442A5" w:rsidRDefault="004442A5">
      <w:pPr>
        <w:pStyle w:val="ConsPlusNormal"/>
        <w:spacing w:before="220"/>
        <w:ind w:firstLine="540"/>
        <w:jc w:val="both"/>
      </w:pPr>
      <w:r>
        <w:lastRenderedPageBreak/>
        <w:t>4.2. При заключении между министерством и администрацией муниципального образования соглашения о предоставлении субсидии.</w:t>
      </w:r>
    </w:p>
    <w:p w14:paraId="3264B6AD" w14:textId="77777777" w:rsidR="004442A5" w:rsidRDefault="004442A5">
      <w:pPr>
        <w:pStyle w:val="ConsPlusNormal"/>
        <w:spacing w:before="220"/>
        <w:ind w:firstLine="540"/>
        <w:jc w:val="both"/>
      </w:pPr>
      <w:r>
        <w:t>Соглашение о предоставлении субсидии (дополнительное соглашение к соглашению о предоставлении субсидии) заключается в электронном виде в автоматизированной системе управления бюджетным процессом Кировской области в соответствии с типовой формой соглашения о предоставлении субсидии местному бюджету из областного бюджета, утверждаемой министерством финансов Кировской области.</w:t>
      </w:r>
    </w:p>
    <w:p w14:paraId="5CC0E6DC" w14:textId="77777777" w:rsidR="004442A5" w:rsidRDefault="004442A5">
      <w:pPr>
        <w:pStyle w:val="ConsPlusNormal"/>
        <w:spacing w:before="220"/>
        <w:ind w:firstLine="540"/>
        <w:jc w:val="both"/>
      </w:pPr>
      <w:r>
        <w:t>Соглашение о предоставлении субсидии заключается не позднее 30 дней после дня вступления в силу закона области о внесении изменений в закон области об областном бюджете.</w:t>
      </w:r>
    </w:p>
    <w:p w14:paraId="6F6561DB" w14:textId="77777777" w:rsidR="004442A5" w:rsidRDefault="004442A5">
      <w:pPr>
        <w:pStyle w:val="ConsPlusNormal"/>
        <w:spacing w:before="220"/>
        <w:ind w:firstLine="540"/>
        <w:jc w:val="both"/>
      </w:pPr>
      <w:r>
        <w:t xml:space="preserve">4.3. При предусмотренной </w:t>
      </w:r>
      <w:hyperlink r:id="rId89" w:history="1">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централизации закупок, финансовое обеспечение которых осуществляется за счет субсидии.</w:t>
      </w:r>
    </w:p>
    <w:p w14:paraId="1F6809E5" w14:textId="77777777" w:rsidR="004442A5" w:rsidRDefault="004442A5">
      <w:pPr>
        <w:pStyle w:val="ConsPlusNormal"/>
        <w:spacing w:before="220"/>
        <w:ind w:firstLine="540"/>
        <w:jc w:val="both"/>
      </w:pPr>
      <w:r>
        <w:t>Данное условие не распространяется на субсидии, предоставляемые на софинансирование муниципальных контрактов (контрактов, договоров):</w:t>
      </w:r>
    </w:p>
    <w:p w14:paraId="75504911" w14:textId="77777777" w:rsidR="004442A5" w:rsidRDefault="004442A5">
      <w:pPr>
        <w:pStyle w:val="ConsPlusNormal"/>
        <w:spacing w:before="220"/>
        <w:ind w:firstLine="540"/>
        <w:jc w:val="both"/>
      </w:pPr>
      <w:r>
        <w:t xml:space="preserve">заключаемых на основании </w:t>
      </w:r>
      <w:hyperlink r:id="rId90" w:history="1">
        <w:r>
          <w:rPr>
            <w:color w:val="0000FF"/>
          </w:rPr>
          <w:t>части 1 статьи 93</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40FF7D4" w14:textId="77777777" w:rsidR="004442A5" w:rsidRDefault="004442A5">
      <w:pPr>
        <w:pStyle w:val="ConsPlusNormal"/>
        <w:spacing w:before="220"/>
        <w:ind w:firstLine="540"/>
        <w:jc w:val="both"/>
      </w:pPr>
      <w:r>
        <w:t xml:space="preserve">заключаемых в соответствии с положениями Федерального </w:t>
      </w:r>
      <w:hyperlink r:id="rId91" w:history="1">
        <w:r>
          <w:rPr>
            <w:color w:val="0000FF"/>
          </w:rPr>
          <w:t>закона</w:t>
        </w:r>
      </w:hyperlink>
      <w:r>
        <w:t xml:space="preserve"> от 18.07.2011 N 223-ФЗ "О закупках товаров, работ, услуг отдельными видами юридических лиц".</w:t>
      </w:r>
    </w:p>
    <w:p w14:paraId="13A3542A" w14:textId="77777777" w:rsidR="004442A5" w:rsidRDefault="004442A5">
      <w:pPr>
        <w:pStyle w:val="ConsPlusNormal"/>
        <w:spacing w:before="220"/>
        <w:ind w:firstLine="540"/>
        <w:jc w:val="both"/>
      </w:pPr>
      <w:r>
        <w:t>4.4. При наличии положительного результата проверки достоверности определения сметной стоимости отдельных видов работ и объектов в случаях и порядке, установленных Правительством Российской Федерации или Правительством Кировской области.</w:t>
      </w:r>
    </w:p>
    <w:p w14:paraId="7BE0820E" w14:textId="77777777" w:rsidR="004442A5" w:rsidRDefault="004442A5">
      <w:pPr>
        <w:pStyle w:val="ConsPlusNormal"/>
        <w:spacing w:before="220"/>
        <w:ind w:firstLine="540"/>
        <w:jc w:val="both"/>
      </w:pPr>
      <w:r>
        <w:t>4.5. При наличии муниципального правового акта о подготовке и реализации бюджетных инвестиций.</w:t>
      </w:r>
    </w:p>
    <w:p w14:paraId="6EEA5921" w14:textId="77777777" w:rsidR="004442A5" w:rsidRDefault="004442A5">
      <w:pPr>
        <w:pStyle w:val="ConsPlusNormal"/>
        <w:spacing w:before="220"/>
        <w:ind w:firstLine="540"/>
        <w:jc w:val="both"/>
      </w:pPr>
      <w:r>
        <w:t>5. Результатом использования субсидии является разработанная проектная документация на строительство подъездной автомобильной дороги к комплексному объекту по обращению с твердыми коммунальными отходами (КПО "Центральный")", имеющая положительное заключение государственной экспертизы, единиц.</w:t>
      </w:r>
    </w:p>
    <w:p w14:paraId="2F6A458B" w14:textId="77777777" w:rsidR="004442A5" w:rsidRDefault="004442A5">
      <w:pPr>
        <w:pStyle w:val="ConsPlusNormal"/>
        <w:spacing w:before="220"/>
        <w:ind w:firstLine="540"/>
        <w:jc w:val="both"/>
      </w:pPr>
      <w:r>
        <w:t>Значение результата использования субсидии по муниципальному образованию устанавливается правовым актом министерства, согласованным с министерством финансов Кировской области до заключения соглашения о предоставлении субсидии (дополнительных соглашений к соглашению о предоставлении субсидии).</w:t>
      </w:r>
    </w:p>
    <w:p w14:paraId="1AFAB765" w14:textId="77777777" w:rsidR="004442A5" w:rsidRDefault="004442A5">
      <w:pPr>
        <w:pStyle w:val="ConsPlusNormal"/>
        <w:spacing w:before="220"/>
        <w:ind w:firstLine="540"/>
        <w:jc w:val="both"/>
      </w:pPr>
      <w:r>
        <w:t>Снижение значения результата использования субсидии возможно только в случае сокращения размера субсидии.</w:t>
      </w:r>
    </w:p>
    <w:p w14:paraId="1F5A65A0" w14:textId="77777777" w:rsidR="004442A5" w:rsidRDefault="004442A5">
      <w:pPr>
        <w:pStyle w:val="ConsPlusNormal"/>
        <w:spacing w:before="220"/>
        <w:ind w:firstLine="540"/>
        <w:jc w:val="both"/>
      </w:pPr>
      <w:r>
        <w:t xml:space="preserve">6. Перечисление субсидии осуществляется в установленном порядке в бюджет муниципального образования в пределах суммы, распределенной законом области об областном бюджете, и (или) в пределах лимитов бюджетных обязательств, доведенных до министерства, в течение 3 рабочих дней после представления муниципальным образованием документов, подтверждающих потребность в предоставлении субсидии, указанных в </w:t>
      </w:r>
      <w:hyperlink w:anchor="Par649" w:history="1">
        <w:r>
          <w:rPr>
            <w:color w:val="0000FF"/>
          </w:rPr>
          <w:t>пункте 7</w:t>
        </w:r>
      </w:hyperlink>
      <w:r>
        <w:t xml:space="preserve"> настоящего Порядка.</w:t>
      </w:r>
    </w:p>
    <w:p w14:paraId="69F96CFC" w14:textId="77777777" w:rsidR="004442A5" w:rsidRDefault="004442A5">
      <w:pPr>
        <w:pStyle w:val="ConsPlusNormal"/>
        <w:spacing w:before="220"/>
        <w:ind w:firstLine="540"/>
        <w:jc w:val="both"/>
      </w:pPr>
      <w:r>
        <w:t xml:space="preserve">Субсидия перечисляется пропорционально кассовым расходам местного бюджета по соответствующим расходным обязательствам (проектам, объектам) на основании документов, </w:t>
      </w:r>
      <w:r>
        <w:lastRenderedPageBreak/>
        <w:t>подтверждающих возникновение денежных обязательств.</w:t>
      </w:r>
    </w:p>
    <w:p w14:paraId="20D6F2CA" w14:textId="77777777" w:rsidR="004442A5" w:rsidRDefault="004442A5">
      <w:pPr>
        <w:pStyle w:val="ConsPlusNormal"/>
        <w:spacing w:before="220"/>
        <w:ind w:firstLine="540"/>
        <w:jc w:val="both"/>
      </w:pPr>
      <w:r>
        <w:t>Субсидия не перечисляется в случае установления фактов нарушения администрацией муниципального образования установленных законодательством норм, предусмотренных настоящим Порядком и соглашением о предоставлении субсидии.</w:t>
      </w:r>
    </w:p>
    <w:p w14:paraId="712CF0CB" w14:textId="77777777" w:rsidR="004442A5" w:rsidRDefault="004442A5">
      <w:pPr>
        <w:pStyle w:val="ConsPlusNormal"/>
        <w:spacing w:before="220"/>
        <w:ind w:firstLine="540"/>
        <w:jc w:val="both"/>
      </w:pPr>
      <w:bookmarkStart w:id="9" w:name="Par649"/>
      <w:bookmarkEnd w:id="9"/>
      <w:r>
        <w:t>7. Для перечисления субсидии муниципальное образование представляет в министерство следующие документы:</w:t>
      </w:r>
    </w:p>
    <w:p w14:paraId="641E8B8A" w14:textId="77777777" w:rsidR="004442A5" w:rsidRDefault="004442A5">
      <w:pPr>
        <w:pStyle w:val="ConsPlusNormal"/>
        <w:spacing w:before="220"/>
        <w:ind w:firstLine="540"/>
        <w:jc w:val="both"/>
      </w:pPr>
      <w:r>
        <w:t>заявку о потребности в субсидии с указанием размера запрашиваемой субсидии;</w:t>
      </w:r>
    </w:p>
    <w:p w14:paraId="02DC0747" w14:textId="77777777" w:rsidR="004442A5" w:rsidRDefault="004442A5">
      <w:pPr>
        <w:pStyle w:val="ConsPlusNormal"/>
        <w:spacing w:before="220"/>
        <w:ind w:firstLine="540"/>
        <w:jc w:val="both"/>
      </w:pPr>
      <w:r>
        <w:t>копию муниципальной программы, содержащей мероприятие, в целях софинансирования которого предоставляется субсидия, и (или) муниципального правового акта, устанавливающего расходные обязательства муниципального образования, в целях софинансирования которых предоставляется субсидия;</w:t>
      </w:r>
    </w:p>
    <w:p w14:paraId="4E0FCF9C" w14:textId="77777777" w:rsidR="004442A5" w:rsidRDefault="004442A5">
      <w:pPr>
        <w:pStyle w:val="ConsPlusNormal"/>
        <w:spacing w:before="220"/>
        <w:ind w:firstLine="540"/>
        <w:jc w:val="both"/>
      </w:pPr>
      <w:r>
        <w:t xml:space="preserve">информацию о заключенном муниципальном контракте с отметкой областного государственного учреждения, уполномоченного Правительством Кировской области на определение поставщиков (подрядчиков, исполнителей) в соответствии с </w:t>
      </w:r>
      <w:hyperlink r:id="rId92" w:history="1">
        <w:r>
          <w:rPr>
            <w:color w:val="0000FF"/>
          </w:rPr>
          <w:t>частью 7 статьи 26</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F9C82F1" w14:textId="77777777" w:rsidR="004442A5" w:rsidRDefault="004442A5">
      <w:pPr>
        <w:pStyle w:val="ConsPlusNormal"/>
        <w:spacing w:before="220"/>
        <w:ind w:firstLine="540"/>
        <w:jc w:val="both"/>
      </w:pPr>
      <w:r>
        <w:t>копию положительного заключения государственной экспертизы в части оценки достоверности определения сметной стоимости объекта капитального строительства;</w:t>
      </w:r>
    </w:p>
    <w:p w14:paraId="42583E47" w14:textId="77777777" w:rsidR="004442A5" w:rsidRDefault="004442A5">
      <w:pPr>
        <w:pStyle w:val="ConsPlusNormal"/>
        <w:spacing w:before="220"/>
        <w:ind w:firstLine="540"/>
        <w:jc w:val="both"/>
      </w:pPr>
      <w:r>
        <w:t>копию муниципального контракта (договора);</w:t>
      </w:r>
    </w:p>
    <w:p w14:paraId="4E5A04C1" w14:textId="77777777" w:rsidR="004442A5" w:rsidRDefault="004442A5">
      <w:pPr>
        <w:pStyle w:val="ConsPlusNormal"/>
        <w:spacing w:before="220"/>
        <w:ind w:firstLine="540"/>
        <w:jc w:val="both"/>
      </w:pPr>
      <w:r>
        <w:t>копии документов, подтверждающих возникновение денежных обязательств;</w:t>
      </w:r>
    </w:p>
    <w:p w14:paraId="6E754D95" w14:textId="77777777" w:rsidR="004442A5" w:rsidRDefault="004442A5">
      <w:pPr>
        <w:pStyle w:val="ConsPlusNormal"/>
        <w:spacing w:before="220"/>
        <w:ind w:firstLine="540"/>
        <w:jc w:val="both"/>
      </w:pPr>
      <w:r>
        <w:t>копию муниципального правового акта о подготовке и реализации бюджетных инвестиций.</w:t>
      </w:r>
    </w:p>
    <w:p w14:paraId="252E356E" w14:textId="77777777" w:rsidR="004442A5" w:rsidRDefault="004442A5">
      <w:pPr>
        <w:pStyle w:val="ConsPlusNormal"/>
        <w:spacing w:before="220"/>
        <w:ind w:firstLine="540"/>
        <w:jc w:val="both"/>
      </w:pPr>
      <w:r>
        <w:t>8. Муниципальное образование представляет в министерство следующую отчетность по формам, установленным соглашением о предоставлении субсидии:</w:t>
      </w:r>
    </w:p>
    <w:p w14:paraId="78C490CD" w14:textId="77777777" w:rsidR="004442A5" w:rsidRDefault="004442A5">
      <w:pPr>
        <w:pStyle w:val="ConsPlusNormal"/>
        <w:spacing w:before="220"/>
        <w:ind w:firstLine="540"/>
        <w:jc w:val="both"/>
      </w:pPr>
      <w:r>
        <w:t>отчет о расходах, в целях софинансирования которых предоставляется субсидия, ежеквартально, не позднее 5-го числа месяца, следующего за отчетным кварталом, и годовой отчет не позднее 15.01.2026;</w:t>
      </w:r>
    </w:p>
    <w:p w14:paraId="27F4127E" w14:textId="77777777" w:rsidR="004442A5" w:rsidRDefault="004442A5">
      <w:pPr>
        <w:pStyle w:val="ConsPlusNormal"/>
        <w:spacing w:before="220"/>
        <w:ind w:firstLine="540"/>
        <w:jc w:val="both"/>
      </w:pPr>
      <w:r>
        <w:t>отчет о достижении значения результата использования субсидии не позднее 15.01.2026.</w:t>
      </w:r>
    </w:p>
    <w:p w14:paraId="597635BA" w14:textId="77777777" w:rsidR="004442A5" w:rsidRDefault="004442A5">
      <w:pPr>
        <w:pStyle w:val="ConsPlusNormal"/>
        <w:spacing w:before="220"/>
        <w:ind w:firstLine="540"/>
        <w:jc w:val="both"/>
      </w:pPr>
      <w:r>
        <w:t>9. Министерство обеспечивает соблюдение получателем субсидии условий, целей и порядка, установленных при предоставлении субсидии.</w:t>
      </w:r>
    </w:p>
    <w:p w14:paraId="26F80520" w14:textId="77777777" w:rsidR="004442A5" w:rsidRDefault="004442A5">
      <w:pPr>
        <w:pStyle w:val="ConsPlusNormal"/>
        <w:spacing w:before="220"/>
        <w:ind w:firstLine="540"/>
        <w:jc w:val="both"/>
      </w:pPr>
      <w:r>
        <w:t>10. Органы государственного финансового контроля осуществляют проверку соблюдения получателем субсидии условий, целей и порядка, установленных при предоставлении субсидии.</w:t>
      </w:r>
    </w:p>
    <w:p w14:paraId="13E96D53" w14:textId="77777777" w:rsidR="004442A5" w:rsidRDefault="004442A5">
      <w:pPr>
        <w:pStyle w:val="ConsPlusNormal"/>
        <w:spacing w:before="220"/>
        <w:ind w:firstLine="540"/>
        <w:jc w:val="both"/>
      </w:pPr>
      <w:r>
        <w:t>11. Основаниями для применения мер ответственности к муниципальному образованию при невыполнении обязательств, установленных соглашением о предоставлении субсидии (далее - меры ответственности), являются:</w:t>
      </w:r>
    </w:p>
    <w:p w14:paraId="7D13D4AD" w14:textId="77777777" w:rsidR="004442A5" w:rsidRDefault="004442A5">
      <w:pPr>
        <w:pStyle w:val="ConsPlusNormal"/>
        <w:spacing w:before="220"/>
        <w:ind w:firstLine="540"/>
        <w:jc w:val="both"/>
      </w:pPr>
      <w:r>
        <w:t>недостижение муниципальным образованием значения результата использования субсидии, предусмотренного соглашением о предоставлении субсидии;</w:t>
      </w:r>
    </w:p>
    <w:p w14:paraId="7CD2F4A5" w14:textId="77777777" w:rsidR="004442A5" w:rsidRDefault="004442A5">
      <w:pPr>
        <w:pStyle w:val="ConsPlusNormal"/>
        <w:spacing w:before="220"/>
        <w:ind w:firstLine="540"/>
        <w:jc w:val="both"/>
      </w:pPr>
      <w:r>
        <w:t>неиспользование субсидии муниципальным образованием.</w:t>
      </w:r>
    </w:p>
    <w:p w14:paraId="44004B43" w14:textId="77777777" w:rsidR="004442A5" w:rsidRDefault="004442A5">
      <w:pPr>
        <w:pStyle w:val="ConsPlusNormal"/>
        <w:spacing w:before="220"/>
        <w:ind w:firstLine="540"/>
        <w:jc w:val="both"/>
      </w:pPr>
      <w:r>
        <w:t xml:space="preserve">12. При недостижении муниципальным образованием по состоянию на 31.12.2025 значения результата использования субсидии, предусмотренного соглашением о предоставлении субсидии, </w:t>
      </w:r>
      <w:r>
        <w:lastRenderedPageBreak/>
        <w:t>применение мер ответственности к муниципальному образованию осуществляется в следующем порядке:</w:t>
      </w:r>
    </w:p>
    <w:p w14:paraId="5A5423C7" w14:textId="77777777" w:rsidR="004442A5" w:rsidRDefault="004442A5">
      <w:pPr>
        <w:pStyle w:val="ConsPlusNormal"/>
        <w:spacing w:before="220"/>
        <w:ind w:firstLine="540"/>
        <w:jc w:val="both"/>
      </w:pPr>
      <w:r>
        <w:t>12.1. В случае установления факта недостижения значения результата использования субсидии на основании отчетов и сведений, представляемых муниципальным образованием, министерство в срок до 01.04.2026 направляет администрации муниципального образования требование о возврате средств местного бюджета в доход областного бюджета в срок до 20.04.2026.</w:t>
      </w:r>
    </w:p>
    <w:p w14:paraId="68ED6C59" w14:textId="77777777" w:rsidR="004442A5" w:rsidRDefault="004442A5">
      <w:pPr>
        <w:pStyle w:val="ConsPlusNormal"/>
        <w:spacing w:before="220"/>
        <w:ind w:firstLine="540"/>
        <w:jc w:val="both"/>
      </w:pPr>
      <w:r>
        <w:t>Министерство до 01.05.2026 представляет в министерство финансов Кировской области информацию о возврате (невозврате) муниципальным образованием средств местного бюджета в доход областного бюджета в установленный срок.</w:t>
      </w:r>
    </w:p>
    <w:p w14:paraId="7762711D" w14:textId="77777777" w:rsidR="004442A5" w:rsidRDefault="004442A5">
      <w:pPr>
        <w:pStyle w:val="ConsPlusNormal"/>
        <w:spacing w:before="220"/>
        <w:ind w:firstLine="540"/>
        <w:jc w:val="both"/>
      </w:pPr>
      <w:r>
        <w:t>12.2. В случае установления фактов недостижения значения результата использования субсидии по результатам осуществления государственного финансового контроля министерство финансов Кировской области направляет администрации муниципального образования требование о возврате средств местного бюджета в доход областного бюджета в указанный в данном требовании срок.</w:t>
      </w:r>
    </w:p>
    <w:p w14:paraId="169A5D20" w14:textId="77777777" w:rsidR="004442A5" w:rsidRDefault="004442A5">
      <w:pPr>
        <w:pStyle w:val="ConsPlusNormal"/>
        <w:spacing w:before="220"/>
        <w:ind w:firstLine="540"/>
        <w:jc w:val="both"/>
      </w:pPr>
      <w:r>
        <w:t>13. Объем средств, подлежащий возврату из местного бюджета в доход областного бюджета (V</w:t>
      </w:r>
      <w:r>
        <w:rPr>
          <w:vertAlign w:val="superscript"/>
        </w:rPr>
        <w:t>B</w:t>
      </w:r>
      <w:r>
        <w:t>), рассчитывается по следующей формуле:</w:t>
      </w:r>
    </w:p>
    <w:p w14:paraId="3AF34435" w14:textId="77777777" w:rsidR="004442A5" w:rsidRDefault="004442A5">
      <w:pPr>
        <w:pStyle w:val="ConsPlusNormal"/>
        <w:jc w:val="both"/>
      </w:pPr>
    </w:p>
    <w:p w14:paraId="218C65D8" w14:textId="77777777" w:rsidR="004442A5" w:rsidRDefault="004442A5">
      <w:pPr>
        <w:pStyle w:val="ConsPlusNormal"/>
        <w:jc w:val="center"/>
      </w:pPr>
      <w:r>
        <w:t>V</w:t>
      </w:r>
      <w:r>
        <w:rPr>
          <w:vertAlign w:val="superscript"/>
        </w:rPr>
        <w:t>B</w:t>
      </w:r>
      <w:r>
        <w:t xml:space="preserve"> = V</w:t>
      </w:r>
      <w:r>
        <w:rPr>
          <w:vertAlign w:val="superscript"/>
        </w:rPr>
        <w:t>S</w:t>
      </w:r>
      <w:r>
        <w:t xml:space="preserve"> x k, где:</w:t>
      </w:r>
    </w:p>
    <w:p w14:paraId="222BD8FA" w14:textId="77777777" w:rsidR="004442A5" w:rsidRDefault="004442A5">
      <w:pPr>
        <w:pStyle w:val="ConsPlusNormal"/>
        <w:jc w:val="both"/>
      </w:pPr>
    </w:p>
    <w:p w14:paraId="072FA991" w14:textId="77777777" w:rsidR="004442A5" w:rsidRDefault="004442A5">
      <w:pPr>
        <w:pStyle w:val="ConsPlusNormal"/>
        <w:ind w:firstLine="540"/>
        <w:jc w:val="both"/>
      </w:pPr>
      <w:r>
        <w:t>V</w:t>
      </w:r>
      <w:r>
        <w:rPr>
          <w:vertAlign w:val="superscript"/>
        </w:rPr>
        <w:t>S</w:t>
      </w:r>
      <w:r>
        <w:t xml:space="preserve"> - объем субсидии, перечисленной местному бюджету в году предоставления субсидии, без учета размера остатка субсидии, не использованного по состоянию на 01.01.2026, потребность в котором не подтверждена министерством;</w:t>
      </w:r>
    </w:p>
    <w:p w14:paraId="4A88E2BC" w14:textId="77777777" w:rsidR="004442A5" w:rsidRDefault="004442A5">
      <w:pPr>
        <w:pStyle w:val="ConsPlusNormal"/>
        <w:spacing w:before="220"/>
        <w:ind w:firstLine="540"/>
        <w:jc w:val="both"/>
      </w:pPr>
      <w:r>
        <w:t>k - коэффициент, равный 0,01.</w:t>
      </w:r>
    </w:p>
    <w:p w14:paraId="006F35F2" w14:textId="77777777" w:rsidR="004442A5" w:rsidRDefault="004442A5">
      <w:pPr>
        <w:pStyle w:val="ConsPlusNormal"/>
        <w:spacing w:before="220"/>
        <w:ind w:firstLine="540"/>
        <w:jc w:val="both"/>
      </w:pPr>
      <w:r>
        <w:t>14. Если получателем субсидии в порядке и на основании документов, которые установлены муниципальными контрактами (контрактами, договорами), в целях софинансирования которых предоставляется субсидия, работы (услуги), не соответствующие условиям таких муниципальных контрактов (контрактов, договоров), не приняты, то установленные настоящим Порядком меры ответственности не применяются.</w:t>
      </w:r>
    </w:p>
    <w:p w14:paraId="45752AC1" w14:textId="77777777" w:rsidR="004442A5" w:rsidRDefault="004442A5">
      <w:pPr>
        <w:pStyle w:val="ConsPlusNormal"/>
        <w:spacing w:before="220"/>
        <w:ind w:firstLine="540"/>
        <w:jc w:val="both"/>
      </w:pPr>
      <w:r>
        <w:t>15. Если муниципальным образованием средства местного бюджета в доход областного бюджета не возвращены, министерство финансов Кировской области приостанавливает предоставление межбюджетных трансфертов из областного бюджета (за исключением субвенций) до исполнения муниципальным образованием требования о возврате средств местного бюджета в доход областного бюджета.</w:t>
      </w:r>
    </w:p>
    <w:p w14:paraId="3AF5FD8A" w14:textId="77777777" w:rsidR="004442A5" w:rsidRDefault="004442A5">
      <w:pPr>
        <w:pStyle w:val="ConsPlusNormal"/>
        <w:spacing w:before="220"/>
        <w:ind w:firstLine="540"/>
        <w:jc w:val="both"/>
      </w:pPr>
      <w:r>
        <w:t>16. В случае если муниципальным образованием по состоянию на 31.12.2025 субсидия не использована в размере, установленном законом области об областном бюджете, министерство в срок до 01.02.2026 направляет главе администрации муниципального образования уведомление о необходимости применения меры дисциплинарной ответственности в соответствии с законодательством Российской Федерации в отношении должностных лиц, чьи действия (бездействие) привели к неиспользованию субсидии.</w:t>
      </w:r>
    </w:p>
    <w:p w14:paraId="0A0C6AC2" w14:textId="77777777" w:rsidR="004442A5" w:rsidRDefault="004442A5">
      <w:pPr>
        <w:pStyle w:val="ConsPlusNormal"/>
        <w:jc w:val="both"/>
      </w:pPr>
    </w:p>
    <w:p w14:paraId="19683CDE" w14:textId="77777777" w:rsidR="004442A5" w:rsidRDefault="004442A5">
      <w:pPr>
        <w:pStyle w:val="ConsPlusNormal"/>
        <w:jc w:val="both"/>
      </w:pPr>
    </w:p>
    <w:p w14:paraId="4EF3C074" w14:textId="77777777" w:rsidR="004442A5" w:rsidRDefault="004442A5">
      <w:pPr>
        <w:pStyle w:val="ConsPlusNormal"/>
        <w:pBdr>
          <w:top w:val="single" w:sz="6" w:space="0" w:color="auto"/>
        </w:pBdr>
        <w:spacing w:before="100" w:after="100"/>
        <w:jc w:val="both"/>
        <w:rPr>
          <w:sz w:val="2"/>
          <w:szCs w:val="2"/>
        </w:rPr>
      </w:pPr>
    </w:p>
    <w:p w14:paraId="33BE1146" w14:textId="77777777" w:rsidR="00726D6D" w:rsidRDefault="00726D6D"/>
    <w:sectPr w:rsidR="00726D6D" w:rsidSect="004442A5">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A5"/>
    <w:rsid w:val="004442A5"/>
    <w:rsid w:val="005C0627"/>
    <w:rsid w:val="00726D6D"/>
    <w:rsid w:val="008B7D50"/>
    <w:rsid w:val="00BB0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F271"/>
  <w15:chartTrackingRefBased/>
  <w15:docId w15:val="{7979AEDD-B38D-4332-8BE2-7EAB3F01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42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42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42A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42A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42A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42A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42A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42A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42A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42A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42A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42A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42A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42A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42A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42A5"/>
    <w:rPr>
      <w:rFonts w:eastAsiaTheme="majorEastAsia" w:cstheme="majorBidi"/>
      <w:color w:val="595959" w:themeColor="text1" w:themeTint="A6"/>
    </w:rPr>
  </w:style>
  <w:style w:type="character" w:customStyle="1" w:styleId="80">
    <w:name w:val="Заголовок 8 Знак"/>
    <w:basedOn w:val="a0"/>
    <w:link w:val="8"/>
    <w:uiPriority w:val="9"/>
    <w:semiHidden/>
    <w:rsid w:val="004442A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42A5"/>
    <w:rPr>
      <w:rFonts w:eastAsiaTheme="majorEastAsia" w:cstheme="majorBidi"/>
      <w:color w:val="272727" w:themeColor="text1" w:themeTint="D8"/>
    </w:rPr>
  </w:style>
  <w:style w:type="paragraph" w:styleId="a3">
    <w:name w:val="Title"/>
    <w:basedOn w:val="a"/>
    <w:next w:val="a"/>
    <w:link w:val="a4"/>
    <w:uiPriority w:val="10"/>
    <w:qFormat/>
    <w:rsid w:val="00444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42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42A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42A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42A5"/>
    <w:pPr>
      <w:spacing w:before="160"/>
      <w:jc w:val="center"/>
    </w:pPr>
    <w:rPr>
      <w:i/>
      <w:iCs/>
      <w:color w:val="404040" w:themeColor="text1" w:themeTint="BF"/>
    </w:rPr>
  </w:style>
  <w:style w:type="character" w:customStyle="1" w:styleId="22">
    <w:name w:val="Цитата 2 Знак"/>
    <w:basedOn w:val="a0"/>
    <w:link w:val="21"/>
    <w:uiPriority w:val="29"/>
    <w:rsid w:val="004442A5"/>
    <w:rPr>
      <w:i/>
      <w:iCs/>
      <w:color w:val="404040" w:themeColor="text1" w:themeTint="BF"/>
    </w:rPr>
  </w:style>
  <w:style w:type="paragraph" w:styleId="a7">
    <w:name w:val="List Paragraph"/>
    <w:basedOn w:val="a"/>
    <w:uiPriority w:val="34"/>
    <w:qFormat/>
    <w:rsid w:val="004442A5"/>
    <w:pPr>
      <w:ind w:left="720"/>
      <w:contextualSpacing/>
    </w:pPr>
  </w:style>
  <w:style w:type="character" w:styleId="a8">
    <w:name w:val="Intense Emphasis"/>
    <w:basedOn w:val="a0"/>
    <w:uiPriority w:val="21"/>
    <w:qFormat/>
    <w:rsid w:val="004442A5"/>
    <w:rPr>
      <w:i/>
      <w:iCs/>
      <w:color w:val="2F5496" w:themeColor="accent1" w:themeShade="BF"/>
    </w:rPr>
  </w:style>
  <w:style w:type="paragraph" w:styleId="a9">
    <w:name w:val="Intense Quote"/>
    <w:basedOn w:val="a"/>
    <w:next w:val="a"/>
    <w:link w:val="aa"/>
    <w:uiPriority w:val="30"/>
    <w:qFormat/>
    <w:rsid w:val="004442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42A5"/>
    <w:rPr>
      <w:i/>
      <w:iCs/>
      <w:color w:val="2F5496" w:themeColor="accent1" w:themeShade="BF"/>
    </w:rPr>
  </w:style>
  <w:style w:type="character" w:styleId="ab">
    <w:name w:val="Intense Reference"/>
    <w:basedOn w:val="a0"/>
    <w:uiPriority w:val="32"/>
    <w:qFormat/>
    <w:rsid w:val="004442A5"/>
    <w:rPr>
      <w:b/>
      <w:bCs/>
      <w:smallCaps/>
      <w:color w:val="2F5496" w:themeColor="accent1" w:themeShade="BF"/>
      <w:spacing w:val="5"/>
    </w:rPr>
  </w:style>
  <w:style w:type="paragraph" w:customStyle="1" w:styleId="ConsPlusNormal">
    <w:name w:val="ConsPlusNormal"/>
    <w:rsid w:val="004442A5"/>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Nonformat">
    <w:name w:val="ConsPlusNonformat"/>
    <w:uiPriority w:val="99"/>
    <w:rsid w:val="004442A5"/>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Title">
    <w:name w:val="ConsPlusTitle"/>
    <w:uiPriority w:val="99"/>
    <w:rsid w:val="004442A5"/>
    <w:pPr>
      <w:widowControl w:val="0"/>
      <w:autoSpaceDE w:val="0"/>
      <w:autoSpaceDN w:val="0"/>
      <w:adjustRightInd w:val="0"/>
      <w:spacing w:after="0" w:line="240" w:lineRule="auto"/>
    </w:pPr>
    <w:rPr>
      <w:rFonts w:ascii="Calibri" w:eastAsiaTheme="minorEastAsia" w:hAnsi="Calibri" w:cs="Calibri"/>
      <w:b/>
      <w:bCs/>
      <w:kern w:val="0"/>
      <w:lang w:eastAsia="ru-RU"/>
    </w:rPr>
  </w:style>
  <w:style w:type="paragraph" w:customStyle="1" w:styleId="ConsPlusCell">
    <w:name w:val="ConsPlusCell"/>
    <w:uiPriority w:val="99"/>
    <w:rsid w:val="004442A5"/>
    <w:pPr>
      <w:widowControl w:val="0"/>
      <w:autoSpaceDE w:val="0"/>
      <w:autoSpaceDN w:val="0"/>
      <w:adjustRightInd w:val="0"/>
      <w:spacing w:after="0" w:line="240" w:lineRule="auto"/>
    </w:pPr>
    <w:rPr>
      <w:rFonts w:ascii="Courier New" w:eastAsiaTheme="minorEastAsia" w:hAnsi="Courier New" w:cs="Courier New"/>
      <w:kern w:val="0"/>
      <w:sz w:val="20"/>
      <w:szCs w:val="20"/>
      <w:lang w:eastAsia="ru-RU"/>
    </w:rPr>
  </w:style>
  <w:style w:type="paragraph" w:customStyle="1" w:styleId="ConsPlusDocList">
    <w:name w:val="ConsPlusDocList"/>
    <w:uiPriority w:val="99"/>
    <w:rsid w:val="004442A5"/>
    <w:pPr>
      <w:widowControl w:val="0"/>
      <w:autoSpaceDE w:val="0"/>
      <w:autoSpaceDN w:val="0"/>
      <w:adjustRightInd w:val="0"/>
      <w:spacing w:after="0" w:line="240" w:lineRule="auto"/>
    </w:pPr>
    <w:rPr>
      <w:rFonts w:ascii="Calibri" w:eastAsiaTheme="minorEastAsia" w:hAnsi="Calibri" w:cs="Calibri"/>
      <w:kern w:val="0"/>
      <w:lang w:eastAsia="ru-RU"/>
    </w:rPr>
  </w:style>
  <w:style w:type="paragraph" w:customStyle="1" w:styleId="ConsPlusTitlePage">
    <w:name w:val="ConsPlusTitlePage"/>
    <w:uiPriority w:val="99"/>
    <w:rsid w:val="004442A5"/>
    <w:pPr>
      <w:widowControl w:val="0"/>
      <w:autoSpaceDE w:val="0"/>
      <w:autoSpaceDN w:val="0"/>
      <w:adjustRightInd w:val="0"/>
      <w:spacing w:after="0" w:line="240" w:lineRule="auto"/>
    </w:pPr>
    <w:rPr>
      <w:rFonts w:ascii="Tahoma" w:eastAsiaTheme="minorEastAsia" w:hAnsi="Tahoma" w:cs="Tahoma"/>
      <w:kern w:val="0"/>
      <w:lang w:eastAsia="ru-RU"/>
    </w:rPr>
  </w:style>
  <w:style w:type="paragraph" w:customStyle="1" w:styleId="ConsPlusJurTerm">
    <w:name w:val="ConsPlusJurTerm"/>
    <w:uiPriority w:val="99"/>
    <w:rsid w:val="004442A5"/>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JurTerm1">
    <w:name w:val="ConsPlusJurTerm1"/>
    <w:uiPriority w:val="99"/>
    <w:rsid w:val="004442A5"/>
    <w:pPr>
      <w:widowControl w:val="0"/>
      <w:autoSpaceDE w:val="0"/>
      <w:autoSpaceDN w:val="0"/>
      <w:adjustRightInd w:val="0"/>
      <w:spacing w:after="0" w:line="240" w:lineRule="auto"/>
    </w:pPr>
    <w:rPr>
      <w:rFonts w:ascii="Tahoma" w:eastAsiaTheme="minorEastAsia" w:hAnsi="Tahoma" w:cs="Tahoma"/>
      <w:kern w:val="0"/>
      <w:sz w:val="26"/>
      <w:szCs w:val="26"/>
      <w:lang w:eastAsia="ru-RU"/>
    </w:rPr>
  </w:style>
  <w:style w:type="paragraph" w:customStyle="1" w:styleId="ConsPlusTextList">
    <w:name w:val="ConsPlusTextList"/>
    <w:uiPriority w:val="99"/>
    <w:rsid w:val="004442A5"/>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paragraph" w:customStyle="1" w:styleId="ConsPlusTextList1">
    <w:name w:val="ConsPlusTextList1"/>
    <w:uiPriority w:val="99"/>
    <w:rsid w:val="004442A5"/>
    <w:pPr>
      <w:widowControl w:val="0"/>
      <w:autoSpaceDE w:val="0"/>
      <w:autoSpaceDN w:val="0"/>
      <w:adjustRightInd w:val="0"/>
      <w:spacing w:after="0" w:line="240" w:lineRule="auto"/>
    </w:pPr>
    <w:rPr>
      <w:rFonts w:ascii="Arial" w:eastAsiaTheme="minorEastAsia" w:hAnsi="Arial" w:cs="Arial"/>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235537&amp;dst=100015" TargetMode="External"/><Relationship Id="rId21" Type="http://schemas.openxmlformats.org/officeDocument/2006/relationships/hyperlink" Target="https://login.consultant.ru/link/?req=doc&amp;base=RLAW240&amp;n=235537&amp;dst=100013" TargetMode="External"/><Relationship Id="rId42" Type="http://schemas.openxmlformats.org/officeDocument/2006/relationships/hyperlink" Target="https://login.consultant.ru/link/?req=doc&amp;base=RLAW240&amp;n=249604&amp;dst=100013" TargetMode="External"/><Relationship Id="rId47" Type="http://schemas.openxmlformats.org/officeDocument/2006/relationships/hyperlink" Target="https://login.consultant.ru/link/?req=doc&amp;base=LAW&amp;n=494990&amp;dst=12327" TargetMode="External"/><Relationship Id="rId63" Type="http://schemas.openxmlformats.org/officeDocument/2006/relationships/hyperlink" Target="https://login.consultant.ru/link/?req=doc&amp;base=LAW&amp;n=494990&amp;dst=12218" TargetMode="External"/><Relationship Id="rId68" Type="http://schemas.openxmlformats.org/officeDocument/2006/relationships/hyperlink" Target="https://login.consultant.ru/link/?req=doc&amp;base=RLAW240&amp;n=243842&amp;dst=100259" TargetMode="External"/><Relationship Id="rId84" Type="http://schemas.openxmlformats.org/officeDocument/2006/relationships/hyperlink" Target="https://login.consultant.ru/link/?req=doc&amp;base=LAW&amp;n=494990&amp;dst=101257" TargetMode="External"/><Relationship Id="rId89" Type="http://schemas.openxmlformats.org/officeDocument/2006/relationships/hyperlink" Target="https://login.consultant.ru/link/?req=doc&amp;base=LAW&amp;n=494990&amp;dst=12327" TargetMode="External"/><Relationship Id="rId16" Type="http://schemas.openxmlformats.org/officeDocument/2006/relationships/hyperlink" Target="https://login.consultant.ru/link/?req=doc&amp;base=LAW&amp;n=215668" TargetMode="External"/><Relationship Id="rId11" Type="http://schemas.openxmlformats.org/officeDocument/2006/relationships/hyperlink" Target="https://login.consultant.ru/link/?req=doc&amp;base=RLAW240&amp;n=254802&amp;dst=100005" TargetMode="External"/><Relationship Id="rId32" Type="http://schemas.openxmlformats.org/officeDocument/2006/relationships/hyperlink" Target="https://login.consultant.ru/link/?req=doc&amp;base=RLAW240&amp;n=235537&amp;dst=100020" TargetMode="External"/><Relationship Id="rId37" Type="http://schemas.openxmlformats.org/officeDocument/2006/relationships/hyperlink" Target="https://login.consultant.ru/link/?req=doc&amp;base=LAW&amp;n=499926&amp;dst=1085" TargetMode="External"/><Relationship Id="rId53" Type="http://schemas.openxmlformats.org/officeDocument/2006/relationships/image" Target="media/image4.wmf"/><Relationship Id="rId58" Type="http://schemas.openxmlformats.org/officeDocument/2006/relationships/hyperlink" Target="https://login.consultant.ru/link/?req=doc&amp;base=RLAW240&amp;n=254802&amp;dst=100005" TargetMode="External"/><Relationship Id="rId74" Type="http://schemas.openxmlformats.org/officeDocument/2006/relationships/hyperlink" Target="https://login.consultant.ru/link/?req=doc&amp;base=LAW&amp;n=499926&amp;dst=1087" TargetMode="External"/><Relationship Id="rId79" Type="http://schemas.openxmlformats.org/officeDocument/2006/relationships/hyperlink" Target="https://login.consultant.ru/link/?req=doc&amp;base=RLAW240&amp;n=229470" TargetMode="External"/><Relationship Id="rId5" Type="http://schemas.openxmlformats.org/officeDocument/2006/relationships/hyperlink" Target="https://login.consultant.ru/link/?req=doc&amp;base=RLAW240&amp;n=224812&amp;dst=100005" TargetMode="External"/><Relationship Id="rId90" Type="http://schemas.openxmlformats.org/officeDocument/2006/relationships/hyperlink" Target="https://login.consultant.ru/link/?req=doc&amp;base=LAW&amp;n=494990&amp;dst=101257" TargetMode="External"/><Relationship Id="rId22" Type="http://schemas.openxmlformats.org/officeDocument/2006/relationships/hyperlink" Target="https://login.consultant.ru/link/?req=doc&amp;base=LAW&amp;n=112413" TargetMode="External"/><Relationship Id="rId27" Type="http://schemas.openxmlformats.org/officeDocument/2006/relationships/hyperlink" Target="https://login.consultant.ru/link/?req=doc&amp;base=RLAW240&amp;n=235537&amp;dst=100017" TargetMode="External"/><Relationship Id="rId43" Type="http://schemas.openxmlformats.org/officeDocument/2006/relationships/hyperlink" Target="https://login.consultant.ru/link/?req=doc&amp;base=RLAW240&amp;n=235537&amp;dst=100414" TargetMode="External"/><Relationship Id="rId48" Type="http://schemas.openxmlformats.org/officeDocument/2006/relationships/hyperlink" Target="https://login.consultant.ru/link/?req=doc&amp;base=LAW&amp;n=494990&amp;dst=101257" TargetMode="External"/><Relationship Id="rId64" Type="http://schemas.openxmlformats.org/officeDocument/2006/relationships/hyperlink" Target="https://login.consultant.ru/link/?req=doc&amp;base=LAW&amp;n=494990&amp;dst=12327" TargetMode="External"/><Relationship Id="rId69" Type="http://schemas.openxmlformats.org/officeDocument/2006/relationships/hyperlink" Target="https://login.consultant.ru/link/?req=doc&amp;base=LAW&amp;n=499926&amp;dst=1084" TargetMode="External"/><Relationship Id="rId8" Type="http://schemas.openxmlformats.org/officeDocument/2006/relationships/hyperlink" Target="https://login.consultant.ru/link/?req=doc&amp;base=RLAW240&amp;n=239110&amp;dst=100005" TargetMode="External"/><Relationship Id="rId51" Type="http://schemas.openxmlformats.org/officeDocument/2006/relationships/image" Target="media/image2.wmf"/><Relationship Id="rId72" Type="http://schemas.openxmlformats.org/officeDocument/2006/relationships/hyperlink" Target="https://login.consultant.ru/link/?req=doc&amp;base=LAW&amp;n=499926&amp;dst=1084" TargetMode="External"/><Relationship Id="rId80" Type="http://schemas.openxmlformats.org/officeDocument/2006/relationships/hyperlink" Target="https://login.consultant.ru/link/?req=doc&amp;base=RLAW240&amp;n=243598&amp;dst=110410" TargetMode="External"/><Relationship Id="rId85" Type="http://schemas.openxmlformats.org/officeDocument/2006/relationships/hyperlink" Target="https://login.consultant.ru/link/?req=doc&amp;base=LAW&amp;n=494990&amp;dst=12327"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240&amp;n=239110&amp;dst=100012" TargetMode="External"/><Relationship Id="rId17" Type="http://schemas.openxmlformats.org/officeDocument/2006/relationships/hyperlink" Target="https://login.consultant.ru/link/?req=doc&amp;base=LAW&amp;n=429265&amp;dst=100012" TargetMode="External"/><Relationship Id="rId25" Type="http://schemas.openxmlformats.org/officeDocument/2006/relationships/hyperlink" Target="https://login.consultant.ru/link/?req=doc&amp;base=LAW&amp;n=475991" TargetMode="External"/><Relationship Id="rId33" Type="http://schemas.openxmlformats.org/officeDocument/2006/relationships/hyperlink" Target="https://login.consultant.ru/link/?req=doc&amp;base=RLAW240&amp;n=235537&amp;dst=100022" TargetMode="External"/><Relationship Id="rId38" Type="http://schemas.openxmlformats.org/officeDocument/2006/relationships/hyperlink" Target="https://login.consultant.ru/link/?req=doc&amp;base=LAW&amp;n=499926&amp;dst=1087" TargetMode="External"/><Relationship Id="rId46" Type="http://schemas.openxmlformats.org/officeDocument/2006/relationships/image" Target="media/image1.wmf"/><Relationship Id="rId59" Type="http://schemas.openxmlformats.org/officeDocument/2006/relationships/hyperlink" Target="https://login.consultant.ru/link/?req=doc&amp;base=RLAW240&amp;n=254802&amp;dst=100009" TargetMode="External"/><Relationship Id="rId67" Type="http://schemas.openxmlformats.org/officeDocument/2006/relationships/hyperlink" Target="https://login.consultant.ru/link/?req=doc&amp;base=RLAW240&amp;n=239110&amp;dst=100034" TargetMode="External"/><Relationship Id="rId20" Type="http://schemas.openxmlformats.org/officeDocument/2006/relationships/hyperlink" Target="https://login.consultant.ru/link/?req=doc&amp;base=LAW&amp;n=475991" TargetMode="External"/><Relationship Id="rId41" Type="http://schemas.openxmlformats.org/officeDocument/2006/relationships/hyperlink" Target="https://login.consultant.ru/link/?req=doc&amp;base=RLAW240&amp;n=249604&amp;dst=100011" TargetMode="External"/><Relationship Id="rId54" Type="http://schemas.openxmlformats.org/officeDocument/2006/relationships/hyperlink" Target="https://login.consultant.ru/link/?req=doc&amp;base=RLAW240&amp;n=250546" TargetMode="External"/><Relationship Id="rId62" Type="http://schemas.openxmlformats.org/officeDocument/2006/relationships/hyperlink" Target="https://login.consultant.ru/link/?req=doc&amp;base=LAW&amp;n=494990&amp;dst=101956" TargetMode="External"/><Relationship Id="rId70" Type="http://schemas.openxmlformats.org/officeDocument/2006/relationships/hyperlink" Target="https://login.consultant.ru/link/?req=doc&amp;base=LAW&amp;n=499926&amp;dst=1085" TargetMode="External"/><Relationship Id="rId75" Type="http://schemas.openxmlformats.org/officeDocument/2006/relationships/hyperlink" Target="https://login.consultant.ru/link/?req=doc&amp;base=LAW&amp;n=499926&amp;dst=1084" TargetMode="External"/><Relationship Id="rId83" Type="http://schemas.openxmlformats.org/officeDocument/2006/relationships/hyperlink" Target="https://login.consultant.ru/link/?req=doc&amp;base=LAW&amp;n=494990&amp;dst=12327" TargetMode="External"/><Relationship Id="rId88" Type="http://schemas.openxmlformats.org/officeDocument/2006/relationships/hyperlink" Target="https://login.consultant.ru/link/?req=doc&amp;base=RLAW240&amp;n=249604&amp;dst=100014" TargetMode="External"/><Relationship Id="rId91" Type="http://schemas.openxmlformats.org/officeDocument/2006/relationships/hyperlink" Target="https://login.consultant.ru/link/?req=doc&amp;base=LAW&amp;n=483052" TargetMode="External"/><Relationship Id="rId1" Type="http://schemas.openxmlformats.org/officeDocument/2006/relationships/styles" Target="styles.xml"/><Relationship Id="rId6" Type="http://schemas.openxmlformats.org/officeDocument/2006/relationships/hyperlink" Target="https://login.consultant.ru/link/?req=doc&amp;base=RLAW240&amp;n=235537&amp;dst=100005" TargetMode="External"/><Relationship Id="rId15" Type="http://schemas.openxmlformats.org/officeDocument/2006/relationships/hyperlink" Target="https://login.consultant.ru/link/?req=doc&amp;base=LAW&amp;n=429259&amp;dst=100009" TargetMode="External"/><Relationship Id="rId23" Type="http://schemas.openxmlformats.org/officeDocument/2006/relationships/hyperlink" Target="https://login.consultant.ru/link/?req=doc&amp;base=LAW&amp;n=92097&amp;dst=100006" TargetMode="External"/><Relationship Id="rId28" Type="http://schemas.openxmlformats.org/officeDocument/2006/relationships/hyperlink" Target="https://login.consultant.ru/link/?req=doc&amp;base=RLAW240&amp;n=243842&amp;dst=100013" TargetMode="External"/><Relationship Id="rId36" Type="http://schemas.openxmlformats.org/officeDocument/2006/relationships/hyperlink" Target="https://login.consultant.ru/link/?req=doc&amp;base=LAW&amp;n=499926&amp;dst=1084" TargetMode="External"/><Relationship Id="rId49" Type="http://schemas.openxmlformats.org/officeDocument/2006/relationships/hyperlink" Target="https://login.consultant.ru/link/?req=doc&amp;base=LAW&amp;n=494990&amp;dst=12327" TargetMode="External"/><Relationship Id="rId57" Type="http://schemas.openxmlformats.org/officeDocument/2006/relationships/hyperlink" Target="https://login.consultant.ru/link/?req=doc&amp;base=RLAW240&amp;n=254802&amp;dst=100005" TargetMode="External"/><Relationship Id="rId10" Type="http://schemas.openxmlformats.org/officeDocument/2006/relationships/hyperlink" Target="https://login.consultant.ru/link/?req=doc&amp;base=RLAW240&amp;n=249604&amp;dst=100005" TargetMode="External"/><Relationship Id="rId31" Type="http://schemas.openxmlformats.org/officeDocument/2006/relationships/hyperlink" Target="https://login.consultant.ru/link/?req=doc&amp;base=RLAW240&amp;n=243842&amp;dst=100017" TargetMode="External"/><Relationship Id="rId44" Type="http://schemas.openxmlformats.org/officeDocument/2006/relationships/hyperlink" Target="https://login.consultant.ru/link/?req=doc&amp;base=RLAW240&amp;n=239110&amp;dst=100030" TargetMode="External"/><Relationship Id="rId52" Type="http://schemas.openxmlformats.org/officeDocument/2006/relationships/image" Target="media/image3.wmf"/><Relationship Id="rId60" Type="http://schemas.openxmlformats.org/officeDocument/2006/relationships/hyperlink" Target="https://login.consultant.ru/link/?req=doc&amp;base=RLAW240&amp;n=254802&amp;dst=100005" TargetMode="External"/><Relationship Id="rId65" Type="http://schemas.openxmlformats.org/officeDocument/2006/relationships/hyperlink" Target="https://login.consultant.ru/link/?req=doc&amp;base=RLAW240&amp;n=243842&amp;dst=100258" TargetMode="External"/><Relationship Id="rId73" Type="http://schemas.openxmlformats.org/officeDocument/2006/relationships/hyperlink" Target="https://login.consultant.ru/link/?req=doc&amp;base=LAW&amp;n=499926&amp;dst=1085" TargetMode="External"/><Relationship Id="rId78" Type="http://schemas.openxmlformats.org/officeDocument/2006/relationships/hyperlink" Target="https://login.consultant.ru/link/?req=doc&amp;base=RLAW240&amp;n=243598&amp;dst=110261" TargetMode="External"/><Relationship Id="rId81" Type="http://schemas.openxmlformats.org/officeDocument/2006/relationships/image" Target="media/image5.wmf"/><Relationship Id="rId86" Type="http://schemas.openxmlformats.org/officeDocument/2006/relationships/hyperlink" Target="https://login.consultant.ru/link/?req=doc&amp;base=RLAW240&amp;n=243842&amp;dst=100259" TargetMode="External"/><Relationship Id="rId94" Type="http://schemas.openxmlformats.org/officeDocument/2006/relationships/theme" Target="theme/theme1.xml"/><Relationship Id="rId4" Type="http://schemas.openxmlformats.org/officeDocument/2006/relationships/hyperlink" Target="https://login.consultant.ru/link/?req=doc&amp;base=RLAW240&amp;n=221423&amp;dst=100005" TargetMode="External"/><Relationship Id="rId9" Type="http://schemas.openxmlformats.org/officeDocument/2006/relationships/hyperlink" Target="https://login.consultant.ru/link/?req=doc&amp;base=RLAW240&amp;n=243842&amp;dst=100005" TargetMode="External"/><Relationship Id="rId13" Type="http://schemas.openxmlformats.org/officeDocument/2006/relationships/hyperlink" Target="https://login.consultant.ru/link/?req=doc&amp;base=RLAW240&amp;n=243842&amp;dst=100012" TargetMode="External"/><Relationship Id="rId18" Type="http://schemas.openxmlformats.org/officeDocument/2006/relationships/hyperlink" Target="https://login.consultant.ru/link/?req=doc&amp;base=RLAW240&amp;n=237081&amp;dst=100015" TargetMode="External"/><Relationship Id="rId39" Type="http://schemas.openxmlformats.org/officeDocument/2006/relationships/hyperlink" Target="https://login.consultant.ru/link/?req=doc&amp;base=RLAW240&amp;n=221423&amp;dst=100011" TargetMode="External"/><Relationship Id="rId34" Type="http://schemas.openxmlformats.org/officeDocument/2006/relationships/hyperlink" Target="https://login.consultant.ru/link/?req=doc&amp;base=RLAW240&amp;n=239110&amp;dst=100016" TargetMode="External"/><Relationship Id="rId50" Type="http://schemas.openxmlformats.org/officeDocument/2006/relationships/hyperlink" Target="https://login.consultant.ru/link/?req=doc&amp;base=RLAW240&amp;n=243842&amp;dst=100257" TargetMode="External"/><Relationship Id="rId55" Type="http://schemas.openxmlformats.org/officeDocument/2006/relationships/hyperlink" Target="https://login.consultant.ru/link/?req=doc&amp;base=RLAW240&amp;n=239110&amp;dst=100032" TargetMode="External"/><Relationship Id="rId76" Type="http://schemas.openxmlformats.org/officeDocument/2006/relationships/hyperlink" Target="https://login.consultant.ru/link/?req=doc&amp;base=LAW&amp;n=499926&amp;dst=1085" TargetMode="External"/><Relationship Id="rId7" Type="http://schemas.openxmlformats.org/officeDocument/2006/relationships/hyperlink" Target="https://login.consultant.ru/link/?req=doc&amp;base=RLAW240&amp;n=238187&amp;dst=100005" TargetMode="External"/><Relationship Id="rId71" Type="http://schemas.openxmlformats.org/officeDocument/2006/relationships/hyperlink" Target="https://login.consultant.ru/link/?req=doc&amp;base=LAW&amp;n=499926&amp;dst=1087" TargetMode="External"/><Relationship Id="rId92" Type="http://schemas.openxmlformats.org/officeDocument/2006/relationships/hyperlink" Target="https://login.consultant.ru/link/?req=doc&amp;base=LAW&amp;n=494990&amp;dst=12327" TargetMode="External"/><Relationship Id="rId2" Type="http://schemas.openxmlformats.org/officeDocument/2006/relationships/settings" Target="settings.xml"/><Relationship Id="rId29" Type="http://schemas.openxmlformats.org/officeDocument/2006/relationships/hyperlink" Target="https://login.consultant.ru/link/?req=doc&amp;base=RLAW240&amp;n=235537&amp;dst=100019" TargetMode="External"/><Relationship Id="rId24" Type="http://schemas.openxmlformats.org/officeDocument/2006/relationships/hyperlink" Target="https://login.consultant.ru/link/?req=doc&amp;base=LAW&amp;n=129117" TargetMode="External"/><Relationship Id="rId40" Type="http://schemas.openxmlformats.org/officeDocument/2006/relationships/hyperlink" Target="https://login.consultant.ru/link/?req=doc&amp;base=RLAW240&amp;n=239110&amp;dst=100018" TargetMode="External"/><Relationship Id="rId45" Type="http://schemas.openxmlformats.org/officeDocument/2006/relationships/hyperlink" Target="https://login.consultant.ru/link/?req=doc&amp;base=RLAW240&amp;n=243842&amp;dst=100257" TargetMode="External"/><Relationship Id="rId66" Type="http://schemas.openxmlformats.org/officeDocument/2006/relationships/hyperlink" Target="https://login.consultant.ru/link/?req=doc&amp;base=RLAW240&amp;n=250546" TargetMode="External"/><Relationship Id="rId87" Type="http://schemas.openxmlformats.org/officeDocument/2006/relationships/hyperlink" Target="https://login.consultant.ru/link/?req=doc&amp;base=RLAW240&amp;n=250546" TargetMode="External"/><Relationship Id="rId61" Type="http://schemas.openxmlformats.org/officeDocument/2006/relationships/hyperlink" Target="https://login.consultant.ru/link/?req=doc&amp;base=LAW&amp;n=494990&amp;dst=12327" TargetMode="External"/><Relationship Id="rId82" Type="http://schemas.openxmlformats.org/officeDocument/2006/relationships/image" Target="media/image6.wmf"/><Relationship Id="rId19" Type="http://schemas.openxmlformats.org/officeDocument/2006/relationships/hyperlink" Target="https://login.consultant.ru/link/?req=doc&amp;base=RLAW240&amp;n=239110&amp;dst=100013" TargetMode="External"/><Relationship Id="rId14" Type="http://schemas.openxmlformats.org/officeDocument/2006/relationships/hyperlink" Target="https://login.consultant.ru/link/?req=doc&amp;base=RLAW240&amp;n=246154" TargetMode="External"/><Relationship Id="rId30" Type="http://schemas.openxmlformats.org/officeDocument/2006/relationships/hyperlink" Target="https://login.consultant.ru/link/?req=doc&amp;base=RLAW240&amp;n=243842&amp;dst=100015" TargetMode="External"/><Relationship Id="rId35" Type="http://schemas.openxmlformats.org/officeDocument/2006/relationships/hyperlink" Target="https://login.consultant.ru/link/?req=doc&amp;base=RLAW240&amp;n=239110&amp;dst=100017" TargetMode="External"/><Relationship Id="rId56" Type="http://schemas.openxmlformats.org/officeDocument/2006/relationships/hyperlink" Target="https://login.consultant.ru/link/?req=doc&amp;base=RLAW240&amp;n=243842&amp;dst=100258" TargetMode="External"/><Relationship Id="rId77" Type="http://schemas.openxmlformats.org/officeDocument/2006/relationships/hyperlink" Target="https://login.consultant.ru/link/?req=doc&amp;base=LAW&amp;n=499926&amp;dst=1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30</Pages>
  <Words>13782</Words>
  <Characters>78562</Characters>
  <Application>Microsoft Office Word</Application>
  <DocSecurity>0</DocSecurity>
  <Lines>654</Lines>
  <Paragraphs>184</Paragraphs>
  <ScaleCrop>false</ScaleCrop>
  <Company/>
  <LinksUpToDate>false</LinksUpToDate>
  <CharactersWithSpaces>92160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Babkina</dc:creator>
  <cp:keywords/>
  <dc:description/>
  <cp:lastModifiedBy>Babkina</cp:lastModifiedBy>
  <cp:revision>1</cp:revision>
  <dcterms:created xsi:type="dcterms:W3CDTF">2026-04-22T08:06:00Z</dcterms:created>
  <dcterms:modified xsi:type="dcterms:W3CDTF">2026-04-22T08:12:00Z</dcterms:modified>
</cp:coreProperties>
</file>