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66" w:rsidRPr="00E44943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943">
        <w:rPr>
          <w:rFonts w:ascii="Times New Roman" w:hAnsi="Times New Roman" w:cs="Times New Roman"/>
          <w:b/>
          <w:sz w:val="28"/>
          <w:szCs w:val="28"/>
        </w:rPr>
        <w:t>О результатах проведения в 202</w:t>
      </w:r>
      <w:r w:rsidR="001F3D93">
        <w:rPr>
          <w:rFonts w:ascii="Times New Roman" w:hAnsi="Times New Roman" w:cs="Times New Roman"/>
          <w:b/>
          <w:sz w:val="28"/>
          <w:szCs w:val="28"/>
        </w:rPr>
        <w:t>1</w:t>
      </w:r>
      <w:r w:rsidRPr="00E44943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Pr="00E44943">
        <w:rPr>
          <w:rFonts w:ascii="Times New Roman" w:hAnsi="Times New Roman" w:cs="Times New Roman"/>
          <w:b/>
          <w:sz w:val="28"/>
          <w:szCs w:val="28"/>
        </w:rPr>
        <w:br/>
        <w:t xml:space="preserve">социологического исследования в целях оценки уровня, структуры </w:t>
      </w:r>
      <w:r w:rsidRPr="00E44943">
        <w:rPr>
          <w:rFonts w:ascii="Times New Roman" w:hAnsi="Times New Roman" w:cs="Times New Roman"/>
          <w:b/>
          <w:sz w:val="28"/>
          <w:szCs w:val="28"/>
        </w:rPr>
        <w:br/>
        <w:t>и специфик</w:t>
      </w:r>
      <w:r w:rsidR="005D0382">
        <w:rPr>
          <w:rFonts w:ascii="Times New Roman" w:hAnsi="Times New Roman" w:cs="Times New Roman"/>
          <w:b/>
          <w:sz w:val="28"/>
          <w:szCs w:val="28"/>
        </w:rPr>
        <w:t>и коррупции в Кировской области</w:t>
      </w:r>
    </w:p>
    <w:p w:rsidR="008D6D4A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4A" w:rsidRPr="001F69A8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A38" w:rsidRPr="00443A38" w:rsidRDefault="000A6B76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43A38" w:rsidRPr="00443A38">
        <w:rPr>
          <w:rFonts w:ascii="Times New Roman" w:hAnsi="Times New Roman" w:cs="Times New Roman"/>
          <w:sz w:val="28"/>
          <w:szCs w:val="28"/>
        </w:rPr>
        <w:t xml:space="preserve"> 202</w:t>
      </w:r>
      <w:r w:rsidR="00976E19">
        <w:rPr>
          <w:rFonts w:ascii="Times New Roman" w:hAnsi="Times New Roman" w:cs="Times New Roman"/>
          <w:sz w:val="28"/>
          <w:szCs w:val="28"/>
        </w:rPr>
        <w:t>1</w:t>
      </w:r>
      <w:r w:rsidR="00443A38" w:rsidRPr="00443A38">
        <w:rPr>
          <w:rFonts w:ascii="Times New Roman" w:hAnsi="Times New Roman" w:cs="Times New Roman"/>
          <w:sz w:val="28"/>
          <w:szCs w:val="28"/>
        </w:rPr>
        <w:t xml:space="preserve"> году проведено социологическое исследование </w:t>
      </w:r>
      <w:r w:rsidR="007B28B3">
        <w:rPr>
          <w:rFonts w:ascii="Times New Roman" w:hAnsi="Times New Roman" w:cs="Times New Roman"/>
          <w:sz w:val="28"/>
          <w:szCs w:val="28"/>
        </w:rPr>
        <w:t>в целях</w:t>
      </w:r>
      <w:r w:rsidR="00443A38" w:rsidRPr="00443A38">
        <w:rPr>
          <w:rFonts w:ascii="Times New Roman" w:hAnsi="Times New Roman" w:cs="Times New Roman"/>
          <w:sz w:val="28"/>
          <w:szCs w:val="28"/>
        </w:rPr>
        <w:t xml:space="preserve"> оценки уровня коррупции в Кировской области (далее – социологическое исследование). Социологическое исследование проведено на основании методики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№ 662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3A38" w:rsidRPr="00443A38">
        <w:rPr>
          <w:rFonts w:ascii="Times New Roman" w:hAnsi="Times New Roman" w:cs="Times New Roman"/>
          <w:sz w:val="28"/>
          <w:szCs w:val="28"/>
        </w:rPr>
        <w:t>В ходе социологического исследования опрошено 600 респондентов, оценивающих уровень «бытовой» коррупции, и 20</w:t>
      </w:r>
      <w:r w:rsidR="00976E19">
        <w:rPr>
          <w:rFonts w:ascii="Times New Roman" w:hAnsi="Times New Roman" w:cs="Times New Roman"/>
          <w:sz w:val="28"/>
          <w:szCs w:val="28"/>
        </w:rPr>
        <w:t>0</w:t>
      </w:r>
      <w:r w:rsidR="00443A38" w:rsidRPr="00443A38">
        <w:rPr>
          <w:rFonts w:ascii="Times New Roman" w:hAnsi="Times New Roman" w:cs="Times New Roman"/>
          <w:sz w:val="28"/>
          <w:szCs w:val="28"/>
        </w:rPr>
        <w:t xml:space="preserve"> организаций, оценивающих уровень «деловой» коррупции. 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В основном население не ощущает колебаний в уровне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в целом по стране. Большинство опрошенных выбрали вариант «уровень коррупции не изменился» (43,8%). При этом данный показатель за последний год вырос (с 35,3% в 2020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3B2237">
        <w:rPr>
          <w:rFonts w:ascii="Times New Roman" w:hAnsi="Times New Roman" w:cs="Times New Roman"/>
          <w:sz w:val="28"/>
          <w:szCs w:val="28"/>
        </w:rPr>
        <w:t>).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Результаты проведенного социологического исследования показали рост уровня информированности граждан о мерах, принимаемых государством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для противодействия коррупции, так как 68,8% респонден</w:t>
      </w:r>
      <w:r>
        <w:rPr>
          <w:rFonts w:ascii="Times New Roman" w:hAnsi="Times New Roman" w:cs="Times New Roman"/>
          <w:sz w:val="28"/>
          <w:szCs w:val="28"/>
        </w:rPr>
        <w:t>тов интересуются этим вопросом.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По результатам исследования уровня «бытовой» коррупции подавляющее большинство опрошенных (94,8%) не попадали в ситуацию, когда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они чувствовали, что для решения их проблемы необходимо неформальное вознаграждение, и только 5% респондентов отмечали обратное. Среди проблем, которые не решить без взятки, респонденты чаще всего наз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B2237">
        <w:rPr>
          <w:rFonts w:ascii="Times New Roman" w:hAnsi="Times New Roman" w:cs="Times New Roman"/>
          <w:sz w:val="28"/>
          <w:szCs w:val="28"/>
        </w:rPr>
        <w:t>вали получение бесплатной медицинской помощи (36,7%), взаимодействие с учреждениями общего образования (13,3%) и урегулирование ситуации с автоинспекцией (10%).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Итогом своего обращения в государственные (муниципальные) учреждения остались полностью довольны 64% </w:t>
      </w:r>
      <w:proofErr w:type="gramStart"/>
      <w:r w:rsidRPr="003B2237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3B22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 xml:space="preserve">Еще 24,9% респондентов сообщили, что они частично удовлетворены полученной услугой. Не удовлетворило качество предоставленной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 xml:space="preserve">10% участников опроса.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B2237">
        <w:rPr>
          <w:rFonts w:ascii="Times New Roman" w:hAnsi="Times New Roman" w:cs="Times New Roman"/>
          <w:sz w:val="28"/>
          <w:szCs w:val="28"/>
        </w:rPr>
        <w:t xml:space="preserve">ровень удовлетворенности населения результатом обращения в государственные и муниципальные учреждения вырос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по сравнению с прошлым годом (с 16,3% в 2020 году).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Мнение </w:t>
      </w:r>
      <w:proofErr w:type="spellStart"/>
      <w:proofErr w:type="gramStart"/>
      <w:r w:rsidRPr="003B2237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proofErr w:type="gramEnd"/>
      <w:r w:rsidRPr="003B2237">
        <w:rPr>
          <w:rFonts w:ascii="Times New Roman" w:hAnsi="Times New Roman" w:cs="Times New Roman"/>
          <w:sz w:val="28"/>
          <w:szCs w:val="28"/>
        </w:rPr>
        <w:t xml:space="preserve"> об уровне «деловой» коррупции свидетельствует о росте доли предпринимателей, негативно оценивающих влияние коррупции на функционирование их бизнеса.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Половина опрошенных предпринимателей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B2237">
        <w:rPr>
          <w:rFonts w:ascii="Times New Roman" w:hAnsi="Times New Roman" w:cs="Times New Roman"/>
          <w:sz w:val="28"/>
          <w:szCs w:val="28"/>
        </w:rPr>
        <w:t>51,5%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B2237">
        <w:rPr>
          <w:rFonts w:ascii="Times New Roman" w:hAnsi="Times New Roman" w:cs="Times New Roman"/>
          <w:sz w:val="28"/>
          <w:szCs w:val="28"/>
        </w:rPr>
        <w:t xml:space="preserve"> счита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B2237">
        <w:rPr>
          <w:rFonts w:ascii="Times New Roman" w:hAnsi="Times New Roman" w:cs="Times New Roman"/>
          <w:sz w:val="28"/>
          <w:szCs w:val="28"/>
        </w:rPr>
        <w:t xml:space="preserve">т,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что коррупция мешает работать их организации на рынке.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Более 72% опрошенных предпринимателей заявили, что никогда </w:t>
      </w:r>
      <w:r w:rsidRPr="003B2237">
        <w:rPr>
          <w:rFonts w:ascii="Times New Roman" w:hAnsi="Times New Roman" w:cs="Times New Roman"/>
          <w:sz w:val="28"/>
          <w:szCs w:val="28"/>
        </w:rPr>
        <w:br/>
        <w:t xml:space="preserve">не использовали формы влияния (в виде предоставления неформальных услуг имущественного характера, неформальных прямых или скрытых платежей) </w:t>
      </w:r>
      <w:r w:rsidRPr="003B2237"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lastRenderedPageBreak/>
        <w:t>на действия (бездействи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2237">
        <w:rPr>
          <w:rFonts w:ascii="Times New Roman" w:hAnsi="Times New Roman" w:cs="Times New Roman"/>
          <w:sz w:val="28"/>
          <w:szCs w:val="28"/>
        </w:rPr>
        <w:t xml:space="preserve">) должностных лиц, 60% компаний никогда </w:t>
      </w:r>
      <w:r w:rsidRPr="003B2237">
        <w:rPr>
          <w:rFonts w:ascii="Times New Roman" w:hAnsi="Times New Roman" w:cs="Times New Roman"/>
          <w:sz w:val="28"/>
          <w:szCs w:val="28"/>
        </w:rPr>
        <w:br/>
        <w:t>не прибегали к такой форме воздействия на должностных лиц, как дарение подарков.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>Опыт участия в конкурсах на заключение государственного (муниципального) контракта имеют 16,5% организаций.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3B2237">
        <w:rPr>
          <w:rFonts w:ascii="Times New Roman" w:hAnsi="Times New Roman" w:cs="Times New Roman"/>
          <w:sz w:val="28"/>
          <w:szCs w:val="28"/>
        </w:rPr>
        <w:t>исло предпринимателей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2237">
        <w:rPr>
          <w:rFonts w:ascii="Times New Roman" w:hAnsi="Times New Roman" w:cs="Times New Roman"/>
          <w:sz w:val="28"/>
          <w:szCs w:val="28"/>
        </w:rPr>
        <w:t xml:space="preserve"> отметивших, что руководство региона хочет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и может эффективно бороться с коррупцией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2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B2237">
        <w:rPr>
          <w:rFonts w:ascii="Times New Roman" w:hAnsi="Times New Roman" w:cs="Times New Roman"/>
          <w:sz w:val="28"/>
          <w:szCs w:val="28"/>
        </w:rPr>
        <w:t xml:space="preserve">ыросло с 20,4% в 2020 году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до 27% в 2021 году.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Осведомленность </w:t>
      </w:r>
      <w:proofErr w:type="spellStart"/>
      <w:proofErr w:type="gramStart"/>
      <w:r w:rsidRPr="003B2237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proofErr w:type="gramEnd"/>
      <w:r w:rsidRPr="003B2237">
        <w:rPr>
          <w:rFonts w:ascii="Times New Roman" w:hAnsi="Times New Roman" w:cs="Times New Roman"/>
          <w:sz w:val="28"/>
          <w:szCs w:val="28"/>
        </w:rPr>
        <w:t xml:space="preserve"> региона о деятельности властей </w:t>
      </w:r>
      <w:r w:rsidRPr="003B2237">
        <w:rPr>
          <w:rFonts w:ascii="Times New Roman" w:hAnsi="Times New Roman" w:cs="Times New Roman"/>
          <w:sz w:val="28"/>
          <w:szCs w:val="28"/>
        </w:rPr>
        <w:br/>
        <w:t>по противодействию коррупции составляет 76,5% предпринимателей.</w:t>
      </w:r>
    </w:p>
    <w:p w:rsidR="00976E19" w:rsidRPr="003B2237" w:rsidRDefault="00976E19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237">
        <w:rPr>
          <w:rFonts w:ascii="Times New Roman" w:hAnsi="Times New Roman" w:cs="Times New Roman"/>
          <w:sz w:val="28"/>
          <w:szCs w:val="28"/>
        </w:rPr>
        <w:t xml:space="preserve">Наиболее эффективной </w:t>
      </w:r>
      <w:proofErr w:type="spellStart"/>
      <w:r w:rsidRPr="003B223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B2237">
        <w:rPr>
          <w:rFonts w:ascii="Times New Roman" w:hAnsi="Times New Roman" w:cs="Times New Roman"/>
          <w:sz w:val="28"/>
          <w:szCs w:val="28"/>
        </w:rPr>
        <w:t xml:space="preserve"> мерой опрошенные считают упрощение процедуры предоставления услуг органами власти </w:t>
      </w:r>
      <w:r w:rsidRPr="003B2237">
        <w:rPr>
          <w:rFonts w:ascii="Times New Roman" w:hAnsi="Times New Roman" w:cs="Times New Roman"/>
          <w:sz w:val="28"/>
          <w:szCs w:val="28"/>
        </w:rPr>
        <w:br/>
        <w:t xml:space="preserve">(75% положительных ответов). Далее следуют такие варианты ответов, </w:t>
      </w:r>
      <w:r w:rsidRPr="003B2237">
        <w:rPr>
          <w:rFonts w:ascii="Times New Roman" w:hAnsi="Times New Roman" w:cs="Times New Roman"/>
          <w:sz w:val="28"/>
          <w:szCs w:val="28"/>
        </w:rPr>
        <w:br/>
        <w:t xml:space="preserve">как «ужесточение наказания за коррупцию» – 67,5%, «повышение прозрачности административных процедур» – 65%, «информирование граждан и организаций о возможности противостояния коррупции» – 64%, «привлечение средств массовой информации, публичное осуждение фактов коррупции и лиц, </w:t>
      </w:r>
      <w:r>
        <w:rPr>
          <w:rFonts w:ascii="Times New Roman" w:hAnsi="Times New Roman" w:cs="Times New Roman"/>
          <w:sz w:val="28"/>
          <w:szCs w:val="28"/>
        </w:rPr>
        <w:br/>
      </w:r>
      <w:r w:rsidRPr="003B2237">
        <w:rPr>
          <w:rFonts w:ascii="Times New Roman" w:hAnsi="Times New Roman" w:cs="Times New Roman"/>
          <w:sz w:val="28"/>
          <w:szCs w:val="28"/>
        </w:rPr>
        <w:t>в нее вовлеченных» – 63,5%</w:t>
      </w:r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Pr="003B2237">
        <w:rPr>
          <w:rFonts w:ascii="Times New Roman" w:hAnsi="Times New Roman" w:cs="Times New Roman"/>
          <w:sz w:val="28"/>
          <w:szCs w:val="28"/>
        </w:rPr>
        <w:t>.</w:t>
      </w:r>
    </w:p>
    <w:p w:rsidR="00F90CCF" w:rsidRDefault="00F90CCF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B66" w:rsidRDefault="000F4B66" w:rsidP="00976E19">
      <w:pPr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F4B66" w:rsidSect="005273A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A14" w:rsidRDefault="00DF3A14" w:rsidP="00FB226B">
      <w:pPr>
        <w:spacing w:after="0" w:line="240" w:lineRule="auto"/>
      </w:pPr>
      <w:r>
        <w:separator/>
      </w:r>
    </w:p>
  </w:endnote>
  <w:endnote w:type="continuationSeparator" w:id="0">
    <w:p w:rsidR="00DF3A14" w:rsidRDefault="00DF3A14" w:rsidP="00FB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A14" w:rsidRDefault="00DF3A14" w:rsidP="00FB226B">
      <w:pPr>
        <w:spacing w:after="0" w:line="240" w:lineRule="auto"/>
      </w:pPr>
      <w:r>
        <w:separator/>
      </w:r>
    </w:p>
  </w:footnote>
  <w:footnote w:type="continuationSeparator" w:id="0">
    <w:p w:rsidR="00DF3A14" w:rsidRDefault="00DF3A14" w:rsidP="00FB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065151"/>
      <w:docPartObj>
        <w:docPartGallery w:val="Page Numbers (Top of Page)"/>
        <w:docPartUnique/>
      </w:docPartObj>
    </w:sdtPr>
    <w:sdtContent>
      <w:p w:rsidR="00FB226B" w:rsidRDefault="005A0374">
        <w:pPr>
          <w:pStyle w:val="a3"/>
          <w:jc w:val="center"/>
        </w:pPr>
        <w:r>
          <w:fldChar w:fldCharType="begin"/>
        </w:r>
        <w:r w:rsidR="00FB226B">
          <w:instrText>PAGE   \* MERGEFORMAT</w:instrText>
        </w:r>
        <w:r>
          <w:fldChar w:fldCharType="separate"/>
        </w:r>
        <w:r w:rsidR="00976E1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26B"/>
    <w:rsid w:val="00046A0E"/>
    <w:rsid w:val="00061646"/>
    <w:rsid w:val="00085BDF"/>
    <w:rsid w:val="000A6B76"/>
    <w:rsid w:val="000E4132"/>
    <w:rsid w:val="000F4B66"/>
    <w:rsid w:val="00126FA7"/>
    <w:rsid w:val="0015033D"/>
    <w:rsid w:val="00184D8D"/>
    <w:rsid w:val="001A6905"/>
    <w:rsid w:val="001B4339"/>
    <w:rsid w:val="001C09CE"/>
    <w:rsid w:val="001F3D93"/>
    <w:rsid w:val="001F69A8"/>
    <w:rsid w:val="00211E9A"/>
    <w:rsid w:val="002218B0"/>
    <w:rsid w:val="0022579D"/>
    <w:rsid w:val="00236859"/>
    <w:rsid w:val="0024423E"/>
    <w:rsid w:val="00282FF4"/>
    <w:rsid w:val="002A4815"/>
    <w:rsid w:val="002E5854"/>
    <w:rsid w:val="0030113E"/>
    <w:rsid w:val="00350206"/>
    <w:rsid w:val="0037386E"/>
    <w:rsid w:val="003B03CA"/>
    <w:rsid w:val="003B20D8"/>
    <w:rsid w:val="003B3CD6"/>
    <w:rsid w:val="003B4E4E"/>
    <w:rsid w:val="003D1EF3"/>
    <w:rsid w:val="00426FE4"/>
    <w:rsid w:val="00436C48"/>
    <w:rsid w:val="00443A38"/>
    <w:rsid w:val="004864B2"/>
    <w:rsid w:val="004A05D7"/>
    <w:rsid w:val="004B4084"/>
    <w:rsid w:val="004D7F18"/>
    <w:rsid w:val="005040B9"/>
    <w:rsid w:val="005273A4"/>
    <w:rsid w:val="00571B29"/>
    <w:rsid w:val="00584B09"/>
    <w:rsid w:val="005975A8"/>
    <w:rsid w:val="005A0374"/>
    <w:rsid w:val="005C3B14"/>
    <w:rsid w:val="005D0382"/>
    <w:rsid w:val="00616AF6"/>
    <w:rsid w:val="00622AD8"/>
    <w:rsid w:val="00636925"/>
    <w:rsid w:val="00643EBA"/>
    <w:rsid w:val="006933DC"/>
    <w:rsid w:val="00693A9B"/>
    <w:rsid w:val="006A7A8B"/>
    <w:rsid w:val="00724DC2"/>
    <w:rsid w:val="007416EC"/>
    <w:rsid w:val="00776D00"/>
    <w:rsid w:val="007A08D9"/>
    <w:rsid w:val="007B28B3"/>
    <w:rsid w:val="007C36CA"/>
    <w:rsid w:val="007D4496"/>
    <w:rsid w:val="007E4333"/>
    <w:rsid w:val="0080274C"/>
    <w:rsid w:val="00810BF3"/>
    <w:rsid w:val="00865550"/>
    <w:rsid w:val="008655F1"/>
    <w:rsid w:val="008B7A37"/>
    <w:rsid w:val="008D6D4A"/>
    <w:rsid w:val="008E175A"/>
    <w:rsid w:val="008E1BFA"/>
    <w:rsid w:val="008E46A1"/>
    <w:rsid w:val="008F0410"/>
    <w:rsid w:val="008F1669"/>
    <w:rsid w:val="00901C7F"/>
    <w:rsid w:val="00976E19"/>
    <w:rsid w:val="009A588D"/>
    <w:rsid w:val="009C3C18"/>
    <w:rsid w:val="009D5F4C"/>
    <w:rsid w:val="009D7CCA"/>
    <w:rsid w:val="00A028B8"/>
    <w:rsid w:val="00A37EF5"/>
    <w:rsid w:val="00A84178"/>
    <w:rsid w:val="00AB063F"/>
    <w:rsid w:val="00AB3125"/>
    <w:rsid w:val="00AC11AC"/>
    <w:rsid w:val="00AC2CC6"/>
    <w:rsid w:val="00AE4BC6"/>
    <w:rsid w:val="00B21282"/>
    <w:rsid w:val="00B26FDF"/>
    <w:rsid w:val="00B3050C"/>
    <w:rsid w:val="00B460B9"/>
    <w:rsid w:val="00B62BD0"/>
    <w:rsid w:val="00B71582"/>
    <w:rsid w:val="00B87B58"/>
    <w:rsid w:val="00C42097"/>
    <w:rsid w:val="00D04ABB"/>
    <w:rsid w:val="00D306A8"/>
    <w:rsid w:val="00D57965"/>
    <w:rsid w:val="00D80845"/>
    <w:rsid w:val="00D833F3"/>
    <w:rsid w:val="00DD5634"/>
    <w:rsid w:val="00DF3A14"/>
    <w:rsid w:val="00E125F6"/>
    <w:rsid w:val="00E44943"/>
    <w:rsid w:val="00E92CEA"/>
    <w:rsid w:val="00EA5E06"/>
    <w:rsid w:val="00EB25B5"/>
    <w:rsid w:val="00EC1E35"/>
    <w:rsid w:val="00ED7579"/>
    <w:rsid w:val="00F10E9B"/>
    <w:rsid w:val="00F67005"/>
    <w:rsid w:val="00F90CCF"/>
    <w:rsid w:val="00FB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B226B"/>
  </w:style>
  <w:style w:type="paragraph" w:styleId="a5">
    <w:name w:val="footer"/>
    <w:basedOn w:val="a"/>
    <w:link w:val="a6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FB226B"/>
  </w:style>
  <w:style w:type="paragraph" w:styleId="a7">
    <w:name w:val="Balloon Text"/>
    <w:basedOn w:val="a"/>
    <w:link w:val="a8"/>
    <w:uiPriority w:val="99"/>
    <w:semiHidden/>
    <w:unhideWhenUsed/>
    <w:rsid w:val="000F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BB92A-E0DB-41B7-9B71-FF287886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sipatova_iv</cp:lastModifiedBy>
  <cp:revision>2</cp:revision>
  <cp:lastPrinted>2021-03-23T08:19:00Z</cp:lastPrinted>
  <dcterms:created xsi:type="dcterms:W3CDTF">2022-02-17T11:56:00Z</dcterms:created>
  <dcterms:modified xsi:type="dcterms:W3CDTF">2022-02-17T11:56:00Z</dcterms:modified>
</cp:coreProperties>
</file>