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D5" w:rsidRDefault="002B101B" w:rsidP="00150220">
      <w:pPr>
        <w:spacing w:after="0" w:line="240" w:lineRule="auto"/>
        <w:jc w:val="center"/>
        <w:rPr>
          <w:b/>
        </w:rPr>
      </w:pPr>
      <w:r w:rsidRPr="00B11132">
        <w:rPr>
          <w:b/>
        </w:rPr>
        <w:t xml:space="preserve">Проведен </w:t>
      </w:r>
      <w:r w:rsidR="00F23785">
        <w:rPr>
          <w:b/>
        </w:rPr>
        <w:t xml:space="preserve">мониторинг </w:t>
      </w:r>
      <w:r w:rsidR="004331D5">
        <w:rPr>
          <w:b/>
        </w:rPr>
        <w:t xml:space="preserve">деятельности </w:t>
      </w:r>
      <w:r w:rsidR="00AB47AC">
        <w:rPr>
          <w:b/>
        </w:rPr>
        <w:t xml:space="preserve">по профилактике </w:t>
      </w:r>
    </w:p>
    <w:p w:rsidR="004331D5" w:rsidRDefault="00AB47AC" w:rsidP="00150220">
      <w:pPr>
        <w:spacing w:after="0" w:line="240" w:lineRule="auto"/>
        <w:jc w:val="center"/>
        <w:rPr>
          <w:b/>
        </w:rPr>
      </w:pPr>
      <w:r>
        <w:rPr>
          <w:b/>
        </w:rPr>
        <w:t>коррупционных</w:t>
      </w:r>
      <w:r w:rsidR="004331D5">
        <w:rPr>
          <w:b/>
        </w:rPr>
        <w:t xml:space="preserve"> правонарушений </w:t>
      </w:r>
      <w:r w:rsidR="00150220">
        <w:rPr>
          <w:b/>
        </w:rPr>
        <w:t>в администраци</w:t>
      </w:r>
      <w:r w:rsidR="00150220" w:rsidRPr="00150220">
        <w:rPr>
          <w:b/>
        </w:rPr>
        <w:t>ях</w:t>
      </w:r>
      <w:r>
        <w:rPr>
          <w:b/>
        </w:rPr>
        <w:t xml:space="preserve"> </w:t>
      </w:r>
    </w:p>
    <w:p w:rsidR="008655F1" w:rsidRPr="00B11132" w:rsidRDefault="00D12936" w:rsidP="00D12936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муниципальных образований Даровской муниципальный район Кировской области и Даровское городское поселение </w:t>
      </w:r>
      <w:r>
        <w:rPr>
          <w:b/>
        </w:rPr>
        <w:br/>
        <w:t>Даровского</w:t>
      </w:r>
      <w:r w:rsidR="004331D5">
        <w:rPr>
          <w:b/>
        </w:rPr>
        <w:t xml:space="preserve"> </w:t>
      </w:r>
      <w:r w:rsidR="00AB47AC">
        <w:rPr>
          <w:b/>
        </w:rPr>
        <w:t>района Кировской области</w:t>
      </w:r>
    </w:p>
    <w:p w:rsidR="002B101B" w:rsidRDefault="002B101B" w:rsidP="001710A7">
      <w:pPr>
        <w:spacing w:before="480" w:after="0" w:line="400" w:lineRule="exact"/>
        <w:ind w:firstLine="709"/>
        <w:jc w:val="both"/>
      </w:pPr>
      <w:r>
        <w:t>Управлением профилактики коррупционных и иных правонарушений администрации Губернатора и Правитель</w:t>
      </w:r>
      <w:r w:rsidR="00AB47AC">
        <w:t xml:space="preserve">ства Кировской области </w:t>
      </w:r>
      <w:r w:rsidR="008B24C6">
        <w:br/>
        <w:t>24 июня</w:t>
      </w:r>
      <w:r w:rsidR="00DF4821">
        <w:t xml:space="preserve"> 2022</w:t>
      </w:r>
      <w:r w:rsidR="000B244B" w:rsidRPr="000B244B">
        <w:t xml:space="preserve"> года </w:t>
      </w:r>
      <w:r w:rsidR="008B24C6">
        <w:t xml:space="preserve">совместно с прокуратурой Кировской области </w:t>
      </w:r>
      <w:r w:rsidR="007C5F54">
        <w:t>проведен</w:t>
      </w:r>
      <w:r w:rsidR="008B24C6">
        <w:t xml:space="preserve"> мониторинг</w:t>
      </w:r>
      <w:r w:rsidR="007C5F54">
        <w:t xml:space="preserve"> деятельности по профилактике коррупционных правонарушений </w:t>
      </w:r>
      <w:r w:rsidR="008B24C6">
        <w:br/>
        <w:t xml:space="preserve">в </w:t>
      </w:r>
      <w:r w:rsidR="008B24C6" w:rsidRPr="001710A7">
        <w:t>администрациях</w:t>
      </w:r>
      <w:r w:rsidR="00AB47AC">
        <w:t xml:space="preserve"> </w:t>
      </w:r>
      <w:r w:rsidR="0004318E">
        <w:t xml:space="preserve">Даровского </w:t>
      </w:r>
      <w:r w:rsidR="008B24C6">
        <w:t xml:space="preserve">района </w:t>
      </w:r>
      <w:r w:rsidR="009964C1">
        <w:t xml:space="preserve">и </w:t>
      </w:r>
      <w:r w:rsidR="0004318E">
        <w:t>Даровского</w:t>
      </w:r>
      <w:r w:rsidR="009964C1">
        <w:t xml:space="preserve"> городского поселения</w:t>
      </w:r>
      <w:r w:rsidR="0004318E">
        <w:t xml:space="preserve"> </w:t>
      </w:r>
      <w:r w:rsidR="00150220">
        <w:t>Кировской области</w:t>
      </w:r>
      <w:r w:rsidR="00DF4821">
        <w:t>.</w:t>
      </w:r>
    </w:p>
    <w:p w:rsidR="007B7DB7" w:rsidRDefault="007C5F54" w:rsidP="001710A7">
      <w:pPr>
        <w:spacing w:after="0" w:line="400" w:lineRule="exact"/>
        <w:ind w:firstLine="709"/>
        <w:jc w:val="both"/>
      </w:pPr>
      <w:r>
        <w:t>В х</w:t>
      </w:r>
      <w:r w:rsidR="00543A26">
        <w:t>оде мониторинга</w:t>
      </w:r>
      <w:r w:rsidR="007B7DB7">
        <w:t xml:space="preserve"> особое внимание было уделено следующим вопросам:</w:t>
      </w:r>
    </w:p>
    <w:p w:rsidR="007B7DB7" w:rsidRDefault="007B7DB7" w:rsidP="001710A7">
      <w:pPr>
        <w:spacing w:after="0" w:line="400" w:lineRule="exact"/>
        <w:ind w:firstLine="709"/>
        <w:jc w:val="both"/>
      </w:pPr>
      <w:r>
        <w:t xml:space="preserve">достоверность представленных муниципальными служащими </w:t>
      </w:r>
      <w:r w:rsidRPr="009A37F6">
        <w:t xml:space="preserve">сведений </w:t>
      </w:r>
      <w:r w:rsidR="001710A7">
        <w:br/>
      </w:r>
      <w:r w:rsidRPr="009A37F6">
        <w:t>о доходах</w:t>
      </w:r>
      <w:r>
        <w:t>, расходах,</w:t>
      </w:r>
      <w:r w:rsidRPr="004A3C8F">
        <w:t xml:space="preserve"> </w:t>
      </w:r>
      <w:r>
        <w:t xml:space="preserve">об имуществе </w:t>
      </w:r>
      <w:r w:rsidRPr="00A9309A">
        <w:t>и обязательствах имущественного характера</w:t>
      </w:r>
      <w:r>
        <w:t>;</w:t>
      </w:r>
    </w:p>
    <w:p w:rsidR="007B7DB7" w:rsidRDefault="007B7DB7" w:rsidP="001710A7">
      <w:pPr>
        <w:spacing w:after="0" w:line="400" w:lineRule="exact"/>
        <w:ind w:firstLine="709"/>
        <w:jc w:val="both"/>
      </w:pPr>
      <w:r>
        <w:t>выявление аффилированности при осуществлении закупок товаров, работ, услуг для муниципальных нужд;</w:t>
      </w:r>
    </w:p>
    <w:p w:rsidR="007B7DB7" w:rsidRDefault="007B7DB7" w:rsidP="001710A7">
      <w:pPr>
        <w:spacing w:after="0" w:line="400" w:lineRule="exact"/>
        <w:ind w:firstLine="709"/>
        <w:jc w:val="both"/>
      </w:pPr>
      <w:r>
        <w:t>соблюдение муниципальными служащими ограничений, запретов, требований о предотвращении или урегулировании конфликта интересов;</w:t>
      </w:r>
    </w:p>
    <w:p w:rsidR="007B7DB7" w:rsidRDefault="007B7DB7" w:rsidP="001710A7">
      <w:pPr>
        <w:spacing w:after="0" w:line="400" w:lineRule="exact"/>
        <w:ind w:firstLine="709"/>
        <w:jc w:val="both"/>
      </w:pPr>
      <w:r>
        <w:t xml:space="preserve">соответствие </w:t>
      </w:r>
      <w:r w:rsidRPr="009A37F6">
        <w:t xml:space="preserve">локальных </w:t>
      </w:r>
      <w:r>
        <w:t xml:space="preserve">правовых </w:t>
      </w:r>
      <w:r w:rsidRPr="009A37F6">
        <w:t>актов в сфере противодействия коррупции требования</w:t>
      </w:r>
      <w:r>
        <w:t>м действующего законодательства и др.</w:t>
      </w:r>
    </w:p>
    <w:p w:rsidR="007B7DB7" w:rsidRDefault="007B7DB7" w:rsidP="005E070B">
      <w:pPr>
        <w:spacing w:after="0" w:line="400" w:lineRule="exact"/>
        <w:ind w:firstLine="709"/>
        <w:jc w:val="both"/>
      </w:pPr>
      <w:r>
        <w:t>По результатам мо</w:t>
      </w:r>
      <w:bookmarkStart w:id="0" w:name="_GoBack"/>
      <w:bookmarkEnd w:id="0"/>
      <w:r>
        <w:t>ниторинга выявлен</w:t>
      </w:r>
      <w:r w:rsidR="005E070B">
        <w:t>о, что</w:t>
      </w:r>
      <w:r>
        <w:t xml:space="preserve"> ряд запланированных мероприятий по вопросам профилактики коррупционных правонарушений </w:t>
      </w:r>
      <w:r w:rsidR="005E070B">
        <w:br/>
      </w:r>
      <w:r>
        <w:t>не реализован, например, не проведена оценка коррупционных рисков, возника</w:t>
      </w:r>
      <w:r w:rsidR="005E070B">
        <w:t xml:space="preserve">ющих при реализации полномочий; </w:t>
      </w:r>
      <w:r>
        <w:t>не проводятся проверки подведомственных учреждений по соблюдению требований статьи 13.3 Федерального закона от 25.12.2008 № 273-ФЗ «О противодействии коррупц</w:t>
      </w:r>
      <w:r w:rsidR="00C43E1B">
        <w:t>ии</w:t>
      </w:r>
      <w:r>
        <w:t>»</w:t>
      </w:r>
      <w:r w:rsidR="00C43E1B">
        <w:t xml:space="preserve"> и др.</w:t>
      </w:r>
    </w:p>
    <w:p w:rsidR="009C761D" w:rsidRPr="002B101B" w:rsidRDefault="001710A7" w:rsidP="001710A7">
      <w:pPr>
        <w:spacing w:after="0" w:line="400" w:lineRule="exact"/>
        <w:ind w:firstLine="709"/>
        <w:jc w:val="both"/>
      </w:pPr>
      <w:r>
        <w:t>О</w:t>
      </w:r>
      <w:r w:rsidR="007C5F54" w:rsidRPr="001139C6">
        <w:t xml:space="preserve">тветственным </w:t>
      </w:r>
      <w:r w:rsidR="00D05A82">
        <w:t xml:space="preserve">должностным лицам </w:t>
      </w:r>
      <w:r w:rsidR="007C5F54" w:rsidRPr="001139C6">
        <w:t>за противодей</w:t>
      </w:r>
      <w:r w:rsidR="00660DB1" w:rsidRPr="001139C6">
        <w:t xml:space="preserve">ствие коррупции </w:t>
      </w:r>
      <w:r w:rsidR="007C5F54">
        <w:t xml:space="preserve">оказана </w:t>
      </w:r>
      <w:r>
        <w:t>методическая</w:t>
      </w:r>
      <w:r w:rsidR="007C5F54">
        <w:t xml:space="preserve"> помощь,</w:t>
      </w:r>
      <w:r>
        <w:t xml:space="preserve"> а также</w:t>
      </w:r>
      <w:r w:rsidR="007C5F54">
        <w:t xml:space="preserve"> даны рекомендации </w:t>
      </w:r>
      <w:r w:rsidR="00D05A82">
        <w:br/>
      </w:r>
      <w:r w:rsidR="007C5F54">
        <w:t xml:space="preserve">по совершенствованию </w:t>
      </w:r>
      <w:r w:rsidR="00DB1AB1">
        <w:t xml:space="preserve">антикоррупционных мер и организации работы </w:t>
      </w:r>
      <w:r w:rsidR="00D05A82">
        <w:br/>
      </w:r>
      <w:r w:rsidR="00DB1AB1">
        <w:t>по устранению выявленных нарушений</w:t>
      </w:r>
      <w:r w:rsidR="007C5F54">
        <w:t>.</w:t>
      </w:r>
    </w:p>
    <w:p w:rsidR="00450F2E" w:rsidRPr="002B101B" w:rsidRDefault="00B11132" w:rsidP="00B11132">
      <w:pPr>
        <w:spacing w:before="720" w:after="0" w:line="240" w:lineRule="auto"/>
        <w:jc w:val="center"/>
      </w:pPr>
      <w:r>
        <w:t>_________</w:t>
      </w:r>
    </w:p>
    <w:sectPr w:rsidR="00450F2E" w:rsidRPr="002B101B" w:rsidSect="001F6D86">
      <w:headerReference w:type="default" r:id="rId7"/>
      <w:pgSz w:w="11906" w:h="16838"/>
      <w:pgMar w:top="1134" w:right="624" w:bottom="1134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4A8" w:rsidRDefault="007A54A8" w:rsidP="001F6D86">
      <w:pPr>
        <w:spacing w:after="0" w:line="240" w:lineRule="auto"/>
      </w:pPr>
      <w:r>
        <w:separator/>
      </w:r>
    </w:p>
  </w:endnote>
  <w:endnote w:type="continuationSeparator" w:id="0">
    <w:p w:rsidR="007A54A8" w:rsidRDefault="007A54A8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4A8" w:rsidRDefault="007A54A8" w:rsidP="001F6D86">
      <w:pPr>
        <w:spacing w:after="0" w:line="240" w:lineRule="auto"/>
      </w:pPr>
      <w:r>
        <w:separator/>
      </w:r>
    </w:p>
  </w:footnote>
  <w:footnote w:type="continuationSeparator" w:id="0">
    <w:p w:rsidR="007A54A8" w:rsidRDefault="007A54A8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E46744">
        <w:pPr>
          <w:pStyle w:val="a6"/>
          <w:jc w:val="center"/>
        </w:pPr>
        <w:r>
          <w:fldChar w:fldCharType="begin"/>
        </w:r>
        <w:r w:rsidR="00E91C8D">
          <w:instrText xml:space="preserve"> PAGE   \* MERGEFORMAT </w:instrText>
        </w:r>
        <w:r>
          <w:fldChar w:fldCharType="separate"/>
        </w:r>
        <w:r w:rsidR="00350E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4318E"/>
    <w:rsid w:val="00057ACF"/>
    <w:rsid w:val="00066050"/>
    <w:rsid w:val="00067485"/>
    <w:rsid w:val="000917BF"/>
    <w:rsid w:val="000B244B"/>
    <w:rsid w:val="000B4753"/>
    <w:rsid w:val="000C3C30"/>
    <w:rsid w:val="000E6B87"/>
    <w:rsid w:val="001139C6"/>
    <w:rsid w:val="00123F7E"/>
    <w:rsid w:val="00130796"/>
    <w:rsid w:val="001468AD"/>
    <w:rsid w:val="00150220"/>
    <w:rsid w:val="001710A7"/>
    <w:rsid w:val="00196F6C"/>
    <w:rsid w:val="001B23A7"/>
    <w:rsid w:val="001C5155"/>
    <w:rsid w:val="001F6D86"/>
    <w:rsid w:val="00205969"/>
    <w:rsid w:val="0025047F"/>
    <w:rsid w:val="002572F8"/>
    <w:rsid w:val="00282A5A"/>
    <w:rsid w:val="002904F2"/>
    <w:rsid w:val="002A26F7"/>
    <w:rsid w:val="002B101B"/>
    <w:rsid w:val="002D7954"/>
    <w:rsid w:val="002E5E1D"/>
    <w:rsid w:val="003019CC"/>
    <w:rsid w:val="00331F21"/>
    <w:rsid w:val="00350E29"/>
    <w:rsid w:val="00380BEF"/>
    <w:rsid w:val="003A5DA1"/>
    <w:rsid w:val="003F7EA9"/>
    <w:rsid w:val="00416FE9"/>
    <w:rsid w:val="00427F39"/>
    <w:rsid w:val="00431E9B"/>
    <w:rsid w:val="004331D5"/>
    <w:rsid w:val="00437600"/>
    <w:rsid w:val="00450F2E"/>
    <w:rsid w:val="00454C14"/>
    <w:rsid w:val="00465B33"/>
    <w:rsid w:val="004831DE"/>
    <w:rsid w:val="004935DC"/>
    <w:rsid w:val="004A3C8F"/>
    <w:rsid w:val="004D4E3F"/>
    <w:rsid w:val="004F4101"/>
    <w:rsid w:val="005154A5"/>
    <w:rsid w:val="00521BBE"/>
    <w:rsid w:val="00543A26"/>
    <w:rsid w:val="00566223"/>
    <w:rsid w:val="0058589F"/>
    <w:rsid w:val="005B280A"/>
    <w:rsid w:val="005E070B"/>
    <w:rsid w:val="00622528"/>
    <w:rsid w:val="00642F09"/>
    <w:rsid w:val="00656A85"/>
    <w:rsid w:val="00660DB1"/>
    <w:rsid w:val="00672562"/>
    <w:rsid w:val="00681EE4"/>
    <w:rsid w:val="006A5E6B"/>
    <w:rsid w:val="006B5E52"/>
    <w:rsid w:val="00780B91"/>
    <w:rsid w:val="007A54A8"/>
    <w:rsid w:val="007B7DB7"/>
    <w:rsid w:val="007C5D1C"/>
    <w:rsid w:val="007C5F54"/>
    <w:rsid w:val="00817D90"/>
    <w:rsid w:val="008655F1"/>
    <w:rsid w:val="00883DE7"/>
    <w:rsid w:val="008977BC"/>
    <w:rsid w:val="008B24C6"/>
    <w:rsid w:val="008D4B6C"/>
    <w:rsid w:val="0092491C"/>
    <w:rsid w:val="00983963"/>
    <w:rsid w:val="009964C1"/>
    <w:rsid w:val="009A37F6"/>
    <w:rsid w:val="009C761D"/>
    <w:rsid w:val="00A65B66"/>
    <w:rsid w:val="00A9309A"/>
    <w:rsid w:val="00AB47AC"/>
    <w:rsid w:val="00AB6645"/>
    <w:rsid w:val="00AE663E"/>
    <w:rsid w:val="00AF786E"/>
    <w:rsid w:val="00B045D6"/>
    <w:rsid w:val="00B11132"/>
    <w:rsid w:val="00B26F05"/>
    <w:rsid w:val="00BA1F91"/>
    <w:rsid w:val="00BA7FA4"/>
    <w:rsid w:val="00C047B2"/>
    <w:rsid w:val="00C43DE9"/>
    <w:rsid w:val="00C43E1B"/>
    <w:rsid w:val="00C7560D"/>
    <w:rsid w:val="00CB16D7"/>
    <w:rsid w:val="00D05A82"/>
    <w:rsid w:val="00D12936"/>
    <w:rsid w:val="00D17352"/>
    <w:rsid w:val="00D201F3"/>
    <w:rsid w:val="00D31BE6"/>
    <w:rsid w:val="00D376D3"/>
    <w:rsid w:val="00D63468"/>
    <w:rsid w:val="00DB1AB1"/>
    <w:rsid w:val="00DC216C"/>
    <w:rsid w:val="00DD4EF4"/>
    <w:rsid w:val="00DF2B84"/>
    <w:rsid w:val="00DF4821"/>
    <w:rsid w:val="00E33358"/>
    <w:rsid w:val="00E361FF"/>
    <w:rsid w:val="00E46744"/>
    <w:rsid w:val="00E91C8D"/>
    <w:rsid w:val="00EF1D7A"/>
    <w:rsid w:val="00F23785"/>
    <w:rsid w:val="00F628BA"/>
    <w:rsid w:val="00F85493"/>
    <w:rsid w:val="00FC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2022-07-04T09:09:00Z</cp:lastPrinted>
  <dcterms:created xsi:type="dcterms:W3CDTF">2022-07-04T12:07:00Z</dcterms:created>
  <dcterms:modified xsi:type="dcterms:W3CDTF">2022-07-04T12:07:00Z</dcterms:modified>
</cp:coreProperties>
</file>