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9B" w:rsidRPr="00F7175F" w:rsidRDefault="00BC112C" w:rsidP="00BC112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r w:rsidR="009A76B8"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15.12.2020 состоялось заседание комиссии по координации </w:t>
      </w:r>
      <w:r w:rsidR="00536850"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9A76B8"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работы по противодействию коррупции</w:t>
      </w:r>
      <w:r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</w:t>
      </w:r>
      <w:r w:rsidR="0095609B"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A76B8" w:rsidRPr="00F717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Кировской области </w:t>
      </w:r>
    </w:p>
    <w:bookmarkEnd w:id="0"/>
    <w:p w:rsidR="00484C5B" w:rsidRPr="00B01866" w:rsidRDefault="00571CCE" w:rsidP="00BC112C">
      <w:pPr>
        <w:spacing w:after="0" w:line="400" w:lineRule="exac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01866">
        <w:rPr>
          <w:rFonts w:ascii="Times New Roman" w:hAnsi="Times New Roman" w:cs="Times New Roman"/>
          <w:color w:val="333333"/>
          <w:sz w:val="28"/>
          <w:szCs w:val="28"/>
        </w:rPr>
        <w:t>Предметом обсуждения на заседании комиссии стали вопросы</w:t>
      </w:r>
      <w:r w:rsidR="003C427B" w:rsidRPr="00B0186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C427B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посвященные </w:t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выявленным фактам коррупции, в том числе совершенным </w:t>
      </w:r>
      <w:r w:rsidR="009B7F3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в лесной отрасли на территории Кировской области, проведению антикоррупционной экспертизы нормативных правовых актов и их проектов, результатам контрольных мероприятий, проведенных Контрольно-счетной палатой Кировской области в 2020 году, исполнению Плана мероприятий </w:t>
      </w:r>
      <w:r w:rsidR="009B7F3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по реализации программы по антикоррупционному </w:t>
      </w:r>
      <w:r w:rsidR="00BC112C">
        <w:rPr>
          <w:rFonts w:ascii="Times New Roman" w:hAnsi="Times New Roman" w:cs="Times New Roman"/>
          <w:color w:val="333333"/>
          <w:sz w:val="28"/>
          <w:szCs w:val="28"/>
        </w:rPr>
        <w:t xml:space="preserve">просвещению обучающихся на 2019 </w:t>
      </w:r>
      <w:r w:rsidR="00BC112C" w:rsidRPr="00103CD3">
        <w:rPr>
          <w:rFonts w:ascii="Times New Roman" w:hAnsi="Times New Roman" w:cs="Times New Roman"/>
          <w:sz w:val="28"/>
          <w:szCs w:val="28"/>
        </w:rPr>
        <w:t>–</w:t>
      </w:r>
      <w:r w:rsidR="00BC112C">
        <w:rPr>
          <w:rFonts w:ascii="Times New Roman" w:hAnsi="Times New Roman" w:cs="Times New Roman"/>
          <w:sz w:val="28"/>
          <w:szCs w:val="28"/>
        </w:rPr>
        <w:t xml:space="preserve"> </w:t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2020 год, медицинской этике и конфликту интересов </w:t>
      </w:r>
      <w:r w:rsidR="009B7F3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>в деятельности медицинских организаций</w:t>
      </w:r>
      <w:r w:rsidR="009332A8" w:rsidRPr="00B0186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340033"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 и другие вопросы.</w:t>
      </w:r>
    </w:p>
    <w:p w:rsidR="000471DF" w:rsidRPr="00B01866" w:rsidRDefault="0046205F" w:rsidP="0046205F">
      <w:pPr>
        <w:spacing w:after="0" w:line="400" w:lineRule="exac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информации Управления министерства внутренних дел Российской Федерации по Кировской области о</w:t>
      </w:r>
      <w:r w:rsidR="000471DF" w:rsidRPr="00B01866">
        <w:rPr>
          <w:rFonts w:ascii="Times New Roman" w:eastAsia="Times New Roman" w:hAnsi="Times New Roman" w:cs="Times New Roman"/>
          <w:sz w:val="28"/>
          <w:szCs w:val="28"/>
        </w:rPr>
        <w:t>собое внимание уделяется выявлению коррупционных преступлений в лесной отрасли. Основным видом нарушения в сфере лесопромышленного комплекса остается незаконная рубка лесных насаждений.</w:t>
      </w:r>
    </w:p>
    <w:p w:rsidR="008B644B" w:rsidRPr="00B01866" w:rsidRDefault="008B644B" w:rsidP="009B7F38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866">
        <w:rPr>
          <w:rFonts w:ascii="Times New Roman" w:hAnsi="Times New Roman" w:cs="Times New Roman"/>
          <w:color w:val="333333"/>
          <w:sz w:val="28"/>
          <w:szCs w:val="28"/>
        </w:rPr>
        <w:t xml:space="preserve">Павел Матанцев, начальник отдела по надзору за исполнением законодательства о противодействии коррупции прокуратуры Кировской области, отметил, что </w:t>
      </w:r>
      <w:r w:rsidRPr="00B01866">
        <w:rPr>
          <w:rFonts w:ascii="Times New Roman" w:hAnsi="Times New Roman" w:cs="Times New Roman"/>
          <w:sz w:val="28"/>
          <w:szCs w:val="28"/>
        </w:rPr>
        <w:t xml:space="preserve">основными причинами наличия </w:t>
      </w:r>
      <w:proofErr w:type="spellStart"/>
      <w:r w:rsidRPr="00B01866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B01866">
        <w:rPr>
          <w:rFonts w:ascii="Times New Roman" w:hAnsi="Times New Roman" w:cs="Times New Roman"/>
          <w:sz w:val="28"/>
          <w:szCs w:val="28"/>
        </w:rPr>
        <w:t xml:space="preserve"> факторов в принимаемых органами местного самоуправления нормативных правовых актах является отсутствие у должностных лиц навыков и опыта проведения антикоррупционной экспертизы.</w:t>
      </w:r>
    </w:p>
    <w:p w:rsidR="00571CCE" w:rsidRPr="00B01866" w:rsidRDefault="008B644B" w:rsidP="009B7F38">
      <w:pPr>
        <w:spacing w:after="0" w:line="400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866">
        <w:rPr>
          <w:rFonts w:ascii="Times New Roman" w:hAnsi="Times New Roman" w:cs="Times New Roman"/>
          <w:sz w:val="28"/>
          <w:szCs w:val="28"/>
        </w:rPr>
        <w:t xml:space="preserve">Членами комиссии в целях оказания методической помощи </w:t>
      </w:r>
      <w:r w:rsidRPr="00B01866">
        <w:rPr>
          <w:rFonts w:ascii="Times New Roman" w:hAnsi="Times New Roman" w:cs="Times New Roman"/>
          <w:color w:val="000000"/>
          <w:sz w:val="28"/>
          <w:szCs w:val="28"/>
        </w:rPr>
        <w:t xml:space="preserve">органам исполнительной власти Кировской области и органам местного самоуправления муниципальных образований Кировской области </w:t>
      </w:r>
      <w:r w:rsidRPr="00B01866">
        <w:rPr>
          <w:rFonts w:ascii="Times New Roman" w:hAnsi="Times New Roman" w:cs="Times New Roman"/>
          <w:sz w:val="28"/>
          <w:szCs w:val="28"/>
        </w:rPr>
        <w:t xml:space="preserve">по </w:t>
      </w:r>
      <w:r w:rsidRPr="00B01866">
        <w:rPr>
          <w:rFonts w:ascii="Times New Roman" w:hAnsi="Times New Roman" w:cs="Times New Roman"/>
          <w:color w:val="000000"/>
          <w:sz w:val="28"/>
          <w:szCs w:val="28"/>
        </w:rPr>
        <w:t xml:space="preserve">вопросу проведения </w:t>
      </w:r>
      <w:r w:rsidRPr="00B01866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</w:t>
      </w:r>
      <w:r w:rsidR="00E96721">
        <w:rPr>
          <w:rFonts w:ascii="Times New Roman" w:hAnsi="Times New Roman" w:cs="Times New Roman"/>
          <w:sz w:val="28"/>
          <w:szCs w:val="28"/>
        </w:rPr>
        <w:t xml:space="preserve"> и их проектов</w:t>
      </w:r>
      <w:r w:rsidRPr="00B01866">
        <w:rPr>
          <w:rFonts w:ascii="Times New Roman" w:hAnsi="Times New Roman" w:cs="Times New Roman"/>
          <w:sz w:val="28"/>
          <w:szCs w:val="28"/>
        </w:rPr>
        <w:t xml:space="preserve"> дано поручение м</w:t>
      </w:r>
      <w:r w:rsidR="00340033" w:rsidRPr="00B01866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инистерству юстиции Кировской области совместно с прокуратурой Кировской области обеспечить проведение семинара </w:t>
      </w:r>
      <w:r w:rsidRPr="00B01866">
        <w:rPr>
          <w:rFonts w:ascii="Times New Roman" w:hAnsi="Times New Roman" w:cs="Times New Roman"/>
          <w:color w:val="000000"/>
          <w:sz w:val="28"/>
          <w:szCs w:val="28"/>
        </w:rPr>
        <w:t>по указанному вопросу.</w:t>
      </w:r>
    </w:p>
    <w:p w:rsidR="00F47485" w:rsidRPr="00B01866" w:rsidRDefault="008B644B" w:rsidP="009B7F38">
      <w:pPr>
        <w:pStyle w:val="Default"/>
        <w:spacing w:line="400" w:lineRule="exact"/>
        <w:ind w:firstLine="720"/>
        <w:jc w:val="both"/>
        <w:rPr>
          <w:spacing w:val="3"/>
          <w:sz w:val="28"/>
          <w:szCs w:val="28"/>
        </w:rPr>
      </w:pPr>
      <w:r w:rsidRPr="00B01866">
        <w:rPr>
          <w:sz w:val="28"/>
          <w:szCs w:val="28"/>
        </w:rPr>
        <w:t xml:space="preserve">Председатель </w:t>
      </w:r>
      <w:r w:rsidR="00B37048">
        <w:rPr>
          <w:sz w:val="28"/>
          <w:szCs w:val="28"/>
        </w:rPr>
        <w:t>К</w:t>
      </w:r>
      <w:r w:rsidRPr="00B01866">
        <w:rPr>
          <w:sz w:val="28"/>
          <w:szCs w:val="28"/>
        </w:rPr>
        <w:t xml:space="preserve">онтрольно-счетной палаты Кировской области </w:t>
      </w:r>
      <w:r w:rsidR="00B37048">
        <w:rPr>
          <w:sz w:val="28"/>
          <w:szCs w:val="28"/>
        </w:rPr>
        <w:br/>
      </w:r>
      <w:r w:rsidRPr="00B01866">
        <w:rPr>
          <w:sz w:val="28"/>
          <w:szCs w:val="28"/>
        </w:rPr>
        <w:t xml:space="preserve">Юрий Лаптев </w:t>
      </w:r>
      <w:r w:rsidR="008F3C09" w:rsidRPr="00B01866">
        <w:rPr>
          <w:sz w:val="28"/>
          <w:szCs w:val="28"/>
        </w:rPr>
        <w:t xml:space="preserve">проинформировал </w:t>
      </w:r>
      <w:r w:rsidRPr="00B01866">
        <w:rPr>
          <w:sz w:val="28"/>
          <w:szCs w:val="28"/>
        </w:rPr>
        <w:t xml:space="preserve">о проведенных </w:t>
      </w:r>
      <w:r w:rsidR="00B37048" w:rsidRPr="00B01866">
        <w:rPr>
          <w:spacing w:val="3"/>
          <w:sz w:val="28"/>
          <w:szCs w:val="28"/>
        </w:rPr>
        <w:t xml:space="preserve">в 2020 году </w:t>
      </w:r>
      <w:r w:rsidRPr="00B01866">
        <w:rPr>
          <w:spacing w:val="3"/>
          <w:sz w:val="28"/>
          <w:szCs w:val="28"/>
        </w:rPr>
        <w:t xml:space="preserve">контрольных </w:t>
      </w:r>
      <w:r w:rsidR="00B37048">
        <w:rPr>
          <w:spacing w:val="3"/>
          <w:sz w:val="28"/>
          <w:szCs w:val="28"/>
        </w:rPr>
        <w:br/>
      </w:r>
      <w:r w:rsidRPr="00B01866">
        <w:rPr>
          <w:spacing w:val="3"/>
          <w:sz w:val="28"/>
          <w:szCs w:val="28"/>
        </w:rPr>
        <w:t>и экспертно-аналитических мероприяти</w:t>
      </w:r>
      <w:r w:rsidR="008F3C09" w:rsidRPr="00B01866">
        <w:rPr>
          <w:spacing w:val="3"/>
          <w:sz w:val="28"/>
          <w:szCs w:val="28"/>
        </w:rPr>
        <w:t>ях</w:t>
      </w:r>
      <w:r w:rsidRPr="00B01866">
        <w:rPr>
          <w:spacing w:val="3"/>
          <w:sz w:val="28"/>
          <w:szCs w:val="28"/>
        </w:rPr>
        <w:t xml:space="preserve">. Так, значительное количество нарушений выявляется в сфере закупок. </w:t>
      </w:r>
    </w:p>
    <w:p w:rsidR="00F47485" w:rsidRPr="00B01866" w:rsidRDefault="00C825E3" w:rsidP="009B7F38">
      <w:pPr>
        <w:pStyle w:val="Default"/>
        <w:spacing w:line="400" w:lineRule="exact"/>
        <w:ind w:firstLine="72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Н</w:t>
      </w:r>
      <w:r w:rsidR="008B644B" w:rsidRPr="00B01866">
        <w:rPr>
          <w:spacing w:val="3"/>
          <w:sz w:val="28"/>
          <w:szCs w:val="28"/>
        </w:rPr>
        <w:t xml:space="preserve">аиболее уязвимой является отрасль строительства, где выявляется наибольшее количество рисков коррупционного характера, связанных </w:t>
      </w:r>
      <w:r w:rsidR="004F426E">
        <w:rPr>
          <w:spacing w:val="3"/>
          <w:sz w:val="28"/>
          <w:szCs w:val="28"/>
        </w:rPr>
        <w:br/>
      </w:r>
      <w:r w:rsidR="008B644B" w:rsidRPr="00B01866">
        <w:rPr>
          <w:spacing w:val="3"/>
          <w:sz w:val="28"/>
          <w:szCs w:val="28"/>
        </w:rPr>
        <w:t xml:space="preserve">с завышением сметной стоимости работ, с оплатой невыполненных работ, </w:t>
      </w:r>
      <w:r w:rsidR="008B644B" w:rsidRPr="00B01866">
        <w:rPr>
          <w:spacing w:val="3"/>
          <w:sz w:val="28"/>
          <w:szCs w:val="28"/>
        </w:rPr>
        <w:lastRenderedPageBreak/>
        <w:t xml:space="preserve">приемкой и оплатой некачественных работ и </w:t>
      </w:r>
      <w:proofErr w:type="spellStart"/>
      <w:r w:rsidR="008B644B" w:rsidRPr="00B01866">
        <w:rPr>
          <w:spacing w:val="3"/>
          <w:sz w:val="28"/>
          <w:szCs w:val="28"/>
        </w:rPr>
        <w:t>непредъявлением</w:t>
      </w:r>
      <w:proofErr w:type="spellEnd"/>
      <w:r w:rsidR="008B644B" w:rsidRPr="00B01866">
        <w:rPr>
          <w:spacing w:val="3"/>
          <w:sz w:val="28"/>
          <w:szCs w:val="28"/>
        </w:rPr>
        <w:t xml:space="preserve"> штрафных санкций</w:t>
      </w:r>
      <w:r w:rsidR="00F47485" w:rsidRPr="00B01866">
        <w:rPr>
          <w:spacing w:val="3"/>
          <w:sz w:val="28"/>
          <w:szCs w:val="28"/>
        </w:rPr>
        <w:t xml:space="preserve">, </w:t>
      </w:r>
      <w:r w:rsidRPr="00B01866">
        <w:rPr>
          <w:sz w:val="28"/>
          <w:szCs w:val="28"/>
        </w:rPr>
        <w:t>–</w:t>
      </w:r>
      <w:r w:rsidR="00F47485" w:rsidRPr="00B01866">
        <w:rPr>
          <w:spacing w:val="3"/>
          <w:sz w:val="28"/>
          <w:szCs w:val="28"/>
        </w:rPr>
        <w:t xml:space="preserve"> сообщил Юрий Лаптев.</w:t>
      </w:r>
    </w:p>
    <w:p w:rsidR="00F31F12" w:rsidRPr="00B01866" w:rsidRDefault="00F31F12" w:rsidP="00174DE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3" w:color="FFFFFF"/>
        </w:pBd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66">
        <w:rPr>
          <w:rFonts w:ascii="Times New Roman" w:eastAsiaTheme="minorEastAsia" w:hAnsi="Times New Roman" w:cs="Times New Roman"/>
          <w:sz w:val="28"/>
          <w:szCs w:val="28"/>
        </w:rPr>
        <w:t xml:space="preserve">В регионе под руководством министерства образования Кировской области в соответствии с утвержденной </w:t>
      </w:r>
      <w:r w:rsidRPr="00B01866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="00174DE7">
        <w:rPr>
          <w:rFonts w:ascii="Times New Roman" w:hAnsi="Times New Roman" w:cs="Times New Roman"/>
          <w:sz w:val="28"/>
          <w:szCs w:val="28"/>
        </w:rPr>
        <w:br/>
      </w:r>
      <w:r w:rsidRPr="00B0186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B01866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B01866">
        <w:rPr>
          <w:rFonts w:ascii="Times New Roman" w:hAnsi="Times New Roman" w:cs="Times New Roman"/>
          <w:sz w:val="28"/>
          <w:szCs w:val="28"/>
        </w:rPr>
        <w:t xml:space="preserve"> просвещению </w:t>
      </w:r>
      <w:proofErr w:type="gramStart"/>
      <w:r w:rsidRPr="00B018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1866">
        <w:rPr>
          <w:rFonts w:ascii="Times New Roman" w:hAnsi="Times New Roman" w:cs="Times New Roman"/>
          <w:sz w:val="28"/>
          <w:szCs w:val="28"/>
        </w:rPr>
        <w:t xml:space="preserve"> в 2019 – 2020 учебном году</w:t>
      </w:r>
      <w:r w:rsidRPr="00B01866">
        <w:rPr>
          <w:rFonts w:ascii="Times New Roman" w:eastAsiaTheme="minorEastAsia" w:hAnsi="Times New Roman" w:cs="Times New Roman"/>
          <w:sz w:val="28"/>
          <w:szCs w:val="28"/>
        </w:rPr>
        <w:t xml:space="preserve"> планомерно ведется работа</w:t>
      </w:r>
      <w:r w:rsidRPr="00B01866">
        <w:rPr>
          <w:rFonts w:ascii="Times New Roman" w:hAnsi="Times New Roman" w:cs="Times New Roman"/>
          <w:sz w:val="28"/>
          <w:szCs w:val="28"/>
        </w:rPr>
        <w:t xml:space="preserve"> по формированию нетерпимости </w:t>
      </w:r>
      <w:r w:rsidR="00174DE7">
        <w:rPr>
          <w:rFonts w:ascii="Times New Roman" w:hAnsi="Times New Roman" w:cs="Times New Roman"/>
          <w:sz w:val="28"/>
          <w:szCs w:val="28"/>
        </w:rPr>
        <w:br/>
      </w:r>
      <w:r w:rsidRPr="00B01866">
        <w:rPr>
          <w:rFonts w:ascii="Times New Roman" w:hAnsi="Times New Roman" w:cs="Times New Roman"/>
          <w:sz w:val="28"/>
          <w:szCs w:val="28"/>
        </w:rPr>
        <w:t>к коррупционному поведению и правовому просвещению обучающихся</w:t>
      </w:r>
      <w:r w:rsidRPr="00B0186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B01866">
        <w:rPr>
          <w:rFonts w:ascii="Times New Roman" w:hAnsi="Times New Roman" w:cs="Times New Roman"/>
          <w:sz w:val="28"/>
          <w:szCs w:val="28"/>
        </w:rPr>
        <w:t xml:space="preserve">Мероприятия антикоррупционного просвещения и воспитания проводятся </w:t>
      </w:r>
      <w:r w:rsidR="004121B9">
        <w:rPr>
          <w:rFonts w:ascii="Times New Roman" w:hAnsi="Times New Roman" w:cs="Times New Roman"/>
          <w:sz w:val="28"/>
          <w:szCs w:val="28"/>
        </w:rPr>
        <w:br/>
      </w:r>
      <w:r w:rsidRPr="00B01866">
        <w:rPr>
          <w:rFonts w:ascii="Times New Roman" w:hAnsi="Times New Roman" w:cs="Times New Roman"/>
          <w:sz w:val="28"/>
          <w:szCs w:val="28"/>
        </w:rPr>
        <w:t>во всех образовательных организациях области, а общее число участн</w:t>
      </w:r>
      <w:r w:rsidR="004121B9">
        <w:rPr>
          <w:rFonts w:ascii="Times New Roman" w:hAnsi="Times New Roman" w:cs="Times New Roman"/>
          <w:sz w:val="28"/>
          <w:szCs w:val="28"/>
        </w:rPr>
        <w:t xml:space="preserve">иков этих мероприятий составило </w:t>
      </w:r>
      <w:r w:rsidRPr="00B01866">
        <w:rPr>
          <w:rFonts w:ascii="Times New Roman" w:hAnsi="Times New Roman" w:cs="Times New Roman"/>
          <w:sz w:val="28"/>
          <w:szCs w:val="28"/>
        </w:rPr>
        <w:t>около</w:t>
      </w:r>
      <w:r w:rsidR="004121B9">
        <w:rPr>
          <w:rFonts w:ascii="Times New Roman" w:hAnsi="Times New Roman" w:cs="Times New Roman"/>
          <w:sz w:val="28"/>
          <w:szCs w:val="28"/>
        </w:rPr>
        <w:t xml:space="preserve"> </w:t>
      </w:r>
      <w:r w:rsidRPr="00B01866">
        <w:rPr>
          <w:rFonts w:ascii="Times New Roman" w:hAnsi="Times New Roman" w:cs="Times New Roman"/>
          <w:sz w:val="28"/>
          <w:szCs w:val="28"/>
        </w:rPr>
        <w:t>80 000 обучающихся.</w:t>
      </w:r>
    </w:p>
    <w:p w:rsidR="000471DF" w:rsidRDefault="005D0B40" w:rsidP="00174DE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3" w:color="FFFFFF"/>
        </w:pBd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66">
        <w:rPr>
          <w:rFonts w:ascii="Times New Roman" w:hAnsi="Times New Roman" w:cs="Times New Roman"/>
          <w:sz w:val="28"/>
          <w:szCs w:val="28"/>
        </w:rPr>
        <w:t xml:space="preserve">По итогам заседания </w:t>
      </w:r>
      <w:r w:rsidR="00CB6019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Pr="00B01866">
        <w:rPr>
          <w:rFonts w:ascii="Times New Roman" w:hAnsi="Times New Roman" w:cs="Times New Roman"/>
          <w:sz w:val="28"/>
          <w:szCs w:val="28"/>
        </w:rPr>
        <w:t xml:space="preserve">комиссии приняты решения </w:t>
      </w:r>
      <w:r w:rsidR="00CB6019">
        <w:rPr>
          <w:rFonts w:ascii="Times New Roman" w:hAnsi="Times New Roman" w:cs="Times New Roman"/>
          <w:sz w:val="28"/>
          <w:szCs w:val="28"/>
        </w:rPr>
        <w:br/>
      </w:r>
      <w:r w:rsidRPr="00B01866">
        <w:rPr>
          <w:rFonts w:ascii="Times New Roman" w:hAnsi="Times New Roman" w:cs="Times New Roman"/>
          <w:sz w:val="28"/>
          <w:szCs w:val="28"/>
        </w:rPr>
        <w:t xml:space="preserve">по рассмотренным вопросам, направленные в том числе на </w:t>
      </w:r>
      <w:r w:rsidR="00E11E1D" w:rsidRPr="00B01866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работы по выявлению фактов конфликта интересов;</w:t>
      </w:r>
      <w:r w:rsidR="00E11E1D" w:rsidRPr="00B01866">
        <w:rPr>
          <w:rFonts w:ascii="Times New Roman" w:hAnsi="Times New Roman" w:cs="Times New Roman"/>
          <w:sz w:val="28"/>
          <w:szCs w:val="28"/>
        </w:rPr>
        <w:t xml:space="preserve"> </w:t>
      </w:r>
      <w:r w:rsidRPr="00B01866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декриминализацию лесной отрасли</w:t>
      </w:r>
      <w:r w:rsidR="00CB6019">
        <w:rPr>
          <w:rFonts w:ascii="Times New Roman" w:hAnsi="Times New Roman" w:cs="Times New Roman"/>
          <w:sz w:val="28"/>
          <w:szCs w:val="28"/>
        </w:rPr>
        <w:t xml:space="preserve">; </w:t>
      </w:r>
      <w:r w:rsidRPr="00B01866">
        <w:rPr>
          <w:rFonts w:ascii="Times New Roman" w:hAnsi="Times New Roman" w:cs="Times New Roman"/>
          <w:sz w:val="28"/>
          <w:szCs w:val="28"/>
        </w:rPr>
        <w:t xml:space="preserve">на профилактику правонарушений коррупционной направленности </w:t>
      </w:r>
      <w:r w:rsidR="00CB6019">
        <w:rPr>
          <w:rFonts w:ascii="Times New Roman" w:hAnsi="Times New Roman" w:cs="Times New Roman"/>
          <w:sz w:val="28"/>
          <w:szCs w:val="28"/>
        </w:rPr>
        <w:br/>
      </w:r>
      <w:r w:rsidRPr="00B01866">
        <w:rPr>
          <w:rFonts w:ascii="Times New Roman" w:hAnsi="Times New Roman" w:cs="Times New Roman"/>
          <w:sz w:val="28"/>
          <w:szCs w:val="28"/>
        </w:rPr>
        <w:t>в сфере лесных отношений</w:t>
      </w:r>
      <w:r w:rsidR="00E11E1D" w:rsidRPr="00B01866">
        <w:rPr>
          <w:rFonts w:ascii="Times New Roman" w:hAnsi="Times New Roman" w:cs="Times New Roman"/>
          <w:sz w:val="28"/>
          <w:szCs w:val="28"/>
        </w:rPr>
        <w:t xml:space="preserve">; </w:t>
      </w:r>
      <w:r w:rsidR="00E64BDE" w:rsidRPr="00B01866">
        <w:rPr>
          <w:rFonts w:ascii="Times New Roman" w:hAnsi="Times New Roman" w:cs="Times New Roman"/>
          <w:bCs/>
          <w:sz w:val="28"/>
          <w:szCs w:val="28"/>
          <w:lang w:bidi="ru-RU"/>
        </w:rPr>
        <w:t>проверку правомерности расходования бюджетных средств</w:t>
      </w:r>
      <w:r w:rsidR="00F133E1" w:rsidRPr="00B01866">
        <w:rPr>
          <w:rFonts w:ascii="Times New Roman" w:hAnsi="Times New Roman" w:cs="Times New Roman"/>
          <w:sz w:val="28"/>
          <w:szCs w:val="28"/>
        </w:rPr>
        <w:t xml:space="preserve"> и другие решения.</w:t>
      </w:r>
    </w:p>
    <w:p w:rsidR="003C6E18" w:rsidRDefault="003C6E18" w:rsidP="003C6E1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C6E18" w:rsidRPr="00B01866" w:rsidRDefault="003C6E18" w:rsidP="009B7F38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6E18" w:rsidRPr="00B01866" w:rsidSect="000E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📝" style="width:11.9pt;height:11.9pt;visibility:visible;mso-wrap-style:square" o:bullet="t">
        <v:imagedata r:id="rId1" o:title="📝"/>
      </v:shape>
    </w:pict>
  </w:numPicBullet>
  <w:abstractNum w:abstractNumId="0">
    <w:nsid w:val="1E9D2CAE"/>
    <w:multiLevelType w:val="hybridMultilevel"/>
    <w:tmpl w:val="AA6EA850"/>
    <w:lvl w:ilvl="0" w:tplc="B9324504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1D582B02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71FC6E1A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63E851A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D14F720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1D3872CC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70583EC8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ECDAF888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2594FDCE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7B62"/>
    <w:rsid w:val="00015C0C"/>
    <w:rsid w:val="000471DF"/>
    <w:rsid w:val="00052E72"/>
    <w:rsid w:val="000B2253"/>
    <w:rsid w:val="000E128F"/>
    <w:rsid w:val="00174DE7"/>
    <w:rsid w:val="002307B1"/>
    <w:rsid w:val="00340033"/>
    <w:rsid w:val="003664A7"/>
    <w:rsid w:val="003C427B"/>
    <w:rsid w:val="003C6E18"/>
    <w:rsid w:val="003E57D7"/>
    <w:rsid w:val="004121B9"/>
    <w:rsid w:val="0046205F"/>
    <w:rsid w:val="00484C5B"/>
    <w:rsid w:val="004F426E"/>
    <w:rsid w:val="00536850"/>
    <w:rsid w:val="00571CCE"/>
    <w:rsid w:val="005A773B"/>
    <w:rsid w:val="005D0B40"/>
    <w:rsid w:val="00637BDF"/>
    <w:rsid w:val="007F6962"/>
    <w:rsid w:val="00815A64"/>
    <w:rsid w:val="008B644B"/>
    <w:rsid w:val="008F3C09"/>
    <w:rsid w:val="009332A8"/>
    <w:rsid w:val="0095609B"/>
    <w:rsid w:val="009A76B8"/>
    <w:rsid w:val="009B7F38"/>
    <w:rsid w:val="00B01866"/>
    <w:rsid w:val="00B37048"/>
    <w:rsid w:val="00BC112C"/>
    <w:rsid w:val="00C37B62"/>
    <w:rsid w:val="00C825E3"/>
    <w:rsid w:val="00CB6019"/>
    <w:rsid w:val="00DE7A4F"/>
    <w:rsid w:val="00E11E1D"/>
    <w:rsid w:val="00E20E63"/>
    <w:rsid w:val="00E64BDE"/>
    <w:rsid w:val="00E96721"/>
    <w:rsid w:val="00F133E1"/>
    <w:rsid w:val="00F31F12"/>
    <w:rsid w:val="00F47485"/>
    <w:rsid w:val="00F7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C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64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Дмитрий Е. Долгих</cp:lastModifiedBy>
  <cp:revision>2</cp:revision>
  <cp:lastPrinted>2020-12-30T06:17:00Z</cp:lastPrinted>
  <dcterms:created xsi:type="dcterms:W3CDTF">2020-12-30T06:44:00Z</dcterms:created>
  <dcterms:modified xsi:type="dcterms:W3CDTF">2020-12-30T06:44:00Z</dcterms:modified>
</cp:coreProperties>
</file>