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27" w:rsidRDefault="00384F27" w:rsidP="00772FE2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3C4052"/>
          <w:kern w:val="36"/>
          <w:sz w:val="48"/>
          <w:szCs w:val="48"/>
        </w:rPr>
      </w:pPr>
      <w:bookmarkStart w:id="0" w:name="_GoBack"/>
      <w:bookmarkEnd w:id="0"/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>Состоял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t>о</w:t>
      </w: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>с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ь </w:t>
      </w: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совещание </w:t>
      </w:r>
    </w:p>
    <w:p w:rsidR="00384F27" w:rsidRPr="00833158" w:rsidRDefault="00384F27" w:rsidP="00FC6523">
      <w:pPr>
        <w:shd w:val="clear" w:color="auto" w:fill="FFFFFF"/>
        <w:spacing w:after="240" w:line="240" w:lineRule="auto"/>
        <w:jc w:val="center"/>
        <w:outlineLvl w:val="0"/>
        <w:rPr>
          <w:rFonts w:ascii="Arial" w:hAnsi="Arial" w:cs="Arial"/>
          <w:b/>
          <w:bCs/>
          <w:color w:val="3C4052"/>
          <w:kern w:val="36"/>
          <w:sz w:val="48"/>
          <w:szCs w:val="48"/>
        </w:rPr>
      </w:pP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по вопросу представления сведений 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br/>
      </w: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>о доходах</w:t>
      </w:r>
      <w:r w:rsidRPr="0023625E"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, расходах, об имуществе 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br/>
      </w:r>
      <w:r w:rsidRPr="0023625E">
        <w:rPr>
          <w:rFonts w:ascii="Arial" w:hAnsi="Arial" w:cs="Arial"/>
          <w:b/>
          <w:bCs/>
          <w:color w:val="3C4052"/>
          <w:kern w:val="36"/>
          <w:sz w:val="48"/>
          <w:szCs w:val="48"/>
        </w:rPr>
        <w:t>и обязательствах имущественного характера</w:t>
      </w:r>
    </w:p>
    <w:p w:rsidR="00384F27" w:rsidRDefault="00384F27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>20</w:t>
      </w:r>
      <w:r w:rsidRPr="00772FE2">
        <w:rPr>
          <w:rFonts w:ascii="Times New Roman" w:hAnsi="Times New Roman"/>
          <w:color w:val="3C4052"/>
          <w:sz w:val="28"/>
          <w:szCs w:val="28"/>
        </w:rPr>
        <w:t xml:space="preserve"> февраля </w:t>
      </w:r>
      <w:r>
        <w:rPr>
          <w:rFonts w:ascii="Times New Roman" w:hAnsi="Times New Roman"/>
          <w:color w:val="3C4052"/>
          <w:sz w:val="28"/>
          <w:szCs w:val="28"/>
        </w:rPr>
        <w:t xml:space="preserve">2019 года с участием начальника отдела по надзору за исполнением законодательства о противодействии коррупции прокуратуры Кировской области состоялось совещание по вопросу представления сведений о доходах, расходах, </w:t>
      </w:r>
      <w:r>
        <w:rPr>
          <w:rFonts w:ascii="Times New Roman" w:hAnsi="Times New Roman"/>
          <w:color w:val="3C4052"/>
          <w:sz w:val="28"/>
          <w:szCs w:val="28"/>
        </w:rPr>
        <w:br/>
        <w:t>об имуществе и обязательствах имущественного характера за отчетный 2018 год.</w:t>
      </w:r>
    </w:p>
    <w:p w:rsidR="00384F27" w:rsidRDefault="00384F27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 xml:space="preserve">В совещании участвовали руководители кадровых служб органов исполнительной власти; лица, ответственные за профилактику коррупционных и иных правонарушений в органах исполнительной власти Кировской области; сотрудники администрации Правительства Кировской области, представляющие сведения </w:t>
      </w:r>
      <w:r>
        <w:rPr>
          <w:rFonts w:ascii="Times New Roman" w:hAnsi="Times New Roman"/>
          <w:color w:val="3C4052"/>
          <w:sz w:val="28"/>
          <w:szCs w:val="28"/>
        </w:rPr>
        <w:br/>
        <w:t>о доходах, расходах, об имуществе и обязательствах имущественного характера.</w:t>
      </w:r>
    </w:p>
    <w:p w:rsidR="00384F27" w:rsidRDefault="00384F27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>Только совместная работа органов прокуратуры Кировской области, администрации Правительства Кировской области, кадровых служб органов исполнительной власти Кировской области может дать положительный результат в работе по анализу сведений о доходах на предмет выявления неполных и недостоверных сведений, - отметил Павел Матанцев.</w:t>
      </w:r>
    </w:p>
    <w:p w:rsidR="00384F27" w:rsidRDefault="00384F27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 xml:space="preserve">Кадровые службы органов исполнительной власти Кировской области должны акцентировать государственных гражданских служащих на указание дохода </w:t>
      </w:r>
      <w:r>
        <w:rPr>
          <w:rFonts w:ascii="Times New Roman" w:hAnsi="Times New Roman"/>
          <w:color w:val="3C4052"/>
          <w:sz w:val="28"/>
          <w:szCs w:val="28"/>
        </w:rPr>
        <w:br/>
        <w:t>от продажи предметов домашнего обихода в соответствии с рекомендациями Министерства труда и социальной защиты Российской Федерации, - также сообщил Павел Матанцев.</w:t>
      </w:r>
    </w:p>
    <w:p w:rsidR="00384F27" w:rsidRDefault="00384F27" w:rsidP="00772F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>Анализ сведений о расходах является обязанностью кадровых подразделений органов исполнительной власти Кировской области, за несоблюдение которой следует персональная ответственность.</w:t>
      </w:r>
    </w:p>
    <w:p w:rsidR="00384F27" w:rsidRPr="00772FE2" w:rsidRDefault="00384F27" w:rsidP="00772FE2">
      <w:pPr>
        <w:jc w:val="both"/>
        <w:rPr>
          <w:rFonts w:ascii="Times New Roman" w:hAnsi="Times New Roman"/>
          <w:sz w:val="28"/>
          <w:szCs w:val="28"/>
        </w:rPr>
      </w:pPr>
    </w:p>
    <w:sectPr w:rsidR="00384F27" w:rsidRPr="00772FE2" w:rsidSect="00FC6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158"/>
    <w:rsid w:val="000268FF"/>
    <w:rsid w:val="001612C2"/>
    <w:rsid w:val="001E259B"/>
    <w:rsid w:val="001F3F86"/>
    <w:rsid w:val="0023625E"/>
    <w:rsid w:val="00384F27"/>
    <w:rsid w:val="003A079E"/>
    <w:rsid w:val="00473A28"/>
    <w:rsid w:val="004B3818"/>
    <w:rsid w:val="0055381E"/>
    <w:rsid w:val="00687AAD"/>
    <w:rsid w:val="00714C1A"/>
    <w:rsid w:val="00772FE2"/>
    <w:rsid w:val="00833158"/>
    <w:rsid w:val="008C187A"/>
    <w:rsid w:val="009079F2"/>
    <w:rsid w:val="00A10F61"/>
    <w:rsid w:val="00A26F78"/>
    <w:rsid w:val="00AB6BA1"/>
    <w:rsid w:val="00B02BDE"/>
    <w:rsid w:val="00B66138"/>
    <w:rsid w:val="00BD22BE"/>
    <w:rsid w:val="00D67179"/>
    <w:rsid w:val="00E44CAD"/>
    <w:rsid w:val="00EF3441"/>
    <w:rsid w:val="00F939A0"/>
    <w:rsid w:val="00FC6523"/>
    <w:rsid w:val="00FE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41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83315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3315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833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B6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6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1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3450">
                  <w:marLeft w:val="-309"/>
                  <w:marRight w:val="-30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3451">
                          <w:marLeft w:val="0"/>
                          <w:marRight w:val="0"/>
                          <w:marTop w:val="0"/>
                          <w:marBottom w:val="2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242</Words>
  <Characters>1383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Состоялось совещание </dc:title>
  <dc:subject/>
  <dc:creator>bibik_rg</dc:creator>
  <cp:keywords/>
  <dc:description/>
  <cp:lastModifiedBy>user</cp:lastModifiedBy>
  <cp:revision>2</cp:revision>
  <cp:lastPrinted>2019-02-27T13:27:00Z</cp:lastPrinted>
  <dcterms:created xsi:type="dcterms:W3CDTF">2019-03-11T12:43:00Z</dcterms:created>
  <dcterms:modified xsi:type="dcterms:W3CDTF">2019-03-11T12:43:00Z</dcterms:modified>
</cp:coreProperties>
</file>