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08" w:rsidRPr="004C4EEA" w:rsidRDefault="00930508" w:rsidP="00930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C4EE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46405" cy="55943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9" t="-7" r="-9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508" w:rsidRPr="004C4EEA" w:rsidRDefault="00930508" w:rsidP="009305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zh-CN"/>
        </w:rPr>
      </w:pPr>
    </w:p>
    <w:p w:rsidR="00930508" w:rsidRPr="004C4EEA" w:rsidRDefault="00930508" w:rsidP="00930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C4EEA">
        <w:rPr>
          <w:rFonts w:ascii="Arial" w:eastAsia="Times New Roman" w:hAnsi="Arial" w:cs="Arial"/>
          <w:b/>
          <w:bCs/>
          <w:sz w:val="32"/>
          <w:szCs w:val="32"/>
          <w:lang w:eastAsia="zh-CN"/>
        </w:rPr>
        <w:t xml:space="preserve">ПРЕСС-ЦЕНТР </w:t>
      </w:r>
    </w:p>
    <w:p w:rsidR="00930508" w:rsidRPr="004C4EEA" w:rsidRDefault="00930508" w:rsidP="009305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4C4EEA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ПРАВИТЕЛЬСТВА КИРОВСКОЙ ОБЛАСТИ</w:t>
      </w:r>
    </w:p>
    <w:p w:rsidR="00930508" w:rsidRPr="004C4EEA" w:rsidRDefault="00930508" w:rsidP="009305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930508" w:rsidRPr="004C4EEA" w:rsidRDefault="00930508" w:rsidP="00930508">
      <w:pPr>
        <w:pBdr>
          <w:bottom w:val="single" w:sz="12" w:space="1" w:color="000000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 xml:space="preserve">Тел. (8332) 27-27-42 доб.4211                          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val="en-US" w:eastAsia="zh-CN"/>
        </w:rPr>
        <w:t>e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>-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val="en-US" w:eastAsia="zh-CN"/>
        </w:rPr>
        <w:t>mail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 xml:space="preserve">: 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val="en-US" w:eastAsia="zh-CN"/>
        </w:rPr>
        <w:t>press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>@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val="en-US" w:eastAsia="zh-CN"/>
        </w:rPr>
        <w:t>ako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>.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val="en-US" w:eastAsia="zh-CN"/>
        </w:rPr>
        <w:t>kirov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>.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val="en-US" w:eastAsia="zh-CN"/>
        </w:rPr>
        <w:t>ru</w:t>
      </w:r>
      <w:r w:rsidRPr="004C4EEA">
        <w:rPr>
          <w:rFonts w:ascii="Arial" w:eastAsia="Times New Roman" w:hAnsi="Arial" w:cs="Arial"/>
          <w:b/>
          <w:bCs/>
          <w:sz w:val="18"/>
          <w:szCs w:val="18"/>
          <w:lang w:eastAsia="zh-CN"/>
        </w:rPr>
        <w:t xml:space="preserve">                       </w:t>
      </w:r>
      <w:r w:rsidRPr="004C4EEA">
        <w:rPr>
          <w:rFonts w:ascii="Arial" w:eastAsia="Times New Roman" w:hAnsi="Arial" w:cs="Arial"/>
          <w:b/>
          <w:sz w:val="18"/>
          <w:szCs w:val="18"/>
          <w:lang w:val="en-US" w:eastAsia="zh-CN"/>
        </w:rPr>
        <w:t>http</w:t>
      </w:r>
      <w:r w:rsidRPr="004C4EEA">
        <w:rPr>
          <w:rFonts w:ascii="Arial" w:eastAsia="Times New Roman" w:hAnsi="Arial" w:cs="Arial"/>
          <w:b/>
          <w:sz w:val="18"/>
          <w:szCs w:val="18"/>
          <w:lang w:eastAsia="zh-CN"/>
        </w:rPr>
        <w:t>://</w:t>
      </w:r>
      <w:r w:rsidRPr="004C4EEA">
        <w:rPr>
          <w:rFonts w:ascii="Arial" w:eastAsia="Times New Roman" w:hAnsi="Arial" w:cs="Arial"/>
          <w:b/>
          <w:sz w:val="18"/>
          <w:szCs w:val="18"/>
          <w:lang w:val="en-US" w:eastAsia="zh-CN"/>
        </w:rPr>
        <w:t>www</w:t>
      </w:r>
      <w:r w:rsidRPr="004C4EEA">
        <w:rPr>
          <w:rFonts w:ascii="Arial" w:eastAsia="Times New Roman" w:hAnsi="Arial" w:cs="Arial"/>
          <w:b/>
          <w:sz w:val="18"/>
          <w:szCs w:val="18"/>
          <w:lang w:eastAsia="zh-CN"/>
        </w:rPr>
        <w:t>.</w:t>
      </w:r>
      <w:r w:rsidRPr="004C4EEA">
        <w:rPr>
          <w:rFonts w:ascii="Arial" w:eastAsia="Times New Roman" w:hAnsi="Arial" w:cs="Arial"/>
          <w:b/>
          <w:sz w:val="18"/>
          <w:szCs w:val="18"/>
          <w:lang w:val="en-US" w:eastAsia="zh-CN"/>
        </w:rPr>
        <w:t>kirovreg</w:t>
      </w:r>
      <w:r w:rsidRPr="004C4EEA">
        <w:rPr>
          <w:rFonts w:ascii="Arial" w:eastAsia="Times New Roman" w:hAnsi="Arial" w:cs="Arial"/>
          <w:b/>
          <w:sz w:val="18"/>
          <w:szCs w:val="18"/>
          <w:lang w:eastAsia="zh-CN"/>
        </w:rPr>
        <w:t>.</w:t>
      </w:r>
      <w:r w:rsidRPr="004C4EEA">
        <w:rPr>
          <w:rFonts w:ascii="Arial" w:eastAsia="Times New Roman" w:hAnsi="Arial" w:cs="Arial"/>
          <w:b/>
          <w:sz w:val="18"/>
          <w:szCs w:val="18"/>
          <w:lang w:val="en-US" w:eastAsia="zh-CN"/>
        </w:rPr>
        <w:t>ru</w:t>
      </w:r>
    </w:p>
    <w:p w:rsidR="00930508" w:rsidRPr="004C4EEA" w:rsidRDefault="00930508" w:rsidP="00930508">
      <w:pPr>
        <w:spacing w:before="120" w:after="0"/>
        <w:jc w:val="right"/>
        <w:rPr>
          <w:rFonts w:ascii="Arial Narrow" w:eastAsia="Times New Roman" w:hAnsi="Arial Narrow" w:cs="Arial Narrow"/>
          <w:spacing w:val="-1"/>
          <w:sz w:val="24"/>
          <w:szCs w:val="24"/>
          <w:lang w:eastAsia="zh-CN"/>
        </w:rPr>
      </w:pPr>
      <w:r w:rsidRPr="004C4EEA">
        <w:rPr>
          <w:rFonts w:ascii="Arial Narrow" w:eastAsia="Times New Roman" w:hAnsi="Arial Narrow" w:cs="Arial Narrow"/>
          <w:spacing w:val="-1"/>
          <w:sz w:val="24"/>
          <w:szCs w:val="24"/>
          <w:lang w:eastAsia="zh-CN"/>
        </w:rPr>
        <w:t>2 февраля  2021 г.</w:t>
      </w:r>
    </w:p>
    <w:p w:rsidR="00930508" w:rsidRPr="004C4EEA" w:rsidRDefault="00930508" w:rsidP="00930508">
      <w:pPr>
        <w:spacing w:before="120" w:after="0"/>
        <w:jc w:val="right"/>
        <w:rPr>
          <w:rFonts w:ascii="Arial Narrow" w:eastAsia="Times New Roman" w:hAnsi="Arial Narrow" w:cs="Arial Narrow"/>
          <w:spacing w:val="-1"/>
          <w:sz w:val="24"/>
          <w:szCs w:val="24"/>
          <w:lang w:eastAsia="zh-CN"/>
        </w:rPr>
      </w:pPr>
      <w:r w:rsidRPr="004C4EEA">
        <w:rPr>
          <w:rFonts w:ascii="Arial Narrow" w:eastAsia="Times New Roman" w:hAnsi="Arial Narrow" w:cs="Arial Narrow"/>
          <w:spacing w:val="-1"/>
          <w:sz w:val="24"/>
          <w:szCs w:val="24"/>
          <w:lang w:eastAsia="zh-CN"/>
        </w:rPr>
        <w:t>г. Киров</w:t>
      </w:r>
    </w:p>
    <w:p w:rsidR="00B91FF1" w:rsidRDefault="00B91FF1" w:rsidP="00917826">
      <w:pPr>
        <w:spacing w:before="120" w:after="0"/>
        <w:jc w:val="center"/>
        <w:rPr>
          <w:rFonts w:ascii="Arial Narrow" w:eastAsia="Times New Roman" w:hAnsi="Arial Narrow" w:cs="Arial Narrow"/>
          <w:b/>
          <w:sz w:val="28"/>
          <w:szCs w:val="28"/>
          <w:lang w:eastAsia="zh-CN"/>
        </w:rPr>
      </w:pPr>
      <w:r w:rsidRPr="00B91FF1">
        <w:rPr>
          <w:rFonts w:ascii="Arial Narrow" w:eastAsia="Times New Roman" w:hAnsi="Arial Narrow" w:cs="Arial Narrow"/>
          <w:b/>
          <w:sz w:val="28"/>
          <w:szCs w:val="28"/>
          <w:lang w:eastAsia="zh-CN"/>
        </w:rPr>
        <w:t xml:space="preserve">В Кировской области отдельные категории лиц будут </w:t>
      </w:r>
      <w:proofErr w:type="gramStart"/>
      <w:r w:rsidRPr="00B91FF1">
        <w:rPr>
          <w:rFonts w:ascii="Arial Narrow" w:eastAsia="Times New Roman" w:hAnsi="Arial Narrow" w:cs="Arial Narrow"/>
          <w:b/>
          <w:sz w:val="28"/>
          <w:szCs w:val="28"/>
          <w:lang w:eastAsia="zh-CN"/>
        </w:rPr>
        <w:t>отчитываться</w:t>
      </w:r>
      <w:proofErr w:type="gramEnd"/>
      <w:r w:rsidRPr="00B91FF1">
        <w:rPr>
          <w:rFonts w:ascii="Arial Narrow" w:eastAsia="Times New Roman" w:hAnsi="Arial Narrow" w:cs="Arial Narrow"/>
          <w:b/>
          <w:sz w:val="28"/>
          <w:szCs w:val="28"/>
          <w:lang w:eastAsia="zh-CN"/>
        </w:rPr>
        <w:t xml:space="preserve"> </w:t>
      </w:r>
      <w:r w:rsidR="000A0674">
        <w:rPr>
          <w:rFonts w:ascii="Arial Narrow" w:eastAsia="Times New Roman" w:hAnsi="Arial Narrow" w:cs="Arial Narrow"/>
          <w:b/>
          <w:sz w:val="28"/>
          <w:szCs w:val="28"/>
          <w:lang w:eastAsia="zh-CN"/>
        </w:rPr>
        <w:br/>
      </w:r>
      <w:r w:rsidRPr="00B91FF1">
        <w:rPr>
          <w:rFonts w:ascii="Arial Narrow" w:eastAsia="Times New Roman" w:hAnsi="Arial Narrow" w:cs="Arial Narrow"/>
          <w:b/>
          <w:sz w:val="28"/>
          <w:szCs w:val="28"/>
          <w:lang w:eastAsia="zh-CN"/>
        </w:rPr>
        <w:t>о цифровых финансовых активах и цифровой валюте</w:t>
      </w:r>
    </w:p>
    <w:p w:rsidR="00DC102B" w:rsidRDefault="00DC102B" w:rsidP="00DC102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Arial Narrow" w:eastAsia="Times New Roman" w:hAnsi="Arial Narrow" w:cs="Arial Narrow"/>
          <w:i/>
          <w:sz w:val="24"/>
          <w:szCs w:val="24"/>
          <w:lang w:eastAsia="zh-CN"/>
        </w:rPr>
        <w:tab/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Инициативу поддержали на пленарном заседании Законодательного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обрания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DC102B" w:rsidRPr="0067104F" w:rsidRDefault="00DC102B" w:rsidP="00DC102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  <w:t>С</w:t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егодня, 18 февраля, на пленарном заседании регионального Законодательного собрания рассмотрели проекты законов Кировской области «О представлении отдельными категориями лиц сведений о принадлежащих им цифровых финансовых активах и цифровой валюте» и «О внесении изменений в отдельные законы Кировской области в части представления сведений о цифровых финансовых активах и цифровой валюте». Законопроекты на рассмотрение депутатов внес глава региона Игорь Васильев.</w:t>
      </w:r>
    </w:p>
    <w:p w:rsidR="00DC102B" w:rsidRPr="0067104F" w:rsidRDefault="00DC102B" w:rsidP="00DC1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Так, предложено расширить перечень имущества, информацию о котором должны предоставлять государственные и муниципальные служащие. Напомним, 17 февраля инициативу рассмотрели на заседании комитета по законодательству и местному самоуправлению. 18 февраля на пленарном заседании законы приняли в окончательной редакции.</w:t>
      </w:r>
    </w:p>
    <w:p w:rsidR="00DC102B" w:rsidRPr="0067104F" w:rsidRDefault="00DC102B" w:rsidP="00DC1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Как сообщил заместитель начальника управления профилактики коррупционных </w:t>
      </w:r>
      <w:r w:rsidR="000A067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иных правонарушений Алексей Коновалов, законопроекты предложены в целях реализации указа президента России Владимира Путина о цифровых финансовых активах, цифровой валюте и о внесении изменений в отдельные законодательные акты Российской Федерации, который был принят в конце 2020 года.</w:t>
      </w:r>
    </w:p>
    <w:p w:rsidR="00DC102B" w:rsidRPr="0067104F" w:rsidRDefault="00DC102B" w:rsidP="00DC1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proofErr w:type="gramStart"/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Алексей Коновалов рассказал, что законами предлагается установить обязанность для граждан, претендующих на замещение муниципальных должностей, должностей глав местных администраций по контракту, должностей муниципальной службы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активы.</w:t>
      </w:r>
      <w:proofErr w:type="gramEnd"/>
    </w:p>
    <w:p w:rsidR="00DC102B" w:rsidRPr="0067104F" w:rsidRDefault="00DC102B" w:rsidP="00DC1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Также будет установлена обязанность по представлению сведений о расходах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 каждой сделке по приобретению цифровых финансовых активов, цифровой валюты для лиц, замещающих государственные должности Кировской области, а также для гражданских служащих, обязанность по представлению сведений о расходах по каждой сделке по приобретению цифровых финансовых активов, цифровой валюты, — добавил Алексей </w:t>
      </w:r>
      <w:proofErr w:type="gramStart"/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Коновалов</w:t>
      </w:r>
      <w:proofErr w:type="gramEnd"/>
      <w:r w:rsidRPr="006710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DC102B" w:rsidRPr="00DC102B" w:rsidRDefault="00DC102B" w:rsidP="00DC102B">
      <w:pPr>
        <w:rPr>
          <w:rFonts w:ascii="Times New Roman" w:hAnsi="Times New Roman" w:cs="Times New Roman"/>
          <w:sz w:val="24"/>
          <w:szCs w:val="24"/>
        </w:rPr>
      </w:pPr>
    </w:p>
    <w:p w:rsidR="00E00A65" w:rsidRPr="0090684E" w:rsidRDefault="00DC102B" w:rsidP="00DC102B">
      <w:pPr>
        <w:spacing w:before="120" w:after="0"/>
        <w:jc w:val="center"/>
        <w:rPr>
          <w:rFonts w:ascii="Arial Narrow" w:eastAsia="Times New Roman" w:hAnsi="Arial Narrow" w:cs="Arial Narrow"/>
          <w:sz w:val="24"/>
          <w:szCs w:val="24"/>
          <w:lang w:eastAsia="zh-CN"/>
        </w:rPr>
      </w:pPr>
      <w:r>
        <w:rPr>
          <w:rFonts w:ascii="Arial Narrow" w:eastAsia="Times New Roman" w:hAnsi="Arial Narrow" w:cs="Arial Narrow"/>
          <w:sz w:val="24"/>
          <w:szCs w:val="24"/>
          <w:lang w:eastAsia="zh-CN"/>
        </w:rPr>
        <w:t>______________</w:t>
      </w:r>
    </w:p>
    <w:sectPr w:rsidR="00E00A65" w:rsidRPr="0090684E" w:rsidSect="005A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365EA"/>
    <w:rsid w:val="000A0674"/>
    <w:rsid w:val="002B6DA6"/>
    <w:rsid w:val="005A7EC4"/>
    <w:rsid w:val="006365EA"/>
    <w:rsid w:val="006E6C19"/>
    <w:rsid w:val="0090684E"/>
    <w:rsid w:val="00917826"/>
    <w:rsid w:val="00930508"/>
    <w:rsid w:val="00946BA6"/>
    <w:rsid w:val="00954C2F"/>
    <w:rsid w:val="009578EF"/>
    <w:rsid w:val="00B67E58"/>
    <w:rsid w:val="00B91FF1"/>
    <w:rsid w:val="00DC102B"/>
    <w:rsid w:val="00DF706F"/>
    <w:rsid w:val="00E0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bibik_rg</cp:lastModifiedBy>
  <cp:revision>4</cp:revision>
  <dcterms:created xsi:type="dcterms:W3CDTF">2021-03-05T10:54:00Z</dcterms:created>
  <dcterms:modified xsi:type="dcterms:W3CDTF">2021-03-05T10:58:00Z</dcterms:modified>
</cp:coreProperties>
</file>