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 w:rsidTr="00E4636B">
        <w:trPr>
          <w:trHeight w:val="2127"/>
        </w:trPr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8E1C73">
              <w:rPr>
                <w:sz w:val="28"/>
                <w:szCs w:val="28"/>
              </w:rPr>
              <w:t xml:space="preserve"> № 3 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7536B2">
              <w:rPr>
                <w:sz w:val="28"/>
                <w:szCs w:val="28"/>
              </w:rPr>
              <w:t>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E4636B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05.04.2019    № 174-П</w:t>
            </w:r>
            <w:bookmarkStart w:id="0" w:name="_GoBack"/>
            <w:bookmarkEnd w:id="0"/>
          </w:p>
        </w:tc>
      </w:tr>
    </w:tbl>
    <w:p w:rsidR="00B616C9" w:rsidRPr="007536B2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7536B2" w:rsidRPr="008E1C73">
        <w:rPr>
          <w:b/>
          <w:sz w:val="28"/>
          <w:szCs w:val="28"/>
        </w:rPr>
        <w:t>Я</w:t>
      </w:r>
    </w:p>
    <w:p w:rsidR="00056ED3" w:rsidRDefault="00974094" w:rsidP="00007965">
      <w:pPr>
        <w:autoSpaceDE w:val="0"/>
        <w:autoSpaceDN w:val="0"/>
        <w:adjustRightInd w:val="0"/>
        <w:spacing w:after="480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hyperlink r:id="rId8" w:history="1">
        <w:r w:rsidR="00007965">
          <w:rPr>
            <w:b/>
            <w:bCs/>
            <w:color w:val="auto"/>
            <w:sz w:val="28"/>
            <w:szCs w:val="28"/>
          </w:rPr>
          <w:t>п</w:t>
        </w:r>
        <w:r w:rsidR="006A645C" w:rsidRPr="006A645C">
          <w:rPr>
            <w:b/>
            <w:bCs/>
            <w:color w:val="auto"/>
            <w:sz w:val="28"/>
            <w:szCs w:val="28"/>
          </w:rPr>
          <w:t>еречне</w:t>
        </w:r>
      </w:hyperlink>
      <w:r w:rsidR="006A645C">
        <w:rPr>
          <w:b/>
          <w:bCs/>
          <w:color w:val="auto"/>
          <w:sz w:val="28"/>
          <w:szCs w:val="28"/>
        </w:rPr>
        <w:t xml:space="preserve"> государственных услуг органов исполнительной власти Кировской области, предоставляемых в многофункциональных центрах предоставления государственных и муниципальных услуг</w:t>
      </w:r>
    </w:p>
    <w:tbl>
      <w:tblPr>
        <w:tblW w:w="94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4678"/>
        <w:gridCol w:w="3544"/>
      </w:tblGrid>
      <w:tr w:rsidR="00302C30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9B1F48">
              <w:rPr>
                <w:sz w:val="28"/>
                <w:szCs w:val="28"/>
              </w:rPr>
              <w:t>п</w:t>
            </w:r>
            <w:proofErr w:type="gramEnd"/>
            <w:r w:rsidRPr="009B1F48">
              <w:rPr>
                <w:sz w:val="28"/>
                <w:szCs w:val="28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302C30" w:rsidP="00007965">
            <w:pPr>
              <w:widowControl w:val="0"/>
              <w:jc w:val="center"/>
              <w:rPr>
                <w:sz w:val="28"/>
                <w:szCs w:val="28"/>
              </w:rPr>
            </w:pPr>
            <w:r w:rsidRPr="00302C30">
              <w:rPr>
                <w:color w:val="auto"/>
                <w:sz w:val="28"/>
                <w:szCs w:val="28"/>
              </w:rPr>
              <w:t>Наименование государственных услуг органов исполнительной власти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302C30" w:rsidP="00007965">
            <w:pPr>
              <w:widowControl w:val="0"/>
              <w:jc w:val="center"/>
              <w:rPr>
                <w:sz w:val="28"/>
                <w:szCs w:val="28"/>
              </w:rPr>
            </w:pPr>
            <w:r w:rsidRPr="00302C30">
              <w:rPr>
                <w:color w:val="auto"/>
                <w:sz w:val="28"/>
                <w:szCs w:val="28"/>
              </w:rPr>
              <w:t xml:space="preserve">Плановый срок заключения органом исполнительной власти Кировской области, предоставляющим государственную услугу, соглашения о взаимодействии с Кировским областным государственным автономным учреждением </w:t>
            </w:r>
            <w:r>
              <w:rPr>
                <w:color w:val="auto"/>
                <w:sz w:val="28"/>
                <w:szCs w:val="28"/>
              </w:rPr>
              <w:t>«</w:t>
            </w:r>
            <w:r w:rsidRPr="00302C30">
              <w:rPr>
                <w:color w:val="auto"/>
                <w:sz w:val="28"/>
                <w:szCs w:val="28"/>
              </w:rPr>
              <w:t>Многофункциональный центр предоставления государственных и муниципальных услуг</w:t>
            </w:r>
            <w:r>
              <w:rPr>
                <w:color w:val="auto"/>
                <w:sz w:val="28"/>
                <w:szCs w:val="28"/>
              </w:rPr>
              <w:t>»</w:t>
            </w:r>
            <w:r w:rsidR="00007965">
              <w:rPr>
                <w:color w:val="auto"/>
                <w:sz w:val="28"/>
                <w:szCs w:val="28"/>
              </w:rPr>
              <w:t>*</w:t>
            </w:r>
          </w:p>
        </w:tc>
      </w:tr>
      <w:tr w:rsidR="00007965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7965" w:rsidRPr="009B1F48" w:rsidRDefault="00007965" w:rsidP="0000796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7965" w:rsidRPr="00302C30" w:rsidRDefault="00007965" w:rsidP="00007965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07965" w:rsidRPr="00302C30" w:rsidRDefault="00007965" w:rsidP="00007965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0445DF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Pr="0007044A" w:rsidRDefault="000445DF" w:rsidP="00007965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07044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Pr="0007044A" w:rsidRDefault="000445DF" w:rsidP="000445DF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07044A">
              <w:rPr>
                <w:color w:val="auto"/>
                <w:sz w:val="28"/>
                <w:szCs w:val="28"/>
              </w:rPr>
              <w:t>Государственные услуги, предоставляемые управлением государственной службы занятости населения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Default="000445DF" w:rsidP="00007965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445DF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Pr="0007044A" w:rsidRDefault="000445DF" w:rsidP="00007965">
            <w:pPr>
              <w:widowControl w:val="0"/>
              <w:jc w:val="center"/>
              <w:rPr>
                <w:sz w:val="28"/>
                <w:szCs w:val="28"/>
              </w:rPr>
            </w:pPr>
            <w:r w:rsidRPr="0007044A">
              <w:rPr>
                <w:sz w:val="28"/>
                <w:szCs w:val="28"/>
                <w:lang w:val="en-US"/>
              </w:rPr>
              <w:t>2.12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Pr="0007044A" w:rsidRDefault="000445DF" w:rsidP="000445DF">
            <w:pPr>
              <w:widowControl w:val="0"/>
              <w:rPr>
                <w:color w:val="auto"/>
                <w:sz w:val="28"/>
                <w:szCs w:val="28"/>
              </w:rPr>
            </w:pPr>
            <w:r w:rsidRPr="0007044A">
              <w:rPr>
                <w:sz w:val="28"/>
                <w:szCs w:val="28"/>
              </w:rPr>
              <w:t>Организация сопровождения при содействии занятости инвалидов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445DF" w:rsidRDefault="000445DF" w:rsidP="00007965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302C30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Default="00302C30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302C30" w:rsidP="00412A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услуги, предоставляемые министерством лесного хозяйства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9B1F48" w:rsidRDefault="00302C30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302C30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Default="00302C30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5.12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302C30" w:rsidRDefault="00056ED3" w:rsidP="00412A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Выдача разрешений на содержание и разведение объектов животного мира в </w:t>
            </w:r>
            <w:proofErr w:type="spellStart"/>
            <w:r>
              <w:rPr>
                <w:color w:val="auto"/>
                <w:sz w:val="28"/>
                <w:szCs w:val="28"/>
              </w:rPr>
              <w:t>полувольных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условиях и искусственно созданной среде обитания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9B1F48" w:rsidRDefault="00302C30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D061A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1975A8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0D061A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F7535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5.13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302C30" w:rsidRDefault="001975A8" w:rsidP="00F753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и аннулирование охотничьих билетов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5.14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302C30" w:rsidRDefault="001975A8" w:rsidP="00412A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разрешений на добычу охотничьих ресурсов на территории общедоступных охотничьих угодий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56ED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302C30" w:rsidRDefault="001975A8" w:rsidP="00412A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услуги, предоставляемые министерством охраны окружающей среды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6.1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412A4F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Исключить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6.2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412A4F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Исключить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6.3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412A4F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Исключить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Default="001975A8" w:rsidP="0000796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6.4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302C30" w:rsidRDefault="001975A8" w:rsidP="00412A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302C30" w:rsidRDefault="001975A8" w:rsidP="00056ED3">
            <w:pPr>
              <w:pStyle w:val="western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151846" w:rsidRDefault="001975A8" w:rsidP="00412A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color w:val="auto"/>
                <w:sz w:val="28"/>
                <w:szCs w:val="28"/>
              </w:rPr>
              <w:t>Государственные услуги, предоставляемые министерством строительства Кировской области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9B1F48" w:rsidRDefault="001975A8" w:rsidP="00302C30">
            <w:pPr>
              <w:pStyle w:val="western"/>
              <w:spacing w:before="20" w:beforeAutospacing="0" w:after="20"/>
              <w:jc w:val="both"/>
              <w:rPr>
                <w:b w:val="0"/>
                <w:bCs w:val="0"/>
              </w:rPr>
            </w:pPr>
          </w:p>
        </w:tc>
      </w:tr>
      <w:tr w:rsidR="001975A8" w:rsidRPr="009B1F48" w:rsidTr="00007965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151846" w:rsidRDefault="001975A8" w:rsidP="00007965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151846" w:rsidRDefault="001975A8" w:rsidP="00412A4F">
            <w:pPr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1975A8" w:rsidRPr="00151846" w:rsidRDefault="001975A8" w:rsidP="00302C30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2E4208" w:rsidRDefault="002E4208" w:rsidP="007536B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B616C9" w:rsidRPr="001647F9" w:rsidRDefault="00974094" w:rsidP="007536B2">
      <w:pPr>
        <w:autoSpaceDE w:val="0"/>
        <w:autoSpaceDN w:val="0"/>
        <w:adjustRightInd w:val="0"/>
        <w:spacing w:line="360" w:lineRule="auto"/>
        <w:ind w:firstLine="709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1975A8">
      <w:headerReference w:type="default" r:id="rId9"/>
      <w:pgSz w:w="11906" w:h="16838"/>
      <w:pgMar w:top="1134" w:right="707" w:bottom="993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F88" w:rsidRDefault="00551F88" w:rsidP="00B616C9">
      <w:r>
        <w:separator/>
      </w:r>
    </w:p>
  </w:endnote>
  <w:endnote w:type="continuationSeparator" w:id="0">
    <w:p w:rsidR="00551F88" w:rsidRDefault="00551F88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F88" w:rsidRDefault="00551F88" w:rsidP="00B616C9">
      <w:r>
        <w:separator/>
      </w:r>
    </w:p>
  </w:footnote>
  <w:footnote w:type="continuationSeparator" w:id="0">
    <w:p w:rsidR="00551F88" w:rsidRDefault="00551F88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0" w:rsidRDefault="00551F88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302C30" w:rsidRDefault="007A16D7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302C30">
                  <w:instrText>PAGE</w:instrText>
                </w:r>
                <w:r>
                  <w:fldChar w:fldCharType="separate"/>
                </w:r>
                <w:r w:rsidR="00E4636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07965"/>
    <w:rsid w:val="000445DF"/>
    <w:rsid w:val="00056ED3"/>
    <w:rsid w:val="0007044A"/>
    <w:rsid w:val="00071DFE"/>
    <w:rsid w:val="000778D1"/>
    <w:rsid w:val="000A44E2"/>
    <w:rsid w:val="000D659A"/>
    <w:rsid w:val="000D704D"/>
    <w:rsid w:val="0013459A"/>
    <w:rsid w:val="00145BBB"/>
    <w:rsid w:val="001647F9"/>
    <w:rsid w:val="001762B0"/>
    <w:rsid w:val="00197068"/>
    <w:rsid w:val="001975A8"/>
    <w:rsid w:val="001D1570"/>
    <w:rsid w:val="00253867"/>
    <w:rsid w:val="00266BC8"/>
    <w:rsid w:val="002756D8"/>
    <w:rsid w:val="002E4208"/>
    <w:rsid w:val="00302C30"/>
    <w:rsid w:val="00342853"/>
    <w:rsid w:val="0039053F"/>
    <w:rsid w:val="003A1936"/>
    <w:rsid w:val="003C1771"/>
    <w:rsid w:val="003C3228"/>
    <w:rsid w:val="003C445A"/>
    <w:rsid w:val="003C447A"/>
    <w:rsid w:val="003E5689"/>
    <w:rsid w:val="00402131"/>
    <w:rsid w:val="00412A4F"/>
    <w:rsid w:val="004F7C04"/>
    <w:rsid w:val="00533B78"/>
    <w:rsid w:val="005378D0"/>
    <w:rsid w:val="00551F88"/>
    <w:rsid w:val="005A3068"/>
    <w:rsid w:val="005A30CC"/>
    <w:rsid w:val="005B526D"/>
    <w:rsid w:val="005C532B"/>
    <w:rsid w:val="005D5725"/>
    <w:rsid w:val="005F3440"/>
    <w:rsid w:val="0061567B"/>
    <w:rsid w:val="006424BF"/>
    <w:rsid w:val="0064759E"/>
    <w:rsid w:val="00662F2A"/>
    <w:rsid w:val="006721E9"/>
    <w:rsid w:val="00692FC7"/>
    <w:rsid w:val="006A645C"/>
    <w:rsid w:val="006B0372"/>
    <w:rsid w:val="006B48C9"/>
    <w:rsid w:val="006E01A7"/>
    <w:rsid w:val="0073159C"/>
    <w:rsid w:val="00743890"/>
    <w:rsid w:val="007536B2"/>
    <w:rsid w:val="0078080C"/>
    <w:rsid w:val="00781D04"/>
    <w:rsid w:val="007A16D7"/>
    <w:rsid w:val="007A5A3C"/>
    <w:rsid w:val="007D4EDA"/>
    <w:rsid w:val="00800982"/>
    <w:rsid w:val="00813FBB"/>
    <w:rsid w:val="00817CF7"/>
    <w:rsid w:val="00820FBD"/>
    <w:rsid w:val="008233C9"/>
    <w:rsid w:val="008274CD"/>
    <w:rsid w:val="00840B7D"/>
    <w:rsid w:val="008A275C"/>
    <w:rsid w:val="008C6CFC"/>
    <w:rsid w:val="008D2638"/>
    <w:rsid w:val="008E1C73"/>
    <w:rsid w:val="009038CB"/>
    <w:rsid w:val="0094021D"/>
    <w:rsid w:val="00943947"/>
    <w:rsid w:val="00946E65"/>
    <w:rsid w:val="00950C6F"/>
    <w:rsid w:val="009542F6"/>
    <w:rsid w:val="00961179"/>
    <w:rsid w:val="00974094"/>
    <w:rsid w:val="009B1F48"/>
    <w:rsid w:val="009B5DBB"/>
    <w:rsid w:val="00A165B5"/>
    <w:rsid w:val="00A3137D"/>
    <w:rsid w:val="00A709CC"/>
    <w:rsid w:val="00AC1C66"/>
    <w:rsid w:val="00B17129"/>
    <w:rsid w:val="00B21BF1"/>
    <w:rsid w:val="00B3026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C06CCE"/>
    <w:rsid w:val="00C210E3"/>
    <w:rsid w:val="00C23F7B"/>
    <w:rsid w:val="00C962EE"/>
    <w:rsid w:val="00CC0A80"/>
    <w:rsid w:val="00CD10A6"/>
    <w:rsid w:val="00CE3663"/>
    <w:rsid w:val="00CE69F1"/>
    <w:rsid w:val="00D306EC"/>
    <w:rsid w:val="00D82B99"/>
    <w:rsid w:val="00D87198"/>
    <w:rsid w:val="00DA7932"/>
    <w:rsid w:val="00DB056F"/>
    <w:rsid w:val="00DB3D50"/>
    <w:rsid w:val="00DD29A7"/>
    <w:rsid w:val="00E02916"/>
    <w:rsid w:val="00E16A4D"/>
    <w:rsid w:val="00E4103C"/>
    <w:rsid w:val="00E4636B"/>
    <w:rsid w:val="00E67B90"/>
    <w:rsid w:val="00E743F7"/>
    <w:rsid w:val="00ED378D"/>
    <w:rsid w:val="00EF09BD"/>
    <w:rsid w:val="00EF7216"/>
    <w:rsid w:val="00F54085"/>
    <w:rsid w:val="00F57426"/>
    <w:rsid w:val="00F61172"/>
    <w:rsid w:val="00F968DC"/>
    <w:rsid w:val="00FA3067"/>
    <w:rsid w:val="00FA3DDE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CE77450D9446EA9DCEA2D25C8223F45E876A5BC39126E717302B58D3FD8FDD800C39583B0E0C40DC469518226F355B7994D629C1A38068A2DAF9Dr2t7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6A458-9D99-4CD6-B16B-43FADEF7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11</cp:revision>
  <cp:lastPrinted>2019-03-27T08:48:00Z</cp:lastPrinted>
  <dcterms:created xsi:type="dcterms:W3CDTF">2018-12-11T09:05:00Z</dcterms:created>
  <dcterms:modified xsi:type="dcterms:W3CDTF">2019-04-10T14:51:00Z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