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48" w:rsidRDefault="00782F48" w:rsidP="00F808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82F48" w:rsidRDefault="00782F48" w:rsidP="00F808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82F48" w:rsidRDefault="00782F48" w:rsidP="00F808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82F48" w:rsidRDefault="00782F48" w:rsidP="00F808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82F48" w:rsidRDefault="00782F48" w:rsidP="00F808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82F48" w:rsidRDefault="00782F48" w:rsidP="00F808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82F48" w:rsidRDefault="00782F48" w:rsidP="00F808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82F48" w:rsidRDefault="00782F48" w:rsidP="00F808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82F48" w:rsidRDefault="00782F48" w:rsidP="00F808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82F48" w:rsidRDefault="00782F48" w:rsidP="00F808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82F48" w:rsidRDefault="00782F48" w:rsidP="00F808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82F48" w:rsidRDefault="00782F48" w:rsidP="00F808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82F48" w:rsidRDefault="00782F48" w:rsidP="00F808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21EF6" w:rsidRPr="00F808FD" w:rsidRDefault="00921EF6" w:rsidP="00F808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808FD">
        <w:rPr>
          <w:rFonts w:ascii="Arial" w:hAnsi="Arial" w:cs="Arial"/>
          <w:b/>
          <w:sz w:val="28"/>
          <w:szCs w:val="28"/>
        </w:rPr>
        <w:t>ПОЛОЖЕНИЕ</w:t>
      </w:r>
    </w:p>
    <w:p w:rsidR="00921EF6" w:rsidRPr="00F808FD" w:rsidRDefault="00921EF6" w:rsidP="00F808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808FD">
        <w:rPr>
          <w:rFonts w:ascii="Arial" w:hAnsi="Arial" w:cs="Arial"/>
          <w:b/>
          <w:sz w:val="28"/>
          <w:szCs w:val="28"/>
        </w:rPr>
        <w:t xml:space="preserve"> о  </w:t>
      </w:r>
      <w:r w:rsidR="0086753C" w:rsidRPr="00F808FD">
        <w:rPr>
          <w:rFonts w:ascii="Arial" w:hAnsi="Arial" w:cs="Arial"/>
          <w:b/>
          <w:sz w:val="28"/>
          <w:szCs w:val="28"/>
          <w:lang w:val="en-US"/>
        </w:rPr>
        <w:t>X</w:t>
      </w:r>
      <w:r w:rsidR="0088261F" w:rsidRPr="00F808FD">
        <w:rPr>
          <w:rFonts w:ascii="Arial" w:hAnsi="Arial" w:cs="Arial"/>
          <w:b/>
          <w:sz w:val="28"/>
          <w:szCs w:val="28"/>
          <w:lang w:val="en-US"/>
        </w:rPr>
        <w:t>I</w:t>
      </w:r>
      <w:r w:rsidR="00DA4A67">
        <w:rPr>
          <w:rFonts w:ascii="Arial" w:hAnsi="Arial" w:cs="Arial"/>
          <w:b/>
          <w:sz w:val="28"/>
          <w:szCs w:val="28"/>
          <w:lang w:val="en-US"/>
        </w:rPr>
        <w:t>I</w:t>
      </w:r>
      <w:r w:rsidRPr="00F808FD">
        <w:rPr>
          <w:rFonts w:ascii="Arial" w:hAnsi="Arial" w:cs="Arial"/>
          <w:b/>
          <w:sz w:val="28"/>
          <w:szCs w:val="28"/>
        </w:rPr>
        <w:t xml:space="preserve"> Всероссийском конкурсе публицистических работ молодых журналистов, пишущих на социально-значимые темы</w:t>
      </w:r>
      <w:r w:rsidR="00782F48">
        <w:rPr>
          <w:rFonts w:ascii="Arial" w:hAnsi="Arial" w:cs="Arial"/>
          <w:b/>
          <w:sz w:val="28"/>
          <w:szCs w:val="28"/>
        </w:rPr>
        <w:t>,</w:t>
      </w:r>
    </w:p>
    <w:p w:rsidR="00921EF6" w:rsidRPr="00F808FD" w:rsidRDefault="00921EF6" w:rsidP="00F808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808FD">
        <w:rPr>
          <w:rFonts w:ascii="Arial" w:hAnsi="Arial" w:cs="Arial"/>
          <w:b/>
          <w:sz w:val="28"/>
          <w:szCs w:val="28"/>
        </w:rPr>
        <w:t xml:space="preserve"> «Вызов-</w:t>
      </w:r>
      <w:proofErr w:type="gramStart"/>
      <w:r w:rsidRPr="00F808FD">
        <w:rPr>
          <w:rFonts w:ascii="Arial" w:hAnsi="Arial" w:cs="Arial"/>
          <w:b/>
          <w:sz w:val="28"/>
          <w:szCs w:val="28"/>
        </w:rPr>
        <w:t>XXI</w:t>
      </w:r>
      <w:proofErr w:type="gramEnd"/>
      <w:r w:rsidRPr="00F808FD">
        <w:rPr>
          <w:rFonts w:ascii="Arial" w:hAnsi="Arial" w:cs="Arial"/>
          <w:b/>
          <w:sz w:val="28"/>
          <w:szCs w:val="28"/>
        </w:rPr>
        <w:t xml:space="preserve"> век»</w:t>
      </w:r>
      <w:r w:rsidR="00DA4A67">
        <w:rPr>
          <w:rFonts w:ascii="Arial" w:hAnsi="Arial" w:cs="Arial"/>
          <w:b/>
          <w:sz w:val="28"/>
          <w:szCs w:val="28"/>
        </w:rPr>
        <w:t xml:space="preserve"> (2016 г.)</w:t>
      </w:r>
    </w:p>
    <w:p w:rsidR="00921EF6" w:rsidRPr="00F808FD" w:rsidRDefault="00921EF6" w:rsidP="00F808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82F48" w:rsidRDefault="00782F48" w:rsidP="00F808FD">
      <w:pPr>
        <w:spacing w:line="360" w:lineRule="auto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82F48" w:rsidRDefault="00782F48" w:rsidP="00F808FD">
      <w:pPr>
        <w:spacing w:line="360" w:lineRule="auto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82F48" w:rsidRDefault="00782F48" w:rsidP="00F808FD">
      <w:pPr>
        <w:spacing w:line="360" w:lineRule="auto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82F48" w:rsidRDefault="00782F48" w:rsidP="00F808FD">
      <w:pPr>
        <w:spacing w:line="360" w:lineRule="auto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82F48" w:rsidRDefault="00782F48" w:rsidP="00F808FD">
      <w:pPr>
        <w:spacing w:line="360" w:lineRule="auto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82F48" w:rsidRDefault="00782F48" w:rsidP="00F808FD">
      <w:pPr>
        <w:spacing w:line="360" w:lineRule="auto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82F48" w:rsidRDefault="00782F48" w:rsidP="00F808FD">
      <w:pPr>
        <w:spacing w:line="360" w:lineRule="auto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82F48" w:rsidRDefault="00782F48" w:rsidP="00F808FD">
      <w:pPr>
        <w:spacing w:line="360" w:lineRule="auto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82F48" w:rsidRDefault="00782F48" w:rsidP="00F808FD">
      <w:pPr>
        <w:spacing w:line="360" w:lineRule="auto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82F48" w:rsidRDefault="00782F48" w:rsidP="00F808FD">
      <w:pPr>
        <w:spacing w:line="360" w:lineRule="auto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82F48" w:rsidRDefault="00782F48" w:rsidP="00F808FD">
      <w:pPr>
        <w:spacing w:line="360" w:lineRule="auto"/>
        <w:ind w:firstLine="567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921EF6" w:rsidRPr="00F808FD" w:rsidRDefault="00921EF6" w:rsidP="00F808FD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F808FD">
        <w:rPr>
          <w:rFonts w:ascii="Arial" w:hAnsi="Arial" w:cs="Arial"/>
          <w:b/>
          <w:color w:val="000000"/>
          <w:sz w:val="28"/>
          <w:szCs w:val="28"/>
        </w:rPr>
        <w:lastRenderedPageBreak/>
        <w:t>Учредитель Конкурса</w:t>
      </w:r>
      <w:r w:rsidRPr="00F808FD">
        <w:rPr>
          <w:rFonts w:ascii="Arial" w:hAnsi="Arial" w:cs="Arial"/>
          <w:color w:val="000000"/>
          <w:sz w:val="28"/>
          <w:szCs w:val="28"/>
        </w:rPr>
        <w:t>: Федеральное агентство по печати и массовым коммуникациям.</w:t>
      </w:r>
    </w:p>
    <w:p w:rsidR="00921EF6" w:rsidRPr="00F808FD" w:rsidRDefault="00921EF6" w:rsidP="00F808FD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21EF6" w:rsidRPr="00F808FD" w:rsidRDefault="00921EF6" w:rsidP="00DA4A67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F808FD">
        <w:rPr>
          <w:rFonts w:ascii="Arial" w:hAnsi="Arial" w:cs="Arial"/>
          <w:b/>
          <w:sz w:val="28"/>
          <w:szCs w:val="28"/>
        </w:rPr>
        <w:t>Цель конкурса</w:t>
      </w:r>
      <w:r w:rsidRPr="00F808FD">
        <w:rPr>
          <w:rFonts w:ascii="Arial" w:hAnsi="Arial" w:cs="Arial"/>
          <w:sz w:val="28"/>
          <w:szCs w:val="28"/>
        </w:rPr>
        <w:t>:</w:t>
      </w:r>
      <w:r w:rsidRPr="00F808FD">
        <w:rPr>
          <w:rFonts w:ascii="Arial" w:eastAsia="+mn-ea" w:hAnsi="Arial" w:cs="Arial"/>
          <w:sz w:val="28"/>
          <w:szCs w:val="28"/>
        </w:rPr>
        <w:t xml:space="preserve"> </w:t>
      </w:r>
    </w:p>
    <w:p w:rsidR="0086753C" w:rsidRPr="00F808FD" w:rsidRDefault="00AB17D6" w:rsidP="00F808FD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F808FD">
        <w:rPr>
          <w:rFonts w:ascii="Arial" w:hAnsi="Arial" w:cs="Arial"/>
          <w:bCs/>
          <w:sz w:val="28"/>
          <w:szCs w:val="28"/>
        </w:rPr>
        <w:t xml:space="preserve">        </w:t>
      </w:r>
      <w:r w:rsidR="0086753C" w:rsidRPr="00F808FD">
        <w:rPr>
          <w:rFonts w:ascii="Arial" w:hAnsi="Arial" w:cs="Arial"/>
          <w:bCs/>
          <w:sz w:val="28"/>
          <w:szCs w:val="28"/>
        </w:rPr>
        <w:t xml:space="preserve">Поощрить и стимулировать творческую и общественную активность молодых журналистов, сориентировать их на проявление социально ответственной позиции в современных реалиях, привлечь внимание ведущих периодических изданий России к молодым талантливым авторам, обеспечить рост числа публикаций в периодической печати </w:t>
      </w:r>
      <w:r w:rsidR="00DA4A67">
        <w:rPr>
          <w:rFonts w:ascii="Arial" w:hAnsi="Arial" w:cs="Arial"/>
          <w:bCs/>
          <w:sz w:val="28"/>
          <w:szCs w:val="28"/>
        </w:rPr>
        <w:t xml:space="preserve">и на </w:t>
      </w:r>
      <w:r w:rsidR="002C5D3F">
        <w:rPr>
          <w:rFonts w:ascii="Arial" w:hAnsi="Arial" w:cs="Arial"/>
          <w:bCs/>
          <w:sz w:val="28"/>
          <w:szCs w:val="28"/>
        </w:rPr>
        <w:t xml:space="preserve">Интернет-ресурсах </w:t>
      </w:r>
      <w:r w:rsidR="0086753C" w:rsidRPr="00F808FD">
        <w:rPr>
          <w:rFonts w:ascii="Arial" w:hAnsi="Arial" w:cs="Arial"/>
          <w:bCs/>
          <w:sz w:val="28"/>
          <w:szCs w:val="28"/>
        </w:rPr>
        <w:t xml:space="preserve">на социально значимые темы. </w:t>
      </w:r>
    </w:p>
    <w:p w:rsidR="00921EF6" w:rsidRPr="00F808FD" w:rsidRDefault="00921EF6" w:rsidP="00F808F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21EF6" w:rsidRPr="00F808FD" w:rsidRDefault="00921EF6" w:rsidP="00F808FD">
      <w:pPr>
        <w:spacing w:line="360" w:lineRule="auto"/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F808FD">
        <w:rPr>
          <w:rFonts w:ascii="Arial" w:hAnsi="Arial" w:cs="Arial"/>
          <w:b/>
          <w:sz w:val="28"/>
          <w:szCs w:val="28"/>
        </w:rPr>
        <w:t>Конкурс проводится по следующим номинациям</w:t>
      </w:r>
      <w:r w:rsidRPr="00F808FD">
        <w:rPr>
          <w:rFonts w:ascii="Arial" w:hAnsi="Arial" w:cs="Arial"/>
          <w:i/>
          <w:sz w:val="28"/>
          <w:szCs w:val="28"/>
        </w:rPr>
        <w:t>:</w:t>
      </w:r>
    </w:p>
    <w:p w:rsidR="00F34F31" w:rsidRPr="00F34F31" w:rsidRDefault="00F34F31" w:rsidP="00F34F31">
      <w:pPr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proofErr w:type="gramStart"/>
      <w:r w:rsidRPr="00F34F31">
        <w:rPr>
          <w:rFonts w:ascii="Arial" w:hAnsi="Arial" w:cs="Arial"/>
          <w:bCs/>
          <w:sz w:val="28"/>
          <w:szCs w:val="28"/>
        </w:rPr>
        <w:t xml:space="preserve">- </w:t>
      </w:r>
      <w:r w:rsidRPr="00F34F31">
        <w:rPr>
          <w:rFonts w:ascii="Arial" w:hAnsi="Arial" w:cs="Arial"/>
          <w:b/>
          <w:bCs/>
          <w:sz w:val="28"/>
          <w:szCs w:val="28"/>
        </w:rPr>
        <w:t>«Вызов – политика и экономика»</w:t>
      </w:r>
      <w:r w:rsidRPr="00F34F31">
        <w:rPr>
          <w:rFonts w:ascii="Arial" w:hAnsi="Arial" w:cs="Arial"/>
          <w:bCs/>
          <w:sz w:val="28"/>
          <w:szCs w:val="28"/>
        </w:rPr>
        <w:t xml:space="preserve"> (призы в 4-х категориях: интервью; репортажи; статьи, очерки, рецензии; материалы, демонстрирующие активную позицию в Интернете).</w:t>
      </w:r>
      <w:proofErr w:type="gramEnd"/>
    </w:p>
    <w:p w:rsidR="00F34F31" w:rsidRPr="00F34F31" w:rsidRDefault="00F34F31" w:rsidP="00F34F31">
      <w:pPr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proofErr w:type="gramStart"/>
      <w:r w:rsidRPr="00F34F31">
        <w:rPr>
          <w:rFonts w:ascii="Arial" w:hAnsi="Arial" w:cs="Arial"/>
          <w:bCs/>
          <w:sz w:val="28"/>
          <w:szCs w:val="28"/>
        </w:rPr>
        <w:t xml:space="preserve">- </w:t>
      </w:r>
      <w:r w:rsidRPr="00F34F31">
        <w:rPr>
          <w:rFonts w:ascii="Arial" w:hAnsi="Arial" w:cs="Arial"/>
          <w:b/>
          <w:bCs/>
          <w:sz w:val="28"/>
          <w:szCs w:val="28"/>
        </w:rPr>
        <w:t>«Вызов – кино и книги»</w:t>
      </w:r>
      <w:r w:rsidRPr="00F34F31">
        <w:rPr>
          <w:rFonts w:ascii="Arial" w:hAnsi="Arial" w:cs="Arial"/>
          <w:bCs/>
          <w:sz w:val="28"/>
          <w:szCs w:val="28"/>
        </w:rPr>
        <w:t xml:space="preserve"> (призы в 4-х категориях: интервью; репортажи; статьи, очерки, рецензии;  материалы, демонстрирующие активную позицию в Интернете).</w:t>
      </w:r>
      <w:proofErr w:type="gramEnd"/>
    </w:p>
    <w:p w:rsidR="00F34F31" w:rsidRPr="00F34F31" w:rsidRDefault="00F34F31" w:rsidP="00F34F31">
      <w:pPr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proofErr w:type="gramStart"/>
      <w:r w:rsidRPr="00F34F31">
        <w:rPr>
          <w:rFonts w:ascii="Arial" w:hAnsi="Arial" w:cs="Arial"/>
          <w:bCs/>
          <w:sz w:val="28"/>
          <w:szCs w:val="28"/>
        </w:rPr>
        <w:t xml:space="preserve">- </w:t>
      </w:r>
      <w:r w:rsidRPr="00F34F31">
        <w:rPr>
          <w:rFonts w:ascii="Arial" w:hAnsi="Arial" w:cs="Arial"/>
          <w:b/>
          <w:bCs/>
          <w:sz w:val="28"/>
          <w:szCs w:val="28"/>
        </w:rPr>
        <w:t>«Вызов – портрет современника»</w:t>
      </w:r>
      <w:r w:rsidRPr="00F34F31">
        <w:rPr>
          <w:rFonts w:ascii="Arial" w:hAnsi="Arial" w:cs="Arial"/>
          <w:bCs/>
          <w:sz w:val="28"/>
          <w:szCs w:val="28"/>
        </w:rPr>
        <w:t xml:space="preserve"> (призы в 4-х категориях: интервью; репортажи; статьи, очерки, рецензии; материалы, демонстрирующие активную позицию в Интернете).</w:t>
      </w:r>
      <w:proofErr w:type="gramEnd"/>
    </w:p>
    <w:p w:rsidR="00F34F31" w:rsidRPr="00F34F31" w:rsidRDefault="00F34F31" w:rsidP="00F34F31">
      <w:pPr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proofErr w:type="gramStart"/>
      <w:r w:rsidRPr="00F34F31">
        <w:rPr>
          <w:rFonts w:ascii="Arial" w:hAnsi="Arial" w:cs="Arial"/>
          <w:bCs/>
          <w:sz w:val="28"/>
          <w:szCs w:val="28"/>
        </w:rPr>
        <w:t xml:space="preserve">- </w:t>
      </w:r>
      <w:r w:rsidRPr="00F34F31">
        <w:rPr>
          <w:rFonts w:ascii="Arial" w:hAnsi="Arial" w:cs="Arial"/>
          <w:b/>
          <w:bCs/>
          <w:sz w:val="28"/>
          <w:szCs w:val="28"/>
        </w:rPr>
        <w:t>«Вызов – межнациональные и межконфессиональные отношения»</w:t>
      </w:r>
      <w:r w:rsidRPr="00F34F31">
        <w:rPr>
          <w:rFonts w:ascii="Arial" w:hAnsi="Arial" w:cs="Arial"/>
          <w:bCs/>
          <w:sz w:val="28"/>
          <w:szCs w:val="28"/>
        </w:rPr>
        <w:t xml:space="preserve"> (призы в 4-х категориях: интервью; репортажи; статьи, очерки, рецензии; материалы, демонстрирующие активную позицию в Интернете).</w:t>
      </w:r>
      <w:proofErr w:type="gramEnd"/>
    </w:p>
    <w:p w:rsidR="00CA656F" w:rsidRPr="00F808FD" w:rsidRDefault="00CA656F" w:rsidP="00F808FD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F808FD">
        <w:rPr>
          <w:rFonts w:ascii="Arial" w:hAnsi="Arial" w:cs="Arial"/>
          <w:bCs/>
          <w:sz w:val="28"/>
          <w:szCs w:val="28"/>
        </w:rPr>
        <w:t>Для участия в Конкурсе необходимо представить опубликованные в печати или на электронных ресурсах в октябре 201</w:t>
      </w:r>
      <w:r w:rsidR="00F34F31">
        <w:rPr>
          <w:rFonts w:ascii="Arial" w:hAnsi="Arial" w:cs="Arial"/>
          <w:bCs/>
          <w:sz w:val="28"/>
          <w:szCs w:val="28"/>
        </w:rPr>
        <w:t>5</w:t>
      </w:r>
      <w:r w:rsidRPr="00F808FD">
        <w:rPr>
          <w:rFonts w:ascii="Arial" w:hAnsi="Arial" w:cs="Arial"/>
          <w:bCs/>
          <w:sz w:val="28"/>
          <w:szCs w:val="28"/>
        </w:rPr>
        <w:t xml:space="preserve"> – июле 201</w:t>
      </w:r>
      <w:r w:rsidR="00F34F31">
        <w:rPr>
          <w:rFonts w:ascii="Arial" w:hAnsi="Arial" w:cs="Arial"/>
          <w:bCs/>
          <w:sz w:val="28"/>
          <w:szCs w:val="28"/>
        </w:rPr>
        <w:t>6</w:t>
      </w:r>
      <w:r w:rsidRPr="00F808FD">
        <w:rPr>
          <w:rFonts w:ascii="Arial" w:hAnsi="Arial" w:cs="Arial"/>
          <w:bCs/>
          <w:sz w:val="28"/>
          <w:szCs w:val="28"/>
        </w:rPr>
        <w:t xml:space="preserve"> гг. журналистские материалы:  </w:t>
      </w:r>
    </w:p>
    <w:p w:rsidR="00CA656F" w:rsidRPr="00F808FD" w:rsidRDefault="00CA656F" w:rsidP="00F808FD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F808FD">
        <w:rPr>
          <w:rFonts w:ascii="Arial" w:hAnsi="Arial" w:cs="Arial"/>
          <w:bCs/>
          <w:sz w:val="28"/>
          <w:szCs w:val="28"/>
        </w:rPr>
        <w:t>- интервью (не более 3-х в каждой номинации),</w:t>
      </w:r>
    </w:p>
    <w:p w:rsidR="00CA656F" w:rsidRPr="00F808FD" w:rsidRDefault="00CA656F" w:rsidP="00F808FD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F808FD">
        <w:rPr>
          <w:rFonts w:ascii="Arial" w:hAnsi="Arial" w:cs="Arial"/>
          <w:bCs/>
          <w:sz w:val="28"/>
          <w:szCs w:val="28"/>
        </w:rPr>
        <w:lastRenderedPageBreak/>
        <w:t xml:space="preserve">- репортажи (не более 3-х в каждой номинации), </w:t>
      </w:r>
    </w:p>
    <w:p w:rsidR="00CA656F" w:rsidRPr="00F808FD" w:rsidRDefault="00CA656F" w:rsidP="00F808FD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F808FD">
        <w:rPr>
          <w:rFonts w:ascii="Arial" w:hAnsi="Arial" w:cs="Arial"/>
          <w:bCs/>
          <w:sz w:val="28"/>
          <w:szCs w:val="28"/>
        </w:rPr>
        <w:t>- статьи</w:t>
      </w:r>
      <w:r w:rsidR="00F34F31">
        <w:rPr>
          <w:rFonts w:ascii="Arial" w:hAnsi="Arial" w:cs="Arial"/>
          <w:bCs/>
          <w:sz w:val="28"/>
          <w:szCs w:val="28"/>
        </w:rPr>
        <w:t>, очерки, рецензии</w:t>
      </w:r>
      <w:r w:rsidRPr="00F808FD">
        <w:rPr>
          <w:rFonts w:ascii="Arial" w:hAnsi="Arial" w:cs="Arial"/>
          <w:bCs/>
          <w:sz w:val="28"/>
          <w:szCs w:val="28"/>
        </w:rPr>
        <w:t xml:space="preserve"> (не более 3-х в каждой номинации),  </w:t>
      </w:r>
    </w:p>
    <w:p w:rsidR="00CA656F" w:rsidRDefault="00CA656F" w:rsidP="00F808FD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F808FD">
        <w:rPr>
          <w:rFonts w:ascii="Arial" w:hAnsi="Arial" w:cs="Arial"/>
          <w:bCs/>
          <w:sz w:val="28"/>
          <w:szCs w:val="28"/>
        </w:rPr>
        <w:t>- материалы, демонстрирующие активную позицию в Интернете (не более 5 в каждой номинации).</w:t>
      </w:r>
    </w:p>
    <w:p w:rsidR="00C72C9B" w:rsidRDefault="00C72C9B" w:rsidP="00C72C9B">
      <w:pPr>
        <w:ind w:firstLine="708"/>
        <w:jc w:val="both"/>
        <w:rPr>
          <w:bCs/>
          <w:sz w:val="26"/>
          <w:szCs w:val="26"/>
        </w:rPr>
      </w:pPr>
    </w:p>
    <w:p w:rsidR="00C72C9B" w:rsidRPr="00C72C9B" w:rsidRDefault="00C72C9B" w:rsidP="00C72C9B">
      <w:pPr>
        <w:spacing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C72C9B">
        <w:rPr>
          <w:rFonts w:ascii="Arial" w:hAnsi="Arial" w:cs="Arial"/>
          <w:b/>
          <w:bCs/>
          <w:sz w:val="28"/>
          <w:szCs w:val="28"/>
        </w:rPr>
        <w:t>На Конкурс принимаются следующие материалы:</w:t>
      </w:r>
    </w:p>
    <w:p w:rsidR="00C72C9B" w:rsidRPr="00C72C9B" w:rsidRDefault="00C72C9B" w:rsidP="00C72C9B">
      <w:pPr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C72C9B">
        <w:rPr>
          <w:rFonts w:ascii="Arial" w:hAnsi="Arial" w:cs="Arial"/>
          <w:bCs/>
          <w:sz w:val="28"/>
          <w:szCs w:val="28"/>
        </w:rPr>
        <w:t>- электронные версии публикаций в виде сканированных копий с обязательным указанием ссылок на интернет-версию (при ее наличии);</w:t>
      </w:r>
    </w:p>
    <w:p w:rsidR="00C72C9B" w:rsidRPr="00C72C9B" w:rsidRDefault="00C72C9B" w:rsidP="00C72C9B">
      <w:pPr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C72C9B">
        <w:rPr>
          <w:rFonts w:ascii="Arial" w:hAnsi="Arial" w:cs="Arial"/>
          <w:bCs/>
          <w:sz w:val="28"/>
          <w:szCs w:val="28"/>
        </w:rPr>
        <w:t xml:space="preserve">- заявка автора на участие в Конкурсе в произвольной форме с указанием номинации и сведений об авторе: Ф.И.О., год рождения, место работы/учебы, служебный и домашний адрес (с индексом), телефон, электронная почта; краткие аннотации публикаций с указанием электронных ссылок. </w:t>
      </w:r>
    </w:p>
    <w:p w:rsidR="00C72C9B" w:rsidRPr="00C72C9B" w:rsidRDefault="00C72C9B" w:rsidP="00C72C9B">
      <w:pPr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C72C9B">
        <w:rPr>
          <w:rFonts w:ascii="Arial" w:hAnsi="Arial" w:cs="Arial"/>
          <w:bCs/>
          <w:sz w:val="28"/>
          <w:szCs w:val="28"/>
        </w:rPr>
        <w:t>Для студенческих работ заявка оформляется в деканате факультета, который рекомендует студента и его работу для участия в Конкурсе.</w:t>
      </w:r>
    </w:p>
    <w:p w:rsidR="00CA656F" w:rsidRPr="00F808FD" w:rsidRDefault="00CA656F" w:rsidP="00F808FD">
      <w:pPr>
        <w:pStyle w:val="a3"/>
        <w:spacing w:line="360" w:lineRule="auto"/>
        <w:ind w:firstLine="708"/>
        <w:jc w:val="both"/>
        <w:rPr>
          <w:rStyle w:val="a6"/>
          <w:rFonts w:ascii="Arial" w:hAnsi="Arial" w:cs="Arial"/>
          <w:b w:val="0"/>
          <w:sz w:val="28"/>
          <w:szCs w:val="28"/>
        </w:rPr>
      </w:pPr>
      <w:r w:rsidRPr="00F808FD">
        <w:rPr>
          <w:rStyle w:val="a6"/>
          <w:rFonts w:ascii="Arial" w:hAnsi="Arial" w:cs="Arial"/>
          <w:b w:val="0"/>
          <w:sz w:val="28"/>
          <w:szCs w:val="28"/>
        </w:rPr>
        <w:t>Количество номинаций, в которых может участвовать автор (авторский коллектив) - не более двух.</w:t>
      </w:r>
    </w:p>
    <w:p w:rsidR="00921EF6" w:rsidRPr="00F808FD" w:rsidRDefault="00921EF6" w:rsidP="00F808F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808FD">
        <w:rPr>
          <w:rFonts w:ascii="Arial" w:hAnsi="Arial" w:cs="Arial"/>
          <w:sz w:val="28"/>
          <w:szCs w:val="28"/>
        </w:rPr>
        <w:t>Критерии отбора конкурсных материалов:</w:t>
      </w:r>
    </w:p>
    <w:p w:rsidR="0086753C" w:rsidRPr="00F808FD" w:rsidRDefault="00AD61B8" w:rsidP="00F808FD">
      <w:pPr>
        <w:pStyle w:val="1"/>
        <w:spacing w:line="360" w:lineRule="auto"/>
        <w:ind w:left="0" w:firstLine="708"/>
        <w:rPr>
          <w:rFonts w:ascii="Arial" w:hAnsi="Arial" w:cs="Arial"/>
          <w:sz w:val="28"/>
          <w:szCs w:val="28"/>
        </w:rPr>
      </w:pPr>
      <w:r w:rsidRPr="00F808FD">
        <w:rPr>
          <w:rFonts w:ascii="Arial" w:hAnsi="Arial" w:cs="Arial"/>
          <w:sz w:val="28"/>
          <w:szCs w:val="28"/>
        </w:rPr>
        <w:t xml:space="preserve">- </w:t>
      </w:r>
      <w:r w:rsidR="00596392">
        <w:rPr>
          <w:rFonts w:ascii="Arial" w:hAnsi="Arial" w:cs="Arial"/>
          <w:sz w:val="28"/>
          <w:szCs w:val="28"/>
        </w:rPr>
        <w:t xml:space="preserve">   </w:t>
      </w:r>
      <w:r w:rsidR="0086753C" w:rsidRPr="00F808FD">
        <w:rPr>
          <w:rFonts w:ascii="Arial" w:hAnsi="Arial" w:cs="Arial"/>
          <w:sz w:val="28"/>
          <w:szCs w:val="28"/>
        </w:rPr>
        <w:t>актуальность и значимость темы;</w:t>
      </w:r>
    </w:p>
    <w:p w:rsidR="0086753C" w:rsidRPr="00F808FD" w:rsidRDefault="00AD61B8" w:rsidP="00F808F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808FD">
        <w:rPr>
          <w:rFonts w:ascii="Arial" w:hAnsi="Arial" w:cs="Arial"/>
          <w:sz w:val="28"/>
          <w:szCs w:val="28"/>
        </w:rPr>
        <w:t xml:space="preserve">- </w:t>
      </w:r>
      <w:r w:rsidR="0086753C" w:rsidRPr="00F808FD">
        <w:rPr>
          <w:rFonts w:ascii="Arial" w:hAnsi="Arial" w:cs="Arial"/>
          <w:sz w:val="28"/>
          <w:szCs w:val="28"/>
        </w:rPr>
        <w:t>аргументированность и глубина раскрытия содержания, объективность;</w:t>
      </w:r>
    </w:p>
    <w:p w:rsidR="0086753C" w:rsidRPr="00F808FD" w:rsidRDefault="00AD61B8" w:rsidP="00F808F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808FD">
        <w:rPr>
          <w:rFonts w:ascii="Arial" w:hAnsi="Arial" w:cs="Arial"/>
          <w:sz w:val="28"/>
          <w:szCs w:val="28"/>
        </w:rPr>
        <w:t xml:space="preserve">- </w:t>
      </w:r>
      <w:r w:rsidR="0086753C" w:rsidRPr="00F808FD">
        <w:rPr>
          <w:rFonts w:ascii="Arial" w:hAnsi="Arial" w:cs="Arial"/>
          <w:sz w:val="28"/>
          <w:szCs w:val="28"/>
        </w:rPr>
        <w:t>соответствие жанровым критериям;</w:t>
      </w:r>
    </w:p>
    <w:p w:rsidR="0086753C" w:rsidRPr="00F808FD" w:rsidRDefault="00AD61B8" w:rsidP="00F808F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808FD">
        <w:rPr>
          <w:rFonts w:ascii="Arial" w:hAnsi="Arial" w:cs="Arial"/>
          <w:sz w:val="28"/>
          <w:szCs w:val="28"/>
        </w:rPr>
        <w:t xml:space="preserve">- </w:t>
      </w:r>
      <w:r w:rsidR="0086753C" w:rsidRPr="00F808FD">
        <w:rPr>
          <w:rFonts w:ascii="Arial" w:hAnsi="Arial" w:cs="Arial"/>
          <w:sz w:val="28"/>
          <w:szCs w:val="28"/>
        </w:rPr>
        <w:t>новые, оригинальные методы сбора и подачи материала;</w:t>
      </w:r>
    </w:p>
    <w:p w:rsidR="0086753C" w:rsidRPr="00F808FD" w:rsidRDefault="00AD61B8" w:rsidP="00F808F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808FD">
        <w:rPr>
          <w:rFonts w:ascii="Arial" w:hAnsi="Arial" w:cs="Arial"/>
          <w:sz w:val="28"/>
          <w:szCs w:val="28"/>
        </w:rPr>
        <w:t xml:space="preserve">- </w:t>
      </w:r>
      <w:r w:rsidR="0086753C" w:rsidRPr="00F808FD">
        <w:rPr>
          <w:rFonts w:ascii="Arial" w:hAnsi="Arial" w:cs="Arial"/>
          <w:sz w:val="28"/>
          <w:szCs w:val="28"/>
        </w:rPr>
        <w:t>точность и доходчивость языка и стиля изложения, своеобразие методов  журналистского творчества;</w:t>
      </w:r>
    </w:p>
    <w:p w:rsidR="0086753C" w:rsidRPr="00F808FD" w:rsidRDefault="00AD61B8" w:rsidP="00F808F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808FD">
        <w:rPr>
          <w:rFonts w:ascii="Arial" w:hAnsi="Arial" w:cs="Arial"/>
          <w:sz w:val="28"/>
          <w:szCs w:val="28"/>
        </w:rPr>
        <w:t xml:space="preserve">- </w:t>
      </w:r>
      <w:r w:rsidR="0086753C" w:rsidRPr="00F808FD">
        <w:rPr>
          <w:rFonts w:ascii="Arial" w:hAnsi="Arial" w:cs="Arial"/>
          <w:sz w:val="28"/>
          <w:szCs w:val="28"/>
        </w:rPr>
        <w:t>профессионально-этический подход</w:t>
      </w:r>
      <w:r w:rsidR="0088261F" w:rsidRPr="00F808FD">
        <w:rPr>
          <w:rFonts w:ascii="Arial" w:hAnsi="Arial" w:cs="Arial"/>
          <w:sz w:val="28"/>
          <w:szCs w:val="28"/>
        </w:rPr>
        <w:t>.</w:t>
      </w:r>
    </w:p>
    <w:p w:rsidR="00921EF6" w:rsidRDefault="00921EF6" w:rsidP="00F808FD">
      <w:pPr>
        <w:pStyle w:val="a5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782F48" w:rsidRPr="00F808FD" w:rsidRDefault="00782F48" w:rsidP="00F808FD">
      <w:pPr>
        <w:pStyle w:val="a5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921EF6" w:rsidRPr="00F808FD" w:rsidRDefault="00921EF6" w:rsidP="00F808FD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F808FD">
        <w:rPr>
          <w:rFonts w:ascii="Arial" w:hAnsi="Arial" w:cs="Arial"/>
          <w:b/>
          <w:sz w:val="28"/>
          <w:szCs w:val="28"/>
        </w:rPr>
        <w:lastRenderedPageBreak/>
        <w:t>Жюри:</w:t>
      </w:r>
    </w:p>
    <w:p w:rsidR="00921EF6" w:rsidRPr="00F808FD" w:rsidRDefault="00AB17D6" w:rsidP="00F808FD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F808FD">
        <w:rPr>
          <w:rFonts w:ascii="Arial" w:hAnsi="Arial" w:cs="Arial"/>
          <w:bCs/>
          <w:sz w:val="28"/>
          <w:szCs w:val="28"/>
        </w:rPr>
        <w:t>Ф</w:t>
      </w:r>
      <w:r w:rsidR="00921EF6" w:rsidRPr="00F808FD">
        <w:rPr>
          <w:rFonts w:ascii="Arial" w:hAnsi="Arial" w:cs="Arial"/>
          <w:bCs/>
          <w:sz w:val="28"/>
          <w:szCs w:val="28"/>
        </w:rPr>
        <w:t xml:space="preserve">ормируется </w:t>
      </w:r>
      <w:r w:rsidR="00C72C9B">
        <w:rPr>
          <w:rFonts w:ascii="Arial" w:hAnsi="Arial" w:cs="Arial"/>
          <w:bCs/>
          <w:sz w:val="28"/>
          <w:szCs w:val="28"/>
        </w:rPr>
        <w:t>Исполнителем государственного контракта</w:t>
      </w:r>
      <w:r w:rsidR="00921EF6" w:rsidRPr="00F808FD">
        <w:rPr>
          <w:rFonts w:ascii="Arial" w:hAnsi="Arial" w:cs="Arial"/>
          <w:bCs/>
          <w:sz w:val="28"/>
          <w:szCs w:val="28"/>
        </w:rPr>
        <w:t xml:space="preserve"> на федеральном уровне из  авторитетных специалистов в области журналистики, информационной деятельности и смежных областей; ведущих журналистов и публицистов, преподавателей, общественных и государственных деятелей.</w:t>
      </w:r>
    </w:p>
    <w:p w:rsidR="00921EF6" w:rsidRPr="00F808FD" w:rsidRDefault="00921EF6" w:rsidP="00F808FD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21EF6" w:rsidRPr="00F808FD" w:rsidRDefault="0088261F" w:rsidP="00F808FD">
      <w:pPr>
        <w:pStyle w:val="a4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808FD">
        <w:rPr>
          <w:rFonts w:ascii="Arial" w:hAnsi="Arial" w:cs="Arial"/>
          <w:b/>
          <w:sz w:val="28"/>
          <w:szCs w:val="28"/>
        </w:rPr>
        <w:t>Федеральный оргкомитет</w:t>
      </w:r>
      <w:r w:rsidR="00921EF6" w:rsidRPr="00F808FD">
        <w:rPr>
          <w:rFonts w:ascii="Arial" w:hAnsi="Arial" w:cs="Arial"/>
          <w:b/>
          <w:sz w:val="28"/>
          <w:szCs w:val="28"/>
        </w:rPr>
        <w:t xml:space="preserve"> Конкурса</w:t>
      </w:r>
      <w:r w:rsidR="00921EF6" w:rsidRPr="00F808FD">
        <w:rPr>
          <w:rFonts w:ascii="Arial" w:hAnsi="Arial" w:cs="Arial"/>
          <w:sz w:val="28"/>
          <w:szCs w:val="28"/>
        </w:rPr>
        <w:t>:</w:t>
      </w:r>
    </w:p>
    <w:p w:rsidR="00921EF6" w:rsidRPr="00F808FD" w:rsidRDefault="00921EF6" w:rsidP="00F808FD">
      <w:pPr>
        <w:pStyle w:val="a4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808FD">
        <w:rPr>
          <w:rFonts w:ascii="Arial" w:hAnsi="Arial" w:cs="Arial"/>
          <w:sz w:val="28"/>
          <w:szCs w:val="28"/>
        </w:rPr>
        <w:t xml:space="preserve">Формируется  </w:t>
      </w:r>
      <w:r w:rsidR="00C72C9B">
        <w:rPr>
          <w:rFonts w:ascii="Arial" w:hAnsi="Arial" w:cs="Arial"/>
          <w:sz w:val="28"/>
          <w:szCs w:val="28"/>
        </w:rPr>
        <w:t>Исполнителем государственного контракта</w:t>
      </w:r>
      <w:r w:rsidRPr="00F808FD">
        <w:rPr>
          <w:rFonts w:ascii="Arial" w:hAnsi="Arial" w:cs="Arial"/>
          <w:sz w:val="28"/>
          <w:szCs w:val="28"/>
        </w:rPr>
        <w:t xml:space="preserve">   для проведения повседневной организационной и методической работы по Конкурсу. </w:t>
      </w:r>
      <w:r w:rsidR="0088261F" w:rsidRPr="00F808FD">
        <w:rPr>
          <w:rFonts w:ascii="Arial" w:hAnsi="Arial" w:cs="Arial"/>
          <w:sz w:val="28"/>
          <w:szCs w:val="28"/>
        </w:rPr>
        <w:t>Федеральный оргкомитет</w:t>
      </w:r>
      <w:r w:rsidRPr="00F808FD">
        <w:rPr>
          <w:rFonts w:ascii="Arial" w:hAnsi="Arial" w:cs="Arial"/>
          <w:sz w:val="28"/>
          <w:szCs w:val="28"/>
        </w:rPr>
        <w:t xml:space="preserve"> выполняет функции отборочной комиссий Конкурса, формирует реестр работ, осуществляет общее руководство подготовкой и проведением Конкурса.</w:t>
      </w:r>
    </w:p>
    <w:p w:rsidR="00AD61B8" w:rsidRPr="00F808FD" w:rsidRDefault="00AD61B8" w:rsidP="00F808FD">
      <w:pPr>
        <w:pStyle w:val="a4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D61B8" w:rsidRPr="00F808FD" w:rsidRDefault="00AD61B8" w:rsidP="00F808FD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F808FD">
        <w:rPr>
          <w:rFonts w:ascii="Arial" w:hAnsi="Arial" w:cs="Arial"/>
          <w:b/>
          <w:sz w:val="28"/>
          <w:szCs w:val="28"/>
        </w:rPr>
        <w:t>Региональные оргкомитеты конкурса:</w:t>
      </w:r>
    </w:p>
    <w:p w:rsidR="00AD61B8" w:rsidRPr="00F808FD" w:rsidRDefault="00AD61B8" w:rsidP="00F808FD">
      <w:pPr>
        <w:pStyle w:val="a4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808FD">
        <w:rPr>
          <w:rFonts w:ascii="Arial" w:hAnsi="Arial" w:cs="Arial"/>
          <w:sz w:val="28"/>
          <w:szCs w:val="28"/>
        </w:rPr>
        <w:t xml:space="preserve">           Создаются во всех федеральных округах, выполняют функции приемной и отборочной комиссий регионального этапа Конкурса, составляют реестр работ, осуществляют общее руководство подготовкой и проведением Конкурса в  федеральных округах.</w:t>
      </w:r>
    </w:p>
    <w:p w:rsidR="00AD61B8" w:rsidRPr="00F808FD" w:rsidRDefault="00AD61B8" w:rsidP="00F808FD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F808FD">
        <w:rPr>
          <w:rFonts w:ascii="Arial" w:hAnsi="Arial" w:cs="Arial"/>
          <w:bCs/>
          <w:sz w:val="28"/>
          <w:szCs w:val="28"/>
        </w:rPr>
        <w:t>Региональные оргкомитеты осуществляют:</w:t>
      </w:r>
    </w:p>
    <w:p w:rsidR="00C72C9B" w:rsidRDefault="00AD61B8" w:rsidP="00F808FD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F808FD">
        <w:rPr>
          <w:rFonts w:ascii="Arial" w:hAnsi="Arial" w:cs="Arial"/>
          <w:bCs/>
          <w:sz w:val="28"/>
          <w:szCs w:val="28"/>
        </w:rPr>
        <w:t>-</w:t>
      </w:r>
      <w:r w:rsidR="00F808FD">
        <w:rPr>
          <w:rFonts w:ascii="Arial" w:hAnsi="Arial" w:cs="Arial"/>
          <w:bCs/>
          <w:sz w:val="28"/>
          <w:szCs w:val="28"/>
        </w:rPr>
        <w:t xml:space="preserve"> </w:t>
      </w:r>
      <w:r w:rsidRPr="00F808FD">
        <w:rPr>
          <w:rFonts w:ascii="Arial" w:hAnsi="Arial" w:cs="Arial"/>
          <w:bCs/>
          <w:sz w:val="28"/>
          <w:szCs w:val="28"/>
        </w:rPr>
        <w:t>инициативную подачу работ авторами и редакциями на Конкурс в региональные оргкомитеты, определение работ-победителей</w:t>
      </w:r>
      <w:r w:rsidR="00C72C9B">
        <w:rPr>
          <w:rFonts w:ascii="Arial" w:hAnsi="Arial" w:cs="Arial"/>
          <w:bCs/>
          <w:sz w:val="28"/>
          <w:szCs w:val="28"/>
        </w:rPr>
        <w:t>;</w:t>
      </w:r>
      <w:r w:rsidRPr="00F808FD">
        <w:rPr>
          <w:rFonts w:ascii="Arial" w:hAnsi="Arial" w:cs="Arial"/>
          <w:bCs/>
          <w:sz w:val="28"/>
          <w:szCs w:val="28"/>
        </w:rPr>
        <w:t xml:space="preserve"> </w:t>
      </w:r>
    </w:p>
    <w:p w:rsidR="00AD61B8" w:rsidRPr="00F808FD" w:rsidRDefault="00AD61B8" w:rsidP="00F808FD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F808FD">
        <w:rPr>
          <w:rFonts w:ascii="Arial" w:hAnsi="Arial" w:cs="Arial"/>
          <w:bCs/>
          <w:sz w:val="28"/>
          <w:szCs w:val="28"/>
        </w:rPr>
        <w:t>-</w:t>
      </w:r>
      <w:r w:rsidR="00F808FD">
        <w:rPr>
          <w:rFonts w:ascii="Arial" w:hAnsi="Arial" w:cs="Arial"/>
          <w:bCs/>
          <w:sz w:val="28"/>
          <w:szCs w:val="28"/>
        </w:rPr>
        <w:t xml:space="preserve"> </w:t>
      </w:r>
      <w:r w:rsidRPr="00F808FD">
        <w:rPr>
          <w:rFonts w:ascii="Arial" w:hAnsi="Arial" w:cs="Arial"/>
          <w:bCs/>
          <w:sz w:val="28"/>
          <w:szCs w:val="28"/>
        </w:rPr>
        <w:t xml:space="preserve">отправку материалов в Федеральный оргкомитет Конкурса до 15 августа 2015 года  </w:t>
      </w:r>
      <w:r w:rsidR="00F808FD">
        <w:rPr>
          <w:rFonts w:ascii="Arial" w:hAnsi="Arial" w:cs="Arial"/>
          <w:bCs/>
          <w:sz w:val="28"/>
          <w:szCs w:val="28"/>
        </w:rPr>
        <w:t>электронной почтой</w:t>
      </w:r>
      <w:r w:rsidRPr="00F808FD">
        <w:rPr>
          <w:rFonts w:ascii="Arial" w:hAnsi="Arial" w:cs="Arial"/>
          <w:bCs/>
          <w:sz w:val="28"/>
          <w:szCs w:val="28"/>
        </w:rPr>
        <w:t xml:space="preserve">;   </w:t>
      </w:r>
    </w:p>
    <w:p w:rsidR="00AD61B8" w:rsidRPr="00F808FD" w:rsidRDefault="00AD61B8" w:rsidP="00F808FD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F808FD">
        <w:rPr>
          <w:rFonts w:ascii="Arial" w:hAnsi="Arial" w:cs="Arial"/>
          <w:bCs/>
          <w:sz w:val="28"/>
          <w:szCs w:val="28"/>
        </w:rPr>
        <w:t>-</w:t>
      </w:r>
      <w:r w:rsidR="00F808FD">
        <w:rPr>
          <w:rFonts w:ascii="Arial" w:hAnsi="Arial" w:cs="Arial"/>
          <w:bCs/>
          <w:sz w:val="28"/>
          <w:szCs w:val="28"/>
        </w:rPr>
        <w:t xml:space="preserve"> </w:t>
      </w:r>
      <w:r w:rsidRPr="00F808FD">
        <w:rPr>
          <w:rFonts w:ascii="Arial" w:hAnsi="Arial" w:cs="Arial"/>
          <w:bCs/>
          <w:sz w:val="28"/>
          <w:szCs w:val="28"/>
        </w:rPr>
        <w:t>региональные оргкомитеты Конкурса вправе самостоятельно проводить выдвижение соискателей в качестве победителей и лауреатов Конкурса по итогам мониторинга молодежной публицистики соответствующего периода.</w:t>
      </w:r>
    </w:p>
    <w:p w:rsidR="00921EF6" w:rsidRDefault="00921EF6" w:rsidP="00F808FD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782F48" w:rsidRPr="00F808FD" w:rsidRDefault="00782F48" w:rsidP="00F808FD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F21A80" w:rsidRPr="00F808FD" w:rsidRDefault="00AA6801" w:rsidP="00F808F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808FD">
        <w:rPr>
          <w:rFonts w:ascii="Arial" w:hAnsi="Arial" w:cs="Arial"/>
          <w:b/>
          <w:sz w:val="28"/>
          <w:szCs w:val="28"/>
        </w:rPr>
        <w:lastRenderedPageBreak/>
        <w:t>Сроки проведения Конкурса:</w:t>
      </w:r>
      <w:r w:rsidRPr="00F808FD">
        <w:rPr>
          <w:rFonts w:ascii="Arial" w:hAnsi="Arial" w:cs="Arial"/>
          <w:i/>
          <w:sz w:val="28"/>
          <w:szCs w:val="28"/>
        </w:rPr>
        <w:t xml:space="preserve"> </w:t>
      </w:r>
    </w:p>
    <w:p w:rsidR="00F21A80" w:rsidRPr="00F808FD" w:rsidRDefault="00AA6801" w:rsidP="00F808F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808FD">
        <w:rPr>
          <w:rFonts w:ascii="Arial" w:hAnsi="Arial" w:cs="Arial"/>
          <w:sz w:val="28"/>
          <w:szCs w:val="28"/>
        </w:rPr>
        <w:t xml:space="preserve">1 тур (региональный) проводится </w:t>
      </w:r>
      <w:r w:rsidR="00F21A80" w:rsidRPr="00F808FD">
        <w:rPr>
          <w:rFonts w:ascii="Arial" w:hAnsi="Arial" w:cs="Arial"/>
          <w:sz w:val="28"/>
          <w:szCs w:val="28"/>
        </w:rPr>
        <w:t xml:space="preserve">с мая </w:t>
      </w:r>
      <w:r w:rsidRPr="00F808FD">
        <w:rPr>
          <w:rFonts w:ascii="Arial" w:hAnsi="Arial" w:cs="Arial"/>
          <w:sz w:val="28"/>
          <w:szCs w:val="28"/>
        </w:rPr>
        <w:t xml:space="preserve">до </w:t>
      </w:r>
      <w:r w:rsidR="00F21A80" w:rsidRPr="00F808FD">
        <w:rPr>
          <w:rFonts w:ascii="Arial" w:hAnsi="Arial" w:cs="Arial"/>
          <w:sz w:val="28"/>
          <w:szCs w:val="28"/>
        </w:rPr>
        <w:t>15</w:t>
      </w:r>
      <w:r w:rsidRPr="00F808FD">
        <w:rPr>
          <w:rFonts w:ascii="Arial" w:hAnsi="Arial" w:cs="Arial"/>
          <w:sz w:val="28"/>
          <w:szCs w:val="28"/>
        </w:rPr>
        <w:t xml:space="preserve"> </w:t>
      </w:r>
      <w:r w:rsidR="007D5A41" w:rsidRPr="00F808FD">
        <w:rPr>
          <w:rFonts w:ascii="Arial" w:hAnsi="Arial" w:cs="Arial"/>
          <w:sz w:val="28"/>
          <w:szCs w:val="28"/>
        </w:rPr>
        <w:t>августа 201</w:t>
      </w:r>
      <w:r w:rsidR="00C72C9B">
        <w:rPr>
          <w:rFonts w:ascii="Arial" w:hAnsi="Arial" w:cs="Arial"/>
          <w:sz w:val="28"/>
          <w:szCs w:val="28"/>
        </w:rPr>
        <w:t>6</w:t>
      </w:r>
      <w:r w:rsidRPr="00F808FD">
        <w:rPr>
          <w:rFonts w:ascii="Arial" w:hAnsi="Arial" w:cs="Arial"/>
          <w:sz w:val="28"/>
          <w:szCs w:val="28"/>
        </w:rPr>
        <w:t xml:space="preserve"> года. </w:t>
      </w:r>
    </w:p>
    <w:p w:rsidR="00F21A80" w:rsidRPr="00F808FD" w:rsidRDefault="00AA6801" w:rsidP="00F808F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808FD">
        <w:rPr>
          <w:rFonts w:ascii="Arial" w:hAnsi="Arial" w:cs="Arial"/>
          <w:sz w:val="28"/>
          <w:szCs w:val="28"/>
        </w:rPr>
        <w:t>2 тур (федеральный) – с 1</w:t>
      </w:r>
      <w:r w:rsidR="00F21A80" w:rsidRPr="00F808FD">
        <w:rPr>
          <w:rFonts w:ascii="Arial" w:hAnsi="Arial" w:cs="Arial"/>
          <w:sz w:val="28"/>
          <w:szCs w:val="28"/>
        </w:rPr>
        <w:t>5</w:t>
      </w:r>
      <w:r w:rsidRPr="00F808FD">
        <w:rPr>
          <w:rFonts w:ascii="Arial" w:hAnsi="Arial" w:cs="Arial"/>
          <w:sz w:val="28"/>
          <w:szCs w:val="28"/>
        </w:rPr>
        <w:t xml:space="preserve"> </w:t>
      </w:r>
      <w:r w:rsidR="00F21A80" w:rsidRPr="00F808FD">
        <w:rPr>
          <w:rFonts w:ascii="Arial" w:hAnsi="Arial" w:cs="Arial"/>
          <w:sz w:val="28"/>
          <w:szCs w:val="28"/>
        </w:rPr>
        <w:t>августа</w:t>
      </w:r>
      <w:r w:rsidRPr="00F808FD">
        <w:rPr>
          <w:rFonts w:ascii="Arial" w:hAnsi="Arial" w:cs="Arial"/>
          <w:sz w:val="28"/>
          <w:szCs w:val="28"/>
        </w:rPr>
        <w:t xml:space="preserve"> до </w:t>
      </w:r>
      <w:r w:rsidR="00F21A80" w:rsidRPr="00F808FD">
        <w:rPr>
          <w:rFonts w:ascii="Arial" w:hAnsi="Arial" w:cs="Arial"/>
          <w:sz w:val="28"/>
          <w:szCs w:val="28"/>
        </w:rPr>
        <w:t>15</w:t>
      </w:r>
      <w:r w:rsidRPr="00F808FD">
        <w:rPr>
          <w:rFonts w:ascii="Arial" w:hAnsi="Arial" w:cs="Arial"/>
          <w:sz w:val="28"/>
          <w:szCs w:val="28"/>
        </w:rPr>
        <w:t xml:space="preserve"> </w:t>
      </w:r>
      <w:r w:rsidR="007D5A41" w:rsidRPr="00F808FD">
        <w:rPr>
          <w:rFonts w:ascii="Arial" w:hAnsi="Arial" w:cs="Arial"/>
          <w:sz w:val="28"/>
          <w:szCs w:val="28"/>
        </w:rPr>
        <w:t>сентя</w:t>
      </w:r>
      <w:r w:rsidRPr="00F808FD">
        <w:rPr>
          <w:rFonts w:ascii="Arial" w:hAnsi="Arial" w:cs="Arial"/>
          <w:sz w:val="28"/>
          <w:szCs w:val="28"/>
        </w:rPr>
        <w:t>бря 201</w:t>
      </w:r>
      <w:r w:rsidR="00C72C9B">
        <w:rPr>
          <w:rFonts w:ascii="Arial" w:hAnsi="Arial" w:cs="Arial"/>
          <w:sz w:val="28"/>
          <w:szCs w:val="28"/>
        </w:rPr>
        <w:t>6</w:t>
      </w:r>
      <w:r w:rsidRPr="00F808FD">
        <w:rPr>
          <w:rFonts w:ascii="Arial" w:hAnsi="Arial" w:cs="Arial"/>
          <w:sz w:val="28"/>
          <w:szCs w:val="28"/>
        </w:rPr>
        <w:t xml:space="preserve"> года</w:t>
      </w:r>
      <w:r w:rsidR="00F21A80" w:rsidRPr="00F808FD">
        <w:rPr>
          <w:rFonts w:ascii="Arial" w:hAnsi="Arial" w:cs="Arial"/>
          <w:sz w:val="28"/>
          <w:szCs w:val="28"/>
        </w:rPr>
        <w:t>.</w:t>
      </w:r>
    </w:p>
    <w:p w:rsidR="00AA6801" w:rsidRPr="00F808FD" w:rsidRDefault="00F21A80" w:rsidP="00F808F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808FD">
        <w:rPr>
          <w:rFonts w:ascii="Arial" w:hAnsi="Arial" w:cs="Arial"/>
          <w:sz w:val="28"/>
          <w:szCs w:val="28"/>
        </w:rPr>
        <w:t>Творческий семинар и т</w:t>
      </w:r>
      <w:r w:rsidR="00AA6801" w:rsidRPr="00F808FD">
        <w:rPr>
          <w:rFonts w:ascii="Arial" w:hAnsi="Arial" w:cs="Arial"/>
          <w:sz w:val="28"/>
          <w:szCs w:val="28"/>
        </w:rPr>
        <w:t xml:space="preserve">оржественная церемония награждения – </w:t>
      </w:r>
      <w:r w:rsidR="007D5A41" w:rsidRPr="00F808FD">
        <w:rPr>
          <w:rFonts w:ascii="Arial" w:hAnsi="Arial" w:cs="Arial"/>
          <w:sz w:val="28"/>
          <w:szCs w:val="28"/>
        </w:rPr>
        <w:t>октябрь 201</w:t>
      </w:r>
      <w:r w:rsidR="003152A0">
        <w:rPr>
          <w:rFonts w:ascii="Arial" w:hAnsi="Arial" w:cs="Arial"/>
          <w:sz w:val="28"/>
          <w:szCs w:val="28"/>
        </w:rPr>
        <w:t>6</w:t>
      </w:r>
      <w:r w:rsidR="007D5A41" w:rsidRPr="00F808FD">
        <w:rPr>
          <w:rFonts w:ascii="Arial" w:hAnsi="Arial" w:cs="Arial"/>
          <w:sz w:val="28"/>
          <w:szCs w:val="28"/>
        </w:rPr>
        <w:t xml:space="preserve"> года</w:t>
      </w:r>
      <w:r w:rsidR="00AA6801" w:rsidRPr="00F808FD">
        <w:rPr>
          <w:rFonts w:ascii="Arial" w:hAnsi="Arial" w:cs="Arial"/>
          <w:sz w:val="28"/>
          <w:szCs w:val="28"/>
        </w:rPr>
        <w:t>.</w:t>
      </w:r>
    </w:p>
    <w:p w:rsidR="008F6D80" w:rsidRPr="00F808FD" w:rsidRDefault="008F6D80" w:rsidP="00F808FD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21EF6" w:rsidRPr="00F808FD" w:rsidRDefault="00921EF6" w:rsidP="00F808FD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F808FD">
        <w:rPr>
          <w:rFonts w:ascii="Arial" w:hAnsi="Arial" w:cs="Arial"/>
          <w:b/>
          <w:sz w:val="28"/>
          <w:szCs w:val="28"/>
        </w:rPr>
        <w:t>Награждение:</w:t>
      </w:r>
    </w:p>
    <w:p w:rsidR="00921EF6" w:rsidRDefault="00921EF6" w:rsidP="00F808FD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F808FD">
        <w:rPr>
          <w:rFonts w:ascii="Arial" w:hAnsi="Arial" w:cs="Arial"/>
          <w:bCs/>
          <w:sz w:val="28"/>
          <w:szCs w:val="28"/>
        </w:rPr>
        <w:t>Жюри  определяет 16 победителей конкурса (по четырем жанрам в каждой номинации).  Все они награждаются призами, дипломами и подарками (</w:t>
      </w:r>
      <w:r w:rsidR="003205EB">
        <w:rPr>
          <w:rFonts w:ascii="Arial" w:hAnsi="Arial" w:cs="Arial"/>
          <w:bCs/>
          <w:sz w:val="28"/>
          <w:szCs w:val="28"/>
        </w:rPr>
        <w:t>планшеты</w:t>
      </w:r>
      <w:r w:rsidRPr="00F808FD">
        <w:rPr>
          <w:rFonts w:ascii="Arial" w:hAnsi="Arial" w:cs="Arial"/>
          <w:bCs/>
          <w:sz w:val="28"/>
          <w:szCs w:val="28"/>
        </w:rPr>
        <w:t xml:space="preserve">) и приглашаются </w:t>
      </w:r>
      <w:r w:rsidR="00160C07" w:rsidRPr="00F808FD">
        <w:rPr>
          <w:rFonts w:ascii="Arial" w:hAnsi="Arial" w:cs="Arial"/>
          <w:bCs/>
          <w:sz w:val="28"/>
          <w:szCs w:val="28"/>
        </w:rPr>
        <w:t xml:space="preserve">за счет организаторов </w:t>
      </w:r>
      <w:r w:rsidRPr="00F808FD">
        <w:rPr>
          <w:rFonts w:ascii="Arial" w:hAnsi="Arial" w:cs="Arial"/>
          <w:bCs/>
          <w:sz w:val="28"/>
          <w:szCs w:val="28"/>
        </w:rPr>
        <w:t xml:space="preserve">на </w:t>
      </w:r>
      <w:r w:rsidR="008F6D80" w:rsidRPr="00F808FD">
        <w:rPr>
          <w:rFonts w:ascii="Arial" w:hAnsi="Arial" w:cs="Arial"/>
          <w:bCs/>
          <w:sz w:val="28"/>
          <w:szCs w:val="28"/>
        </w:rPr>
        <w:t xml:space="preserve">творческий семинар </w:t>
      </w:r>
      <w:r w:rsidRPr="00F808FD">
        <w:rPr>
          <w:rFonts w:ascii="Arial" w:hAnsi="Arial" w:cs="Arial"/>
          <w:bCs/>
          <w:sz w:val="28"/>
          <w:szCs w:val="28"/>
        </w:rPr>
        <w:t>и торжественную церемонию награждения в г. Москв</w:t>
      </w:r>
      <w:r w:rsidR="00160C07" w:rsidRPr="00F808FD">
        <w:rPr>
          <w:rFonts w:ascii="Arial" w:hAnsi="Arial" w:cs="Arial"/>
          <w:bCs/>
          <w:sz w:val="28"/>
          <w:szCs w:val="28"/>
        </w:rPr>
        <w:t>е</w:t>
      </w:r>
      <w:r w:rsidRPr="00F808FD">
        <w:rPr>
          <w:rFonts w:ascii="Arial" w:hAnsi="Arial" w:cs="Arial"/>
          <w:bCs/>
          <w:sz w:val="28"/>
          <w:szCs w:val="28"/>
        </w:rPr>
        <w:t>.</w:t>
      </w:r>
    </w:p>
    <w:p w:rsidR="00782F48" w:rsidRPr="00F808FD" w:rsidRDefault="00782F48" w:rsidP="00F808FD">
      <w:pPr>
        <w:spacing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782F48" w:rsidRPr="00782F48" w:rsidRDefault="00782F48" w:rsidP="00782F48">
      <w:pPr>
        <w:spacing w:line="360" w:lineRule="auto"/>
        <w:ind w:firstLine="709"/>
        <w:jc w:val="both"/>
        <w:rPr>
          <w:rFonts w:ascii="Arial" w:hAnsi="Arial" w:cs="Arial"/>
          <w:b/>
          <w:color w:val="333333"/>
          <w:sz w:val="28"/>
          <w:szCs w:val="28"/>
        </w:rPr>
      </w:pPr>
      <w:r w:rsidRPr="00782F48">
        <w:rPr>
          <w:rFonts w:ascii="Arial" w:hAnsi="Arial" w:cs="Arial"/>
          <w:b/>
          <w:bCs/>
          <w:color w:val="333333"/>
          <w:sz w:val="28"/>
          <w:szCs w:val="28"/>
        </w:rPr>
        <w:t>Федеральный оргкомитет Конкурса:</w:t>
      </w:r>
      <w:r w:rsidRPr="00782F48">
        <w:rPr>
          <w:rFonts w:ascii="Arial" w:hAnsi="Arial" w:cs="Arial"/>
          <w:b/>
          <w:color w:val="333333"/>
          <w:sz w:val="28"/>
          <w:szCs w:val="28"/>
        </w:rPr>
        <w:t xml:space="preserve"> </w:t>
      </w:r>
    </w:p>
    <w:p w:rsidR="00782F48" w:rsidRPr="00782F48" w:rsidRDefault="00782F48" w:rsidP="00782F48">
      <w:pPr>
        <w:spacing w:line="360" w:lineRule="auto"/>
        <w:ind w:firstLine="709"/>
        <w:jc w:val="both"/>
        <w:rPr>
          <w:rFonts w:ascii="Arial" w:hAnsi="Arial" w:cs="Arial"/>
          <w:b/>
          <w:color w:val="333333"/>
          <w:sz w:val="28"/>
          <w:szCs w:val="28"/>
        </w:rPr>
      </w:pPr>
      <w:r w:rsidRPr="00782F48">
        <w:rPr>
          <w:rFonts w:ascii="Arial" w:hAnsi="Arial" w:cs="Arial"/>
          <w:b/>
          <w:bCs/>
          <w:color w:val="333333"/>
          <w:sz w:val="28"/>
          <w:szCs w:val="28"/>
        </w:rPr>
        <w:t xml:space="preserve">Международный пресс-клуб. 119019, Москва, Никитский бульвар, дом 8-А, оф. 311. Тел./факс: (495) 695-34-22, 695-34-23, 691-64-81. Координатор Конкурса – </w:t>
      </w:r>
      <w:proofErr w:type="spellStart"/>
      <w:r w:rsidRPr="00782F48">
        <w:rPr>
          <w:rFonts w:ascii="Arial" w:hAnsi="Arial" w:cs="Arial"/>
          <w:b/>
          <w:bCs/>
          <w:color w:val="333333"/>
          <w:sz w:val="28"/>
          <w:szCs w:val="28"/>
        </w:rPr>
        <w:t>Шаркова</w:t>
      </w:r>
      <w:proofErr w:type="spellEnd"/>
      <w:r w:rsidRPr="00782F48">
        <w:rPr>
          <w:rFonts w:ascii="Arial" w:hAnsi="Arial" w:cs="Arial"/>
          <w:b/>
          <w:bCs/>
          <w:color w:val="333333"/>
          <w:sz w:val="28"/>
          <w:szCs w:val="28"/>
        </w:rPr>
        <w:t xml:space="preserve"> Ирина Викторовна - </w:t>
      </w:r>
      <w:r w:rsidRPr="00782F48">
        <w:rPr>
          <w:rFonts w:ascii="Arial" w:hAnsi="Arial" w:cs="Arial"/>
          <w:b/>
          <w:bCs/>
          <w:color w:val="333333"/>
          <w:sz w:val="28"/>
          <w:szCs w:val="28"/>
          <w:lang w:val="en-US"/>
        </w:rPr>
        <w:t>E</w:t>
      </w:r>
      <w:r w:rsidRPr="00782F48">
        <w:rPr>
          <w:rFonts w:ascii="Arial" w:hAnsi="Arial" w:cs="Arial"/>
          <w:b/>
          <w:bCs/>
          <w:color w:val="333333"/>
          <w:sz w:val="28"/>
          <w:szCs w:val="28"/>
        </w:rPr>
        <w:t>-</w:t>
      </w:r>
      <w:r w:rsidRPr="00782F48">
        <w:rPr>
          <w:rFonts w:ascii="Arial" w:hAnsi="Arial" w:cs="Arial"/>
          <w:b/>
          <w:bCs/>
          <w:color w:val="333333"/>
          <w:sz w:val="28"/>
          <w:szCs w:val="28"/>
          <w:lang w:val="en-US"/>
        </w:rPr>
        <w:t>mail</w:t>
      </w:r>
      <w:r w:rsidRPr="00782F48">
        <w:rPr>
          <w:rFonts w:ascii="Arial" w:hAnsi="Arial" w:cs="Arial"/>
          <w:b/>
          <w:bCs/>
          <w:color w:val="333333"/>
          <w:sz w:val="28"/>
          <w:szCs w:val="28"/>
        </w:rPr>
        <w:t xml:space="preserve">:  </w:t>
      </w:r>
      <w:hyperlink r:id="rId8" w:history="1">
        <w:r w:rsidRPr="00782F48">
          <w:rPr>
            <w:rStyle w:val="a7"/>
            <w:rFonts w:ascii="Arial" w:hAnsi="Arial" w:cs="Arial"/>
            <w:sz w:val="28"/>
            <w:szCs w:val="28"/>
            <w:lang w:val="en-US"/>
          </w:rPr>
          <w:t>isharkova</w:t>
        </w:r>
        <w:r w:rsidRPr="00782F48">
          <w:rPr>
            <w:rStyle w:val="a7"/>
            <w:rFonts w:ascii="Arial" w:hAnsi="Arial" w:cs="Arial"/>
            <w:sz w:val="28"/>
            <w:szCs w:val="28"/>
          </w:rPr>
          <w:t>@</w:t>
        </w:r>
        <w:r w:rsidRPr="00782F48">
          <w:rPr>
            <w:rStyle w:val="a7"/>
            <w:rFonts w:ascii="Arial" w:hAnsi="Arial" w:cs="Arial"/>
            <w:sz w:val="28"/>
            <w:szCs w:val="28"/>
            <w:lang w:val="en-US"/>
          </w:rPr>
          <w:t>pr</w:t>
        </w:r>
        <w:r w:rsidRPr="00782F48">
          <w:rPr>
            <w:rStyle w:val="a7"/>
            <w:rFonts w:ascii="Arial" w:hAnsi="Arial" w:cs="Arial"/>
            <w:sz w:val="28"/>
            <w:szCs w:val="28"/>
          </w:rPr>
          <w:t>-</w:t>
        </w:r>
        <w:r w:rsidRPr="00782F48">
          <w:rPr>
            <w:rStyle w:val="a7"/>
            <w:rFonts w:ascii="Arial" w:hAnsi="Arial" w:cs="Arial"/>
            <w:sz w:val="28"/>
            <w:szCs w:val="28"/>
            <w:lang w:val="en-US"/>
          </w:rPr>
          <w:t>club</w:t>
        </w:r>
        <w:r w:rsidRPr="00782F48">
          <w:rPr>
            <w:rStyle w:val="a7"/>
            <w:rFonts w:ascii="Arial" w:hAnsi="Arial" w:cs="Arial"/>
            <w:sz w:val="28"/>
            <w:szCs w:val="28"/>
          </w:rPr>
          <w:t>.</w:t>
        </w:r>
        <w:r w:rsidRPr="00782F48">
          <w:rPr>
            <w:rStyle w:val="a7"/>
            <w:rFonts w:ascii="Arial" w:hAnsi="Arial" w:cs="Arial"/>
            <w:sz w:val="28"/>
            <w:szCs w:val="28"/>
            <w:lang w:val="en-US"/>
          </w:rPr>
          <w:t>com</w:t>
        </w:r>
      </w:hyperlink>
      <w:r w:rsidRPr="00782F48">
        <w:rPr>
          <w:rFonts w:ascii="Arial" w:hAnsi="Arial" w:cs="Arial"/>
          <w:b/>
          <w:bCs/>
          <w:color w:val="333333"/>
          <w:sz w:val="28"/>
          <w:szCs w:val="28"/>
        </w:rPr>
        <w:t xml:space="preserve"> Отправка работ – </w:t>
      </w:r>
      <w:r w:rsidRPr="00782F48">
        <w:rPr>
          <w:rFonts w:ascii="Arial" w:hAnsi="Arial" w:cs="Arial"/>
          <w:b/>
          <w:bCs/>
          <w:color w:val="333333"/>
          <w:sz w:val="28"/>
          <w:szCs w:val="28"/>
          <w:lang w:val="en-US"/>
        </w:rPr>
        <w:t>E</w:t>
      </w:r>
      <w:r w:rsidRPr="00782F48">
        <w:rPr>
          <w:rFonts w:ascii="Arial" w:hAnsi="Arial" w:cs="Arial"/>
          <w:b/>
          <w:bCs/>
          <w:color w:val="333333"/>
          <w:sz w:val="28"/>
          <w:szCs w:val="28"/>
        </w:rPr>
        <w:t>-</w:t>
      </w:r>
      <w:r w:rsidRPr="00782F48">
        <w:rPr>
          <w:rFonts w:ascii="Arial" w:hAnsi="Arial" w:cs="Arial"/>
          <w:b/>
          <w:bCs/>
          <w:color w:val="333333"/>
          <w:sz w:val="28"/>
          <w:szCs w:val="28"/>
          <w:lang w:val="en-US"/>
        </w:rPr>
        <w:t>mail</w:t>
      </w:r>
      <w:r w:rsidRPr="00782F48">
        <w:rPr>
          <w:rFonts w:ascii="Arial" w:hAnsi="Arial" w:cs="Arial"/>
          <w:b/>
          <w:bCs/>
          <w:color w:val="333333"/>
          <w:sz w:val="28"/>
          <w:szCs w:val="28"/>
        </w:rPr>
        <w:t xml:space="preserve">: </w:t>
      </w:r>
      <w:hyperlink r:id="rId9" w:history="1">
        <w:r w:rsidRPr="00782F48">
          <w:rPr>
            <w:rStyle w:val="a7"/>
            <w:rFonts w:ascii="Arial" w:hAnsi="Arial" w:cs="Arial"/>
            <w:sz w:val="28"/>
            <w:szCs w:val="28"/>
            <w:lang w:val="en-US"/>
          </w:rPr>
          <w:t>conkursvizov</w:t>
        </w:r>
        <w:r w:rsidRPr="00782F48">
          <w:rPr>
            <w:rStyle w:val="a7"/>
            <w:rFonts w:ascii="Arial" w:hAnsi="Arial" w:cs="Arial"/>
            <w:sz w:val="28"/>
            <w:szCs w:val="28"/>
          </w:rPr>
          <w:t>@</w:t>
        </w:r>
        <w:r w:rsidRPr="00782F48">
          <w:rPr>
            <w:rStyle w:val="a7"/>
            <w:rFonts w:ascii="Arial" w:hAnsi="Arial" w:cs="Arial"/>
            <w:sz w:val="28"/>
            <w:szCs w:val="28"/>
            <w:lang w:val="en-US"/>
          </w:rPr>
          <w:t>pr</w:t>
        </w:r>
        <w:r w:rsidRPr="00782F48">
          <w:rPr>
            <w:rStyle w:val="a7"/>
            <w:rFonts w:ascii="Arial" w:hAnsi="Arial" w:cs="Arial"/>
            <w:sz w:val="28"/>
            <w:szCs w:val="28"/>
          </w:rPr>
          <w:t>-</w:t>
        </w:r>
        <w:r w:rsidRPr="00782F48">
          <w:rPr>
            <w:rStyle w:val="a7"/>
            <w:rFonts w:ascii="Arial" w:hAnsi="Arial" w:cs="Arial"/>
            <w:sz w:val="28"/>
            <w:szCs w:val="28"/>
            <w:lang w:val="en-US"/>
          </w:rPr>
          <w:t>club</w:t>
        </w:r>
        <w:r w:rsidRPr="00782F48">
          <w:rPr>
            <w:rStyle w:val="a7"/>
            <w:rFonts w:ascii="Arial" w:hAnsi="Arial" w:cs="Arial"/>
            <w:sz w:val="28"/>
            <w:szCs w:val="28"/>
          </w:rPr>
          <w:t>.</w:t>
        </w:r>
        <w:r w:rsidRPr="00782F48">
          <w:rPr>
            <w:rStyle w:val="a7"/>
            <w:rFonts w:ascii="Arial" w:hAnsi="Arial" w:cs="Arial"/>
            <w:sz w:val="28"/>
            <w:szCs w:val="28"/>
            <w:lang w:val="en-US"/>
          </w:rPr>
          <w:t>com</w:t>
        </w:r>
      </w:hyperlink>
    </w:p>
    <w:p w:rsidR="00782F48" w:rsidRDefault="00782F48" w:rsidP="00782F48">
      <w:pPr>
        <w:pStyle w:val="a3"/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2007FA">
        <w:rPr>
          <w:rFonts w:ascii="Arial" w:hAnsi="Arial" w:cs="Arial"/>
          <w:b/>
          <w:color w:val="333333"/>
        </w:rPr>
        <w:br/>
      </w:r>
    </w:p>
    <w:p w:rsidR="00921EF6" w:rsidRPr="00F808FD" w:rsidRDefault="00921EF6" w:rsidP="00F808FD">
      <w:pPr>
        <w:spacing w:line="360" w:lineRule="auto"/>
        <w:rPr>
          <w:rFonts w:ascii="Arial" w:hAnsi="Arial" w:cs="Arial"/>
          <w:sz w:val="28"/>
          <w:szCs w:val="28"/>
        </w:rPr>
      </w:pPr>
    </w:p>
    <w:p w:rsidR="001E693D" w:rsidRPr="00F808FD" w:rsidRDefault="001E693D" w:rsidP="00F808FD">
      <w:pPr>
        <w:spacing w:line="360" w:lineRule="auto"/>
        <w:rPr>
          <w:sz w:val="28"/>
          <w:szCs w:val="28"/>
        </w:rPr>
      </w:pPr>
    </w:p>
    <w:sectPr w:rsidR="001E693D" w:rsidRPr="00F808FD" w:rsidSect="001E693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9FC" w:rsidRDefault="006B09FC" w:rsidP="0002105E">
      <w:r>
        <w:separator/>
      </w:r>
    </w:p>
  </w:endnote>
  <w:endnote w:type="continuationSeparator" w:id="0">
    <w:p w:rsidR="006B09FC" w:rsidRDefault="006B09FC" w:rsidP="0002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5204"/>
    </w:sdtPr>
    <w:sdtEndPr/>
    <w:sdtContent>
      <w:p w:rsidR="006B09FC" w:rsidRDefault="006B09F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3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09FC" w:rsidRDefault="006B09F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9FC" w:rsidRDefault="006B09FC" w:rsidP="0002105E">
      <w:r>
        <w:separator/>
      </w:r>
    </w:p>
  </w:footnote>
  <w:footnote w:type="continuationSeparator" w:id="0">
    <w:p w:rsidR="006B09FC" w:rsidRDefault="006B09FC" w:rsidP="00021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80996"/>
    <w:multiLevelType w:val="hybridMultilevel"/>
    <w:tmpl w:val="1618DD52"/>
    <w:lvl w:ilvl="0" w:tplc="262A8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DB22B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F48F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766E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8C0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46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264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8FD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36C1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6F004D"/>
    <w:multiLevelType w:val="hybridMultilevel"/>
    <w:tmpl w:val="5442C5D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C1F1391"/>
    <w:multiLevelType w:val="hybridMultilevel"/>
    <w:tmpl w:val="9A0094CE"/>
    <w:lvl w:ilvl="0" w:tplc="67C43DB4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F6"/>
    <w:rsid w:val="0002105E"/>
    <w:rsid w:val="000A7829"/>
    <w:rsid w:val="000E67E1"/>
    <w:rsid w:val="00160C07"/>
    <w:rsid w:val="001B644D"/>
    <w:rsid w:val="001B7137"/>
    <w:rsid w:val="001C2675"/>
    <w:rsid w:val="001D246F"/>
    <w:rsid w:val="001E693D"/>
    <w:rsid w:val="001F666D"/>
    <w:rsid w:val="002203C8"/>
    <w:rsid w:val="002C5D3F"/>
    <w:rsid w:val="003152A0"/>
    <w:rsid w:val="00317E4D"/>
    <w:rsid w:val="003205EB"/>
    <w:rsid w:val="003C2FCE"/>
    <w:rsid w:val="00465F39"/>
    <w:rsid w:val="00472B3E"/>
    <w:rsid w:val="005014D1"/>
    <w:rsid w:val="00566C9C"/>
    <w:rsid w:val="00596392"/>
    <w:rsid w:val="006601F6"/>
    <w:rsid w:val="006B09FC"/>
    <w:rsid w:val="0074044C"/>
    <w:rsid w:val="00782F48"/>
    <w:rsid w:val="007D5A41"/>
    <w:rsid w:val="007F364E"/>
    <w:rsid w:val="0081698C"/>
    <w:rsid w:val="00862A32"/>
    <w:rsid w:val="0086753C"/>
    <w:rsid w:val="0088261F"/>
    <w:rsid w:val="008925D2"/>
    <w:rsid w:val="008E4756"/>
    <w:rsid w:val="008F6D80"/>
    <w:rsid w:val="00921EF6"/>
    <w:rsid w:val="009606BB"/>
    <w:rsid w:val="00965D7B"/>
    <w:rsid w:val="009F6CD8"/>
    <w:rsid w:val="00AA6801"/>
    <w:rsid w:val="00AB17D6"/>
    <w:rsid w:val="00AD61B8"/>
    <w:rsid w:val="00B30B8D"/>
    <w:rsid w:val="00C72C9B"/>
    <w:rsid w:val="00CA656F"/>
    <w:rsid w:val="00DA4A67"/>
    <w:rsid w:val="00E167A5"/>
    <w:rsid w:val="00F21A80"/>
    <w:rsid w:val="00F34F31"/>
    <w:rsid w:val="00F8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EF6"/>
    <w:pPr>
      <w:ind w:firstLine="567"/>
    </w:pPr>
  </w:style>
  <w:style w:type="paragraph" w:styleId="a4">
    <w:name w:val="No Spacing"/>
    <w:uiPriority w:val="1"/>
    <w:qFormat/>
    <w:rsid w:val="00921E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921EF6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921EF6"/>
    <w:pPr>
      <w:ind w:left="720"/>
      <w:contextualSpacing/>
      <w:jc w:val="both"/>
    </w:pPr>
    <w:rPr>
      <w:szCs w:val="22"/>
    </w:rPr>
  </w:style>
  <w:style w:type="character" w:styleId="a6">
    <w:name w:val="Strong"/>
    <w:basedOn w:val="a0"/>
    <w:uiPriority w:val="99"/>
    <w:qFormat/>
    <w:rsid w:val="00921EF6"/>
    <w:rPr>
      <w:b/>
      <w:bCs/>
    </w:rPr>
  </w:style>
  <w:style w:type="character" w:styleId="a7">
    <w:name w:val="Hyperlink"/>
    <w:basedOn w:val="a0"/>
    <w:uiPriority w:val="99"/>
    <w:unhideWhenUsed/>
    <w:rsid w:val="00160C0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0210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21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10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1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808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08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EF6"/>
    <w:pPr>
      <w:ind w:firstLine="567"/>
    </w:pPr>
  </w:style>
  <w:style w:type="paragraph" w:styleId="a4">
    <w:name w:val="No Spacing"/>
    <w:uiPriority w:val="1"/>
    <w:qFormat/>
    <w:rsid w:val="00921E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921EF6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921EF6"/>
    <w:pPr>
      <w:ind w:left="720"/>
      <w:contextualSpacing/>
      <w:jc w:val="both"/>
    </w:pPr>
    <w:rPr>
      <w:szCs w:val="22"/>
    </w:rPr>
  </w:style>
  <w:style w:type="character" w:styleId="a6">
    <w:name w:val="Strong"/>
    <w:basedOn w:val="a0"/>
    <w:uiPriority w:val="99"/>
    <w:qFormat/>
    <w:rsid w:val="00921EF6"/>
    <w:rPr>
      <w:b/>
      <w:bCs/>
    </w:rPr>
  </w:style>
  <w:style w:type="character" w:styleId="a7">
    <w:name w:val="Hyperlink"/>
    <w:basedOn w:val="a0"/>
    <w:uiPriority w:val="99"/>
    <w:unhideWhenUsed/>
    <w:rsid w:val="00160C0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0210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21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10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1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808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08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harkova@pr-club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kursvizov@pr-club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Chumikov</cp:lastModifiedBy>
  <cp:revision>2</cp:revision>
  <dcterms:created xsi:type="dcterms:W3CDTF">2016-04-20T13:32:00Z</dcterms:created>
  <dcterms:modified xsi:type="dcterms:W3CDTF">2016-04-20T13:32:00Z</dcterms:modified>
</cp:coreProperties>
</file>