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559" w:rsidRDefault="008F3559" w:rsidP="00830B78">
      <w:pPr>
        <w:outlineLvl w:val="0"/>
        <w:rPr>
          <w:b/>
          <w:bCs/>
          <w:sz w:val="28"/>
          <w:szCs w:val="28"/>
        </w:rPr>
      </w:pPr>
    </w:p>
    <w:p w:rsidR="008F3559" w:rsidRPr="00026900" w:rsidRDefault="008F3559" w:rsidP="001F49B5">
      <w:pPr>
        <w:jc w:val="center"/>
        <w:outlineLvl w:val="0"/>
        <w:rPr>
          <w:b/>
          <w:bCs/>
          <w:sz w:val="28"/>
          <w:szCs w:val="28"/>
        </w:rPr>
      </w:pPr>
      <w:r w:rsidRPr="00026900">
        <w:rPr>
          <w:b/>
          <w:bCs/>
          <w:sz w:val="28"/>
          <w:szCs w:val="28"/>
        </w:rPr>
        <w:t>ИНФОРМАЦИЯ</w:t>
      </w:r>
    </w:p>
    <w:p w:rsidR="008F3559" w:rsidRPr="00026900" w:rsidRDefault="008F3559" w:rsidP="006041E1">
      <w:pPr>
        <w:jc w:val="center"/>
        <w:outlineLvl w:val="0"/>
        <w:rPr>
          <w:b/>
          <w:bCs/>
          <w:sz w:val="28"/>
          <w:szCs w:val="28"/>
        </w:rPr>
      </w:pPr>
      <w:r w:rsidRPr="00026900">
        <w:rPr>
          <w:b/>
          <w:bCs/>
          <w:sz w:val="28"/>
          <w:szCs w:val="28"/>
        </w:rPr>
        <w:t xml:space="preserve">о рассмотрении письменных и устных обращений граждан, поступивших </w:t>
      </w:r>
    </w:p>
    <w:p w:rsidR="008F3559" w:rsidRPr="00026900" w:rsidRDefault="008F3559" w:rsidP="006041E1">
      <w:pPr>
        <w:jc w:val="center"/>
        <w:outlineLvl w:val="0"/>
        <w:rPr>
          <w:b/>
          <w:bCs/>
          <w:sz w:val="28"/>
          <w:szCs w:val="28"/>
        </w:rPr>
      </w:pPr>
      <w:r w:rsidRPr="00026900">
        <w:rPr>
          <w:b/>
          <w:bCs/>
          <w:sz w:val="28"/>
          <w:szCs w:val="28"/>
        </w:rPr>
        <w:t xml:space="preserve">в Правительство Кировской области </w:t>
      </w:r>
      <w:r>
        <w:rPr>
          <w:b/>
          <w:bCs/>
          <w:sz w:val="28"/>
          <w:szCs w:val="28"/>
        </w:rPr>
        <w:t>за</w:t>
      </w:r>
      <w:r w:rsidRPr="00026900">
        <w:rPr>
          <w:b/>
          <w:bCs/>
          <w:sz w:val="28"/>
          <w:szCs w:val="28"/>
        </w:rPr>
        <w:t>201</w:t>
      </w:r>
      <w:r>
        <w:rPr>
          <w:b/>
          <w:bCs/>
          <w:sz w:val="28"/>
          <w:szCs w:val="28"/>
        </w:rPr>
        <w:t>5 год.</w:t>
      </w:r>
    </w:p>
    <w:p w:rsidR="008F3559" w:rsidRDefault="008F3559" w:rsidP="00830B78">
      <w:pPr>
        <w:spacing w:line="360" w:lineRule="auto"/>
        <w:ind w:firstLine="708"/>
        <w:jc w:val="both"/>
        <w:rPr>
          <w:sz w:val="28"/>
          <w:szCs w:val="28"/>
        </w:rPr>
      </w:pPr>
    </w:p>
    <w:p w:rsidR="008F3559" w:rsidRDefault="008F3559" w:rsidP="00830B7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2015года  в Правительство Кировской области поступило17993 обращения, из них 13316 (74%)письменных обращений и 4677(26%) устных обращений.</w:t>
      </w:r>
    </w:p>
    <w:p w:rsidR="008F3559" w:rsidRDefault="008F3559" w:rsidP="00830B78">
      <w:pPr>
        <w:spacing w:line="360" w:lineRule="auto"/>
        <w:ind w:firstLine="720"/>
        <w:jc w:val="both"/>
        <w:rPr>
          <w:sz w:val="28"/>
          <w:szCs w:val="28"/>
        </w:rPr>
      </w:pPr>
      <w:r w:rsidRPr="005B6364">
        <w:rPr>
          <w:sz w:val="28"/>
          <w:szCs w:val="28"/>
        </w:rPr>
        <w:t xml:space="preserve">Из вышестоящих органов поступило </w:t>
      </w:r>
      <w:r>
        <w:rPr>
          <w:sz w:val="28"/>
          <w:szCs w:val="28"/>
        </w:rPr>
        <w:t>7269</w:t>
      </w:r>
      <w:r w:rsidRPr="005B6364">
        <w:rPr>
          <w:sz w:val="28"/>
          <w:szCs w:val="28"/>
        </w:rPr>
        <w:t xml:space="preserve"> письменных обращени</w:t>
      </w:r>
      <w:r>
        <w:rPr>
          <w:sz w:val="28"/>
          <w:szCs w:val="28"/>
        </w:rPr>
        <w:t>й</w:t>
      </w:r>
      <w:r w:rsidRPr="005B6364">
        <w:rPr>
          <w:sz w:val="28"/>
          <w:szCs w:val="28"/>
        </w:rPr>
        <w:t>, что составило</w:t>
      </w:r>
      <w:r>
        <w:rPr>
          <w:sz w:val="28"/>
          <w:szCs w:val="28"/>
        </w:rPr>
        <w:t>55</w:t>
      </w:r>
      <w:r w:rsidRPr="005B6364">
        <w:rPr>
          <w:sz w:val="28"/>
          <w:szCs w:val="28"/>
        </w:rPr>
        <w:t>% от общего количества письменных обращений, в том числе:</w:t>
      </w:r>
      <w:r>
        <w:rPr>
          <w:sz w:val="28"/>
          <w:szCs w:val="28"/>
        </w:rPr>
        <w:t>5752</w:t>
      </w:r>
      <w:r w:rsidRPr="005B6364">
        <w:rPr>
          <w:sz w:val="28"/>
          <w:szCs w:val="28"/>
        </w:rPr>
        <w:t>обращени</w:t>
      </w:r>
      <w:r>
        <w:rPr>
          <w:sz w:val="28"/>
          <w:szCs w:val="28"/>
        </w:rPr>
        <w:t xml:space="preserve">я – </w:t>
      </w:r>
      <w:r w:rsidRPr="005B6364">
        <w:rPr>
          <w:sz w:val="28"/>
          <w:szCs w:val="28"/>
        </w:rPr>
        <w:t xml:space="preserve">из Администрации Президента </w:t>
      </w:r>
      <w:r>
        <w:rPr>
          <w:sz w:val="28"/>
          <w:szCs w:val="28"/>
        </w:rPr>
        <w:t>РФ</w:t>
      </w:r>
      <w:r w:rsidRPr="005B6364">
        <w:rPr>
          <w:sz w:val="28"/>
          <w:szCs w:val="28"/>
        </w:rPr>
        <w:t xml:space="preserve">, </w:t>
      </w:r>
      <w:r>
        <w:rPr>
          <w:sz w:val="28"/>
          <w:szCs w:val="28"/>
        </w:rPr>
        <w:t>642 обращения – из Государственной Думы РФ и депутатов Государственной Думы РФ,450 – из Аппарата Правительства РФ, 184</w:t>
      </w:r>
      <w:r w:rsidRPr="005B6364">
        <w:rPr>
          <w:sz w:val="28"/>
          <w:szCs w:val="28"/>
        </w:rPr>
        <w:t>обращени</w:t>
      </w:r>
      <w:r>
        <w:rPr>
          <w:sz w:val="28"/>
          <w:szCs w:val="28"/>
        </w:rPr>
        <w:t>я  – изМинистерства строительства РФ, 42</w:t>
      </w:r>
      <w:r w:rsidRPr="00D13FED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 xml:space="preserve">я – </w:t>
      </w:r>
      <w:r w:rsidRPr="00D13FED">
        <w:rPr>
          <w:sz w:val="28"/>
          <w:szCs w:val="28"/>
        </w:rPr>
        <w:t>от главного федерального инспектора по Кировской</w:t>
      </w:r>
      <w:r>
        <w:rPr>
          <w:sz w:val="28"/>
          <w:szCs w:val="28"/>
        </w:rPr>
        <w:t xml:space="preserve"> области, 41 обращение – из Законодательного Собрания Кировской области, 27 –  из Совета Федерации Федерального Собрания РФ,22 обращения</w:t>
      </w:r>
      <w:r w:rsidRPr="00D13FED">
        <w:rPr>
          <w:sz w:val="28"/>
          <w:szCs w:val="28"/>
        </w:rPr>
        <w:t xml:space="preserve"> – из Приемной Президента </w:t>
      </w:r>
      <w:r>
        <w:rPr>
          <w:sz w:val="28"/>
          <w:szCs w:val="28"/>
        </w:rPr>
        <w:t xml:space="preserve">РФ в Кировской области, 21 обращение  –  из прокуратуры области, 20 обращений – из Общественной палаты РФ, 68 обращений – из различных министерств и ведомств. </w:t>
      </w:r>
    </w:p>
    <w:p w:rsidR="008F3559" w:rsidRDefault="008F3559" w:rsidP="00830B78">
      <w:pPr>
        <w:spacing w:line="360" w:lineRule="auto"/>
        <w:ind w:firstLine="720"/>
        <w:jc w:val="both"/>
        <w:rPr>
          <w:sz w:val="28"/>
          <w:szCs w:val="28"/>
        </w:rPr>
      </w:pPr>
    </w:p>
    <w:p w:rsidR="008F3559" w:rsidRDefault="008F3559" w:rsidP="003A6598">
      <w:pPr>
        <w:spacing w:line="360" w:lineRule="auto"/>
        <w:ind w:firstLine="720"/>
        <w:jc w:val="both"/>
        <w:rPr>
          <w:sz w:val="28"/>
          <w:szCs w:val="28"/>
        </w:rPr>
      </w:pPr>
      <w:r w:rsidRPr="00E27DED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1" o:spid="_x0000_i1025" type="#_x0000_t75" style="width:393pt;height:258pt;visibility:visible">
            <v:imagedata r:id="rId7" o:title=""/>
            <o:lock v:ext="edit" aspectratio="f"/>
          </v:shape>
        </w:pict>
      </w:r>
    </w:p>
    <w:p w:rsidR="008F3559" w:rsidRDefault="008F3559" w:rsidP="001F49B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письменные обращения граждан доведены до сведения Губернатора Кировской области и заместителей Председателя Правительства Кировской области. </w:t>
      </w:r>
    </w:p>
    <w:p w:rsidR="008F3559" w:rsidRDefault="008F3559" w:rsidP="001A290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По13316 письменным обращениям было </w:t>
      </w:r>
      <w:r w:rsidRPr="00CB3369">
        <w:rPr>
          <w:color w:val="000000"/>
          <w:sz w:val="28"/>
          <w:szCs w:val="28"/>
        </w:rPr>
        <w:t>подготовлен</w:t>
      </w:r>
      <w:r>
        <w:rPr>
          <w:color w:val="000000"/>
          <w:sz w:val="28"/>
          <w:szCs w:val="28"/>
        </w:rPr>
        <w:t>о17471</w:t>
      </w:r>
      <w:r w:rsidRPr="00CB3369">
        <w:rPr>
          <w:sz w:val="28"/>
          <w:szCs w:val="28"/>
        </w:rPr>
        <w:t xml:space="preserve"> поручени</w:t>
      </w:r>
      <w:r>
        <w:rPr>
          <w:sz w:val="28"/>
          <w:szCs w:val="28"/>
        </w:rPr>
        <w:t>е, которые были</w:t>
      </w:r>
      <w:r w:rsidRPr="00CB3369">
        <w:rPr>
          <w:color w:val="000000"/>
          <w:sz w:val="28"/>
          <w:szCs w:val="28"/>
        </w:rPr>
        <w:t xml:space="preserve"> направлены</w:t>
      </w:r>
      <w:r>
        <w:rPr>
          <w:color w:val="000000"/>
          <w:sz w:val="28"/>
          <w:szCs w:val="28"/>
        </w:rPr>
        <w:t xml:space="preserve"> для исполнения</w:t>
      </w:r>
      <w:r w:rsidRPr="00CB3369">
        <w:rPr>
          <w:sz w:val="28"/>
          <w:szCs w:val="28"/>
        </w:rPr>
        <w:t>,</w:t>
      </w:r>
      <w:r>
        <w:rPr>
          <w:sz w:val="28"/>
          <w:szCs w:val="28"/>
        </w:rPr>
        <w:t xml:space="preserve"> в том числе: 13933(80%) –</w:t>
      </w:r>
      <w:r w:rsidRPr="00A80D00">
        <w:rPr>
          <w:sz w:val="28"/>
          <w:szCs w:val="28"/>
        </w:rPr>
        <w:t xml:space="preserve"> наиболее важные, социально значи</w:t>
      </w:r>
      <w:r>
        <w:rPr>
          <w:sz w:val="28"/>
          <w:szCs w:val="28"/>
        </w:rPr>
        <w:t xml:space="preserve">мые – </w:t>
      </w:r>
      <w:r w:rsidRPr="00A80D00">
        <w:rPr>
          <w:sz w:val="28"/>
          <w:szCs w:val="28"/>
        </w:rPr>
        <w:t xml:space="preserve">на рассмотрение </w:t>
      </w:r>
      <w:r w:rsidRPr="00CB3369">
        <w:rPr>
          <w:sz w:val="28"/>
          <w:szCs w:val="28"/>
        </w:rPr>
        <w:t>в секретариат</w:t>
      </w:r>
      <w:r w:rsidRPr="00A80D00">
        <w:rPr>
          <w:sz w:val="28"/>
          <w:szCs w:val="28"/>
        </w:rPr>
        <w:t>Губер</w:t>
      </w:r>
      <w:r>
        <w:rPr>
          <w:sz w:val="28"/>
          <w:szCs w:val="28"/>
        </w:rPr>
        <w:t>натора Кировской области иаппараты</w:t>
      </w:r>
      <w:r w:rsidRPr="00A80D00">
        <w:rPr>
          <w:sz w:val="28"/>
          <w:szCs w:val="28"/>
        </w:rPr>
        <w:t>заместителей Председателя Правительства Кировской области</w:t>
      </w:r>
      <w:r>
        <w:rPr>
          <w:sz w:val="28"/>
          <w:szCs w:val="28"/>
        </w:rPr>
        <w:t>, органы</w:t>
      </w:r>
      <w:r w:rsidRPr="00A80D00">
        <w:rPr>
          <w:sz w:val="28"/>
          <w:szCs w:val="28"/>
        </w:rPr>
        <w:t xml:space="preserve"> исполнительной</w:t>
      </w:r>
      <w:r>
        <w:rPr>
          <w:sz w:val="28"/>
          <w:szCs w:val="28"/>
        </w:rPr>
        <w:t>власти</w:t>
      </w:r>
      <w:r w:rsidRPr="00CB3369">
        <w:rPr>
          <w:sz w:val="28"/>
          <w:szCs w:val="28"/>
        </w:rPr>
        <w:t>Кировской области,</w:t>
      </w:r>
      <w:r>
        <w:rPr>
          <w:sz w:val="28"/>
          <w:szCs w:val="28"/>
        </w:rPr>
        <w:t xml:space="preserve">2623(15%) –в </w:t>
      </w:r>
      <w:r w:rsidRPr="00A80D00">
        <w:rPr>
          <w:sz w:val="28"/>
          <w:szCs w:val="28"/>
        </w:rPr>
        <w:t>адр</w:t>
      </w:r>
      <w:r>
        <w:rPr>
          <w:sz w:val="28"/>
          <w:szCs w:val="28"/>
        </w:rPr>
        <w:t>ес  органов  местного самоуправления и 915</w:t>
      </w:r>
    </w:p>
    <w:p w:rsidR="008F3559" w:rsidRDefault="008F3559" w:rsidP="00FC41E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(5%)</w:t>
      </w:r>
      <w:r w:rsidRPr="00A80D00">
        <w:rPr>
          <w:sz w:val="28"/>
          <w:szCs w:val="28"/>
        </w:rPr>
        <w:t xml:space="preserve"> – в территориальные органы федеральных органов исполнительной власти Кировской области со</w:t>
      </w:r>
      <w:r>
        <w:rPr>
          <w:sz w:val="28"/>
          <w:szCs w:val="28"/>
        </w:rPr>
        <w:t>гласно ихкомпетенции.</w:t>
      </w:r>
    </w:p>
    <w:p w:rsidR="008F3559" w:rsidRDefault="008F3559" w:rsidP="00FC41E8">
      <w:pPr>
        <w:spacing w:line="360" w:lineRule="auto"/>
        <w:jc w:val="both"/>
        <w:rPr>
          <w:sz w:val="28"/>
          <w:szCs w:val="28"/>
        </w:rPr>
      </w:pPr>
    </w:p>
    <w:p w:rsidR="008F3559" w:rsidRDefault="008F3559" w:rsidP="001F49B5">
      <w:pPr>
        <w:spacing w:line="360" w:lineRule="auto"/>
        <w:jc w:val="both"/>
        <w:rPr>
          <w:sz w:val="28"/>
          <w:szCs w:val="28"/>
        </w:rPr>
      </w:pPr>
      <w:r w:rsidRPr="00E27DED">
        <w:rPr>
          <w:noProof/>
          <w:sz w:val="28"/>
          <w:szCs w:val="28"/>
        </w:rPr>
        <w:pict>
          <v:shape id="Диаграмма 3" o:spid="_x0000_i1026" type="#_x0000_t75" style="width:433.5pt;height:252.75pt;visibility:visible">
            <v:imagedata r:id="rId8" o:title=""/>
            <o:lock v:ext="edit" aspectratio="f"/>
          </v:shape>
        </w:pict>
      </w:r>
    </w:p>
    <w:p w:rsidR="008F3559" w:rsidRDefault="008F3559" w:rsidP="003A6598">
      <w:pPr>
        <w:spacing w:line="360" w:lineRule="auto"/>
        <w:ind w:firstLine="720"/>
        <w:jc w:val="both"/>
        <w:rPr>
          <w:sz w:val="28"/>
          <w:szCs w:val="28"/>
        </w:rPr>
      </w:pPr>
    </w:p>
    <w:p w:rsidR="008F3559" w:rsidRDefault="008F3559" w:rsidP="003A659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10897 поручений по письменнымобращениям</w:t>
      </w:r>
      <w:r w:rsidRPr="00244ECE">
        <w:rPr>
          <w:sz w:val="28"/>
          <w:szCs w:val="28"/>
        </w:rPr>
        <w:t xml:space="preserve"> (</w:t>
      </w:r>
      <w:r>
        <w:rPr>
          <w:sz w:val="28"/>
          <w:szCs w:val="28"/>
        </w:rPr>
        <w:t>62,4%</w:t>
      </w:r>
      <w:r w:rsidRPr="00244ECE">
        <w:rPr>
          <w:sz w:val="28"/>
          <w:szCs w:val="28"/>
        </w:rPr>
        <w:t xml:space="preserve">)направлены для рассмотрения с контролем, по </w:t>
      </w:r>
      <w:r>
        <w:rPr>
          <w:sz w:val="28"/>
          <w:szCs w:val="28"/>
        </w:rPr>
        <w:t xml:space="preserve">811 </w:t>
      </w:r>
      <w:r w:rsidRPr="00244ECE">
        <w:rPr>
          <w:sz w:val="28"/>
          <w:szCs w:val="28"/>
        </w:rPr>
        <w:t>(</w:t>
      </w:r>
      <w:r>
        <w:rPr>
          <w:sz w:val="28"/>
          <w:szCs w:val="28"/>
        </w:rPr>
        <w:t>7,4</w:t>
      </w:r>
      <w:r w:rsidRPr="00244ECE">
        <w:rPr>
          <w:sz w:val="28"/>
          <w:szCs w:val="28"/>
        </w:rPr>
        <w:t xml:space="preserve">%) –приняты  меры либо вопросы решены положительно, по </w:t>
      </w:r>
      <w:r>
        <w:rPr>
          <w:sz w:val="28"/>
          <w:szCs w:val="28"/>
        </w:rPr>
        <w:t>9785(89,8%)</w:t>
      </w:r>
      <w:r w:rsidRPr="00244ECE">
        <w:rPr>
          <w:sz w:val="28"/>
          <w:szCs w:val="28"/>
        </w:rPr>
        <w:t xml:space="preserve">– даны необходимые разъяснения, </w:t>
      </w:r>
      <w:r>
        <w:rPr>
          <w:sz w:val="28"/>
          <w:szCs w:val="28"/>
        </w:rPr>
        <w:t>57</w:t>
      </w:r>
      <w:r w:rsidRPr="00244ECE">
        <w:rPr>
          <w:sz w:val="28"/>
          <w:szCs w:val="28"/>
        </w:rPr>
        <w:t xml:space="preserve"> автор</w:t>
      </w:r>
      <w:r>
        <w:rPr>
          <w:sz w:val="28"/>
          <w:szCs w:val="28"/>
        </w:rPr>
        <w:t>ам</w:t>
      </w:r>
      <w:r w:rsidRPr="00244ECE">
        <w:rPr>
          <w:sz w:val="28"/>
          <w:szCs w:val="28"/>
        </w:rPr>
        <w:t xml:space="preserve"> (</w:t>
      </w:r>
      <w:r>
        <w:rPr>
          <w:sz w:val="28"/>
          <w:szCs w:val="28"/>
        </w:rPr>
        <w:t>менее 1</w:t>
      </w:r>
      <w:r w:rsidRPr="00244ECE">
        <w:rPr>
          <w:sz w:val="28"/>
          <w:szCs w:val="28"/>
        </w:rPr>
        <w:t>%) – отказано в удовлетворении их просьб и требований как противоречащим</w:t>
      </w:r>
      <w:r>
        <w:rPr>
          <w:sz w:val="28"/>
          <w:szCs w:val="28"/>
        </w:rPr>
        <w:t xml:space="preserve"> действующему законодательству.В</w:t>
      </w:r>
      <w:r w:rsidRPr="00244ECE">
        <w:rPr>
          <w:sz w:val="28"/>
          <w:szCs w:val="28"/>
        </w:rPr>
        <w:t>стадии рассмотрения наход</w:t>
      </w:r>
      <w:r>
        <w:rPr>
          <w:sz w:val="28"/>
          <w:szCs w:val="28"/>
        </w:rPr>
        <w:t>и</w:t>
      </w:r>
      <w:r w:rsidRPr="00244ECE">
        <w:rPr>
          <w:sz w:val="28"/>
          <w:szCs w:val="28"/>
        </w:rPr>
        <w:t xml:space="preserve">тся </w:t>
      </w:r>
      <w:r>
        <w:rPr>
          <w:sz w:val="28"/>
          <w:szCs w:val="28"/>
        </w:rPr>
        <w:t>244</w:t>
      </w:r>
      <w:r w:rsidRPr="00244ECE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я.</w:t>
      </w:r>
    </w:p>
    <w:p w:rsidR="008F3559" w:rsidRDefault="008F3559" w:rsidP="004370E3">
      <w:pPr>
        <w:spacing w:line="360" w:lineRule="auto"/>
        <w:ind w:firstLine="720"/>
        <w:rPr>
          <w:sz w:val="28"/>
          <w:szCs w:val="28"/>
        </w:rPr>
      </w:pPr>
      <w:r w:rsidRPr="00E27DED">
        <w:rPr>
          <w:noProof/>
          <w:sz w:val="28"/>
          <w:szCs w:val="28"/>
        </w:rPr>
        <w:pict>
          <v:shape id="Диаграмма 4" o:spid="_x0000_i1027" type="#_x0000_t75" style="width:433.5pt;height:225.75pt;visibility:visible">
            <v:imagedata r:id="rId9" o:title=""/>
            <o:lock v:ext="edit" aspectratio="f"/>
          </v:shape>
        </w:pict>
      </w:r>
    </w:p>
    <w:p w:rsidR="008F3559" w:rsidRDefault="008F3559" w:rsidP="004370E3">
      <w:pPr>
        <w:spacing w:line="360" w:lineRule="auto"/>
        <w:ind w:firstLine="720"/>
        <w:jc w:val="both"/>
        <w:rPr>
          <w:sz w:val="28"/>
          <w:szCs w:val="28"/>
        </w:rPr>
      </w:pPr>
      <w:r w:rsidRPr="00244ECE">
        <w:rPr>
          <w:sz w:val="28"/>
          <w:szCs w:val="28"/>
        </w:rPr>
        <w:t xml:space="preserve">Свое социальное положение указали </w:t>
      </w:r>
      <w:r>
        <w:rPr>
          <w:sz w:val="28"/>
          <w:szCs w:val="28"/>
        </w:rPr>
        <w:t>4864 заявителя</w:t>
      </w:r>
      <w:r w:rsidRPr="00244ECE">
        <w:rPr>
          <w:sz w:val="28"/>
          <w:szCs w:val="28"/>
        </w:rPr>
        <w:t xml:space="preserve"> (</w:t>
      </w:r>
      <w:r>
        <w:rPr>
          <w:sz w:val="28"/>
          <w:szCs w:val="28"/>
        </w:rPr>
        <w:t>36,5</w:t>
      </w:r>
      <w:r w:rsidRPr="00244ECE">
        <w:rPr>
          <w:sz w:val="28"/>
          <w:szCs w:val="28"/>
        </w:rPr>
        <w:t>%).</w:t>
      </w:r>
      <w:r w:rsidRPr="00833AA0">
        <w:rPr>
          <w:sz w:val="28"/>
          <w:szCs w:val="28"/>
        </w:rPr>
        <w:t>Среди об</w:t>
      </w:r>
      <w:r>
        <w:rPr>
          <w:sz w:val="28"/>
          <w:szCs w:val="28"/>
        </w:rPr>
        <w:t xml:space="preserve">ратившихся значительную часть </w:t>
      </w:r>
      <w:r w:rsidRPr="00833AA0">
        <w:rPr>
          <w:sz w:val="28"/>
          <w:szCs w:val="28"/>
        </w:rPr>
        <w:t xml:space="preserve">составляют пенсионеры – </w:t>
      </w:r>
      <w:r>
        <w:rPr>
          <w:sz w:val="28"/>
          <w:szCs w:val="28"/>
        </w:rPr>
        <w:t>2323</w:t>
      </w:r>
      <w:r w:rsidRPr="00833AA0">
        <w:rPr>
          <w:sz w:val="28"/>
          <w:szCs w:val="28"/>
        </w:rPr>
        <w:t xml:space="preserve"> чел. (</w:t>
      </w:r>
      <w:r>
        <w:rPr>
          <w:sz w:val="28"/>
          <w:szCs w:val="28"/>
        </w:rPr>
        <w:t xml:space="preserve">47,8%), </w:t>
      </w:r>
      <w:r w:rsidRPr="00833AA0">
        <w:rPr>
          <w:sz w:val="28"/>
          <w:szCs w:val="28"/>
        </w:rPr>
        <w:t xml:space="preserve">рабочие – </w:t>
      </w:r>
      <w:r>
        <w:rPr>
          <w:sz w:val="28"/>
          <w:szCs w:val="28"/>
        </w:rPr>
        <w:t>792</w:t>
      </w:r>
      <w:r w:rsidRPr="00833AA0">
        <w:rPr>
          <w:sz w:val="28"/>
          <w:szCs w:val="28"/>
        </w:rPr>
        <w:t xml:space="preserve"> чел. (</w:t>
      </w:r>
      <w:r>
        <w:rPr>
          <w:sz w:val="28"/>
          <w:szCs w:val="28"/>
        </w:rPr>
        <w:t>16,3</w:t>
      </w:r>
      <w:r w:rsidRPr="00833AA0">
        <w:rPr>
          <w:sz w:val="28"/>
          <w:szCs w:val="28"/>
        </w:rPr>
        <w:t xml:space="preserve">%),служащие – </w:t>
      </w:r>
      <w:r>
        <w:rPr>
          <w:sz w:val="28"/>
          <w:szCs w:val="28"/>
        </w:rPr>
        <w:t>414</w:t>
      </w:r>
      <w:r w:rsidRPr="00833AA0">
        <w:rPr>
          <w:sz w:val="28"/>
          <w:szCs w:val="28"/>
        </w:rPr>
        <w:t>чел. (</w:t>
      </w:r>
      <w:r>
        <w:rPr>
          <w:sz w:val="28"/>
          <w:szCs w:val="28"/>
        </w:rPr>
        <w:t>8,5</w:t>
      </w:r>
      <w:r w:rsidRPr="00833AA0">
        <w:rPr>
          <w:sz w:val="28"/>
          <w:szCs w:val="28"/>
        </w:rPr>
        <w:t>%),предприниматели</w:t>
      </w:r>
      <w:r w:rsidRPr="00813477">
        <w:rPr>
          <w:sz w:val="28"/>
          <w:szCs w:val="28"/>
        </w:rPr>
        <w:t xml:space="preserve"> –</w:t>
      </w:r>
      <w:r>
        <w:rPr>
          <w:sz w:val="28"/>
          <w:szCs w:val="28"/>
        </w:rPr>
        <w:t>252</w:t>
      </w:r>
      <w:r w:rsidRPr="0028635E">
        <w:rPr>
          <w:sz w:val="28"/>
          <w:szCs w:val="28"/>
        </w:rPr>
        <w:t xml:space="preserve"> чел. (</w:t>
      </w:r>
      <w:r>
        <w:rPr>
          <w:sz w:val="28"/>
          <w:szCs w:val="28"/>
        </w:rPr>
        <w:t xml:space="preserve">5,2%), руководители – 229чел. (4,7%), </w:t>
      </w:r>
      <w:r w:rsidRPr="0028635E">
        <w:rPr>
          <w:sz w:val="28"/>
          <w:szCs w:val="28"/>
        </w:rPr>
        <w:t xml:space="preserve">творческая </w:t>
      </w:r>
      <w:r>
        <w:rPr>
          <w:sz w:val="28"/>
          <w:szCs w:val="28"/>
        </w:rPr>
        <w:t xml:space="preserve">и научная </w:t>
      </w:r>
      <w:r w:rsidRPr="0028635E">
        <w:rPr>
          <w:sz w:val="28"/>
          <w:szCs w:val="28"/>
        </w:rPr>
        <w:t xml:space="preserve">интеллигенция – </w:t>
      </w:r>
      <w:r>
        <w:rPr>
          <w:sz w:val="28"/>
          <w:szCs w:val="28"/>
        </w:rPr>
        <w:t>204</w:t>
      </w:r>
      <w:r w:rsidRPr="0028635E">
        <w:rPr>
          <w:sz w:val="28"/>
          <w:szCs w:val="28"/>
        </w:rPr>
        <w:t>чел. (</w:t>
      </w:r>
      <w:r>
        <w:rPr>
          <w:sz w:val="28"/>
          <w:szCs w:val="28"/>
        </w:rPr>
        <w:t>4,2</w:t>
      </w:r>
      <w:r w:rsidRPr="0028635E">
        <w:rPr>
          <w:sz w:val="28"/>
          <w:szCs w:val="28"/>
        </w:rPr>
        <w:t xml:space="preserve">%),безработные – </w:t>
      </w:r>
      <w:r>
        <w:rPr>
          <w:sz w:val="28"/>
          <w:szCs w:val="28"/>
        </w:rPr>
        <w:t>211</w:t>
      </w:r>
      <w:r w:rsidRPr="0028635E">
        <w:rPr>
          <w:sz w:val="28"/>
          <w:szCs w:val="28"/>
        </w:rPr>
        <w:t xml:space="preserve"> чел. (</w:t>
      </w:r>
      <w:r>
        <w:rPr>
          <w:sz w:val="28"/>
          <w:szCs w:val="28"/>
        </w:rPr>
        <w:t>4,3</w:t>
      </w:r>
      <w:r w:rsidRPr="0028635E">
        <w:rPr>
          <w:sz w:val="28"/>
          <w:szCs w:val="28"/>
        </w:rPr>
        <w:t xml:space="preserve">%),  учащиеся и студенты – </w:t>
      </w:r>
      <w:r>
        <w:rPr>
          <w:sz w:val="28"/>
          <w:szCs w:val="28"/>
        </w:rPr>
        <w:t>145чел. (3%),депутаты – 83 чел. (1,7%), беженцы - 82 (1,7%),заключенные – 61 чел. (1,3%)Менее одного процента составили военнослужащие, лица без определенного места жительства</w:t>
      </w:r>
      <w:r w:rsidRPr="0028635E">
        <w:rPr>
          <w:sz w:val="28"/>
          <w:szCs w:val="28"/>
        </w:rPr>
        <w:t xml:space="preserve">. Свое социальное положение не указали </w:t>
      </w:r>
      <w:r>
        <w:rPr>
          <w:sz w:val="28"/>
          <w:szCs w:val="28"/>
        </w:rPr>
        <w:t>8452</w:t>
      </w:r>
      <w:r w:rsidRPr="0028635E">
        <w:rPr>
          <w:sz w:val="28"/>
          <w:szCs w:val="28"/>
        </w:rPr>
        <w:t>чел. (</w:t>
      </w:r>
      <w:r>
        <w:rPr>
          <w:sz w:val="28"/>
          <w:szCs w:val="28"/>
        </w:rPr>
        <w:t>63,5</w:t>
      </w:r>
      <w:r w:rsidRPr="0028635E">
        <w:rPr>
          <w:sz w:val="28"/>
          <w:szCs w:val="28"/>
        </w:rPr>
        <w:t>%).</w:t>
      </w:r>
    </w:p>
    <w:p w:rsidR="008F3559" w:rsidRPr="0028635E" w:rsidRDefault="008F3559" w:rsidP="003A6598">
      <w:pPr>
        <w:spacing w:line="360" w:lineRule="auto"/>
        <w:ind w:firstLine="720"/>
        <w:jc w:val="both"/>
        <w:rPr>
          <w:sz w:val="28"/>
          <w:szCs w:val="28"/>
        </w:rPr>
      </w:pPr>
      <w:r w:rsidRPr="00E27DED">
        <w:rPr>
          <w:noProof/>
          <w:sz w:val="28"/>
          <w:szCs w:val="28"/>
        </w:rPr>
        <w:pict>
          <v:shape id="Диаграмма 9" o:spid="_x0000_i1028" type="#_x0000_t75" style="width:433.5pt;height:252.75pt;visibility:visible">
            <v:imagedata r:id="rId10" o:title=""/>
            <o:lock v:ext="edit" aspectratio="f"/>
          </v:shape>
        </w:pict>
      </w:r>
    </w:p>
    <w:p w:rsidR="008F3559" w:rsidRDefault="008F3559" w:rsidP="003A6598">
      <w:pPr>
        <w:spacing w:line="360" w:lineRule="auto"/>
        <w:ind w:firstLine="720"/>
        <w:jc w:val="both"/>
        <w:rPr>
          <w:sz w:val="28"/>
          <w:szCs w:val="28"/>
        </w:rPr>
      </w:pPr>
      <w:r w:rsidRPr="00CA25B8">
        <w:rPr>
          <w:sz w:val="28"/>
          <w:szCs w:val="28"/>
        </w:rPr>
        <w:t xml:space="preserve">О наличии социальных льгот сообщили </w:t>
      </w:r>
      <w:r>
        <w:rPr>
          <w:sz w:val="28"/>
          <w:szCs w:val="28"/>
        </w:rPr>
        <w:t xml:space="preserve">1974 обратившихся граждан (14,8%), в том числе: 800чел. (40,5%) – имеют инвалидность, 400 чел. (20,3%) – многодетные родители,308чел. (15,6%) – ветераны труда, 139 чел. (7%) –  матери - одиночки, 126чел. (6,3%) – ветераны и участники ВОВ, 74 (3,7%) чел. - сироты, 63 чел. (3,2%)- ветераны и участники боевых действий.Менее одного процента в числе обратившихся составиливыехавшие из районов Крайнего Севера (18 чел.),опекуны (17 чел.),почетные доноры (10 чел.),воины-интернационалисты (7 чел.), участники ЧАЭС (4 чел.), члены семьи погибшего (3 чел.),пострадавшие от репрессий (3чел.), пострадавшие от стихийных бедствий (2 чел.). 11342 чел. (85,2%)  не указали льготную категорию. </w:t>
      </w:r>
    </w:p>
    <w:p w:rsidR="008F3559" w:rsidRDefault="008F3559" w:rsidP="003A6598">
      <w:pPr>
        <w:spacing w:line="360" w:lineRule="auto"/>
        <w:ind w:firstLine="720"/>
        <w:jc w:val="both"/>
        <w:rPr>
          <w:sz w:val="28"/>
          <w:szCs w:val="28"/>
        </w:rPr>
      </w:pPr>
      <w:r w:rsidRPr="00E27DED">
        <w:rPr>
          <w:noProof/>
          <w:sz w:val="28"/>
          <w:szCs w:val="28"/>
        </w:rPr>
        <w:pict>
          <v:shape id="Диаграмма 10" o:spid="_x0000_i1029" type="#_x0000_t75" style="width:433.5pt;height:252.75pt;visibility:visible">
            <v:imagedata r:id="rId11" o:title=""/>
            <o:lock v:ext="edit" aspectratio="f"/>
          </v:shape>
        </w:pict>
      </w:r>
    </w:p>
    <w:p w:rsidR="008F3559" w:rsidRDefault="008F3559" w:rsidP="003A6598">
      <w:pPr>
        <w:spacing w:line="360" w:lineRule="auto"/>
        <w:ind w:firstLine="720"/>
        <w:jc w:val="both"/>
        <w:rPr>
          <w:sz w:val="28"/>
          <w:szCs w:val="28"/>
        </w:rPr>
      </w:pPr>
      <w:r w:rsidRPr="00695964">
        <w:rPr>
          <w:sz w:val="28"/>
          <w:szCs w:val="28"/>
        </w:rPr>
        <w:t>Наибольшееколичествописьменных обра</w:t>
      </w:r>
      <w:r>
        <w:rPr>
          <w:sz w:val="28"/>
          <w:szCs w:val="28"/>
        </w:rPr>
        <w:t>щенийпоступилоиз</w:t>
      </w:r>
      <w:r w:rsidRPr="00695964">
        <w:rPr>
          <w:sz w:val="28"/>
          <w:szCs w:val="28"/>
        </w:rPr>
        <w:t xml:space="preserve">г. Кирова </w:t>
      </w:r>
      <w:r>
        <w:rPr>
          <w:sz w:val="28"/>
          <w:szCs w:val="28"/>
        </w:rPr>
        <w:t>–4295 обращен</w:t>
      </w:r>
      <w:r w:rsidRPr="00EE5DC1">
        <w:rPr>
          <w:sz w:val="28"/>
          <w:szCs w:val="28"/>
        </w:rPr>
        <w:t>и</w:t>
      </w:r>
      <w:r>
        <w:rPr>
          <w:sz w:val="28"/>
          <w:szCs w:val="28"/>
        </w:rPr>
        <w:t xml:space="preserve">й (32,3%), г. Кирово-Чепецка – 4074 обращений (30,6%), Кирово-Чепецкого района– 311 обращений (2,3%), г. Вятские Поляны – 271обращение(2%),Омутнинского района – 205 обращений (1,5%), г. Слободского  – 198 обращений (1,5%),  Вятскополянского района  – 165 обращений (1,2%),г. Котельнича –  162 обращения (1,2%) ,Оричевского района  - 160 обращений (1,2%),  Слободского района – 152 обращения (1,1%). 502 обращения (3,8%) поступило из других регионов страны, 539обращений (4%) содержат адрес электронной почты. </w:t>
      </w:r>
    </w:p>
    <w:p w:rsidR="008F3559" w:rsidRDefault="008F3559" w:rsidP="003A6598">
      <w:pPr>
        <w:spacing w:line="360" w:lineRule="auto"/>
        <w:ind w:firstLine="720"/>
        <w:jc w:val="both"/>
        <w:rPr>
          <w:sz w:val="28"/>
          <w:szCs w:val="28"/>
        </w:rPr>
      </w:pPr>
      <w:r w:rsidRPr="002C710D">
        <w:rPr>
          <w:sz w:val="28"/>
          <w:szCs w:val="28"/>
        </w:rPr>
        <w:t>Анализ тематической составляющей показывает, что значительное число поступивших обращений содержат вопросы жилищно-коммунальной сферы (</w:t>
      </w:r>
      <w:r>
        <w:rPr>
          <w:sz w:val="28"/>
          <w:szCs w:val="28"/>
        </w:rPr>
        <w:t>6832</w:t>
      </w:r>
      <w:r w:rsidRPr="002C710D">
        <w:rPr>
          <w:sz w:val="28"/>
          <w:szCs w:val="28"/>
        </w:rPr>
        <w:t xml:space="preserve"> или </w:t>
      </w:r>
      <w:r>
        <w:rPr>
          <w:sz w:val="28"/>
          <w:szCs w:val="28"/>
        </w:rPr>
        <w:t>51,3</w:t>
      </w:r>
      <w:r w:rsidRPr="002C710D">
        <w:rPr>
          <w:sz w:val="28"/>
          <w:szCs w:val="28"/>
        </w:rPr>
        <w:t xml:space="preserve">%), в том числе вопросы </w:t>
      </w:r>
      <w:r>
        <w:rPr>
          <w:sz w:val="28"/>
          <w:szCs w:val="28"/>
        </w:rPr>
        <w:t xml:space="preserve">коммунального хозяйства </w:t>
      </w:r>
      <w:r w:rsidRPr="002C710D">
        <w:rPr>
          <w:sz w:val="28"/>
          <w:szCs w:val="28"/>
        </w:rPr>
        <w:t>(</w:t>
      </w:r>
      <w:r>
        <w:rPr>
          <w:sz w:val="28"/>
          <w:szCs w:val="28"/>
        </w:rPr>
        <w:t>5015 или 73,4%</w:t>
      </w:r>
      <w:r w:rsidRPr="002C710D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2C710D">
        <w:rPr>
          <w:sz w:val="28"/>
          <w:szCs w:val="28"/>
        </w:rPr>
        <w:t>обеспечения граждан жильем (</w:t>
      </w:r>
      <w:r>
        <w:rPr>
          <w:sz w:val="28"/>
          <w:szCs w:val="28"/>
        </w:rPr>
        <w:t>1273или 18,6%</w:t>
      </w:r>
      <w:r w:rsidRPr="002C710D">
        <w:rPr>
          <w:sz w:val="28"/>
          <w:szCs w:val="28"/>
        </w:rPr>
        <w:t>),содержания</w:t>
      </w:r>
      <w:r>
        <w:rPr>
          <w:sz w:val="28"/>
          <w:szCs w:val="28"/>
        </w:rPr>
        <w:t xml:space="preserve"> и ремонта</w:t>
      </w:r>
      <w:r w:rsidRPr="002C710D">
        <w:rPr>
          <w:sz w:val="28"/>
          <w:szCs w:val="28"/>
        </w:rPr>
        <w:t xml:space="preserve"> жилья (</w:t>
      </w:r>
      <w:r>
        <w:rPr>
          <w:sz w:val="28"/>
          <w:szCs w:val="28"/>
        </w:rPr>
        <w:t>452 или 6,6% ).</w:t>
      </w:r>
    </w:p>
    <w:p w:rsidR="008F3559" w:rsidRPr="002C710D" w:rsidRDefault="008F3559" w:rsidP="003A6598">
      <w:pPr>
        <w:spacing w:line="360" w:lineRule="auto"/>
        <w:ind w:firstLine="720"/>
        <w:jc w:val="both"/>
        <w:rPr>
          <w:sz w:val="28"/>
          <w:szCs w:val="28"/>
        </w:rPr>
      </w:pPr>
      <w:r w:rsidRPr="00E27DED">
        <w:rPr>
          <w:noProof/>
          <w:sz w:val="28"/>
          <w:szCs w:val="28"/>
        </w:rPr>
        <w:pict>
          <v:shape id="Диаграмма 13" o:spid="_x0000_i1030" type="#_x0000_t75" style="width:433.5pt;height:252.75pt;visibility:visible">
            <v:imagedata r:id="rId12" o:title=""/>
            <o:lock v:ext="edit" aspectratio="f"/>
          </v:shape>
        </w:pict>
      </w:r>
    </w:p>
    <w:p w:rsidR="008F3559" w:rsidRDefault="008F3559" w:rsidP="003A6598">
      <w:pPr>
        <w:spacing w:line="360" w:lineRule="auto"/>
        <w:ind w:firstLine="720"/>
        <w:jc w:val="both"/>
        <w:rPr>
          <w:sz w:val="28"/>
          <w:szCs w:val="28"/>
        </w:rPr>
      </w:pPr>
      <w:r w:rsidRPr="00A073E4">
        <w:rPr>
          <w:sz w:val="28"/>
          <w:szCs w:val="28"/>
        </w:rPr>
        <w:t>Большое количество</w:t>
      </w:r>
      <w:r>
        <w:rPr>
          <w:sz w:val="28"/>
          <w:szCs w:val="28"/>
        </w:rPr>
        <w:t xml:space="preserve"> поступивших обращений содержат</w:t>
      </w:r>
      <w:r w:rsidRPr="00A073E4">
        <w:rPr>
          <w:sz w:val="28"/>
          <w:szCs w:val="28"/>
        </w:rPr>
        <w:t xml:space="preserve"> вопросы социальной </w:t>
      </w:r>
      <w:r>
        <w:rPr>
          <w:sz w:val="28"/>
          <w:szCs w:val="28"/>
        </w:rPr>
        <w:t xml:space="preserve">сферы </w:t>
      </w:r>
      <w:r w:rsidRPr="00A073E4">
        <w:rPr>
          <w:sz w:val="28"/>
          <w:szCs w:val="28"/>
        </w:rPr>
        <w:t>(</w:t>
      </w:r>
      <w:r>
        <w:rPr>
          <w:sz w:val="28"/>
          <w:szCs w:val="28"/>
        </w:rPr>
        <w:t>2625</w:t>
      </w:r>
      <w:r w:rsidRPr="00A073E4">
        <w:rPr>
          <w:sz w:val="28"/>
          <w:szCs w:val="28"/>
        </w:rPr>
        <w:t xml:space="preserve"> или </w:t>
      </w:r>
      <w:r>
        <w:rPr>
          <w:sz w:val="28"/>
          <w:szCs w:val="28"/>
        </w:rPr>
        <w:t>19,7%),в том числе вопросы социального обеспечения и социального страхования (1033или 39,4%), здравоохранения (677 или 25,8%), образования (547 или 20,8%), культуры (127 или 4,8%).</w:t>
      </w:r>
    </w:p>
    <w:p w:rsidR="008F3559" w:rsidRDefault="008F3559" w:rsidP="0004505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Вопросы градостроительства и архитектуры содержатся в 804 (6%) обращениях, 757 (5,7%) обращенийсодержат вопросы транспорта, 431(3,2%) – вопросы защиты прав и свобод граждан,259(1,9%)– общие вопросы государственного управления в сфере экономики, социально-культурного и административно-политического строительства, 197 (1,5%) –  вопросы трудоустройства.</w:t>
      </w:r>
    </w:p>
    <w:p w:rsidR="008F3559" w:rsidRDefault="008F3559" w:rsidP="0027279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плановой основе велась организация личного приема граждан. По различным вопросам в отдел по работе с письмами и обращениями граждан управления делопроизводства администрации Правительства Кировской области обратилось 4677 человек.</w:t>
      </w:r>
    </w:p>
    <w:p w:rsidR="008F3559" w:rsidRDefault="008F3559" w:rsidP="0027279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Руководителями области на личном приеме принято182 человека. В ходе Прямой линии с Губернатором области Белых Н.Ю. принято 344 обращения.</w:t>
      </w:r>
    </w:p>
    <w:p w:rsidR="008F3559" w:rsidRDefault="008F3559" w:rsidP="001F7AEF">
      <w:pPr>
        <w:tabs>
          <w:tab w:val="left" w:pos="270"/>
        </w:tabs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14 декабря 2015 года прошел общероссийский день приема граждан, в котором принимали участие: приемная Губернатора области, 24 органа исполнительной власти, 365 муниципальных образований. В ходе общероссийского дня приема граждан работали 135 автоматизированных рабочих места. В общероссийский день приема граждан было принято 718 граждан, в режиме видео-конференц-связи, видео-связи, аудиосвязи–</w:t>
      </w:r>
      <w:bookmarkStart w:id="0" w:name="_GoBack"/>
      <w:bookmarkEnd w:id="0"/>
      <w:r>
        <w:rPr>
          <w:sz w:val="28"/>
          <w:szCs w:val="28"/>
        </w:rPr>
        <w:t xml:space="preserve"> 7 граждан, а также 3 письменных обращения.</w:t>
      </w:r>
    </w:p>
    <w:p w:rsidR="008F3559" w:rsidRDefault="008F3559" w:rsidP="001F7AEF">
      <w:pPr>
        <w:tabs>
          <w:tab w:val="left" w:pos="270"/>
        </w:tabs>
        <w:spacing w:line="360" w:lineRule="auto"/>
        <w:jc w:val="both"/>
        <w:outlineLvl w:val="0"/>
        <w:rPr>
          <w:sz w:val="28"/>
          <w:szCs w:val="28"/>
        </w:rPr>
      </w:pPr>
    </w:p>
    <w:p w:rsidR="008F3559" w:rsidRDefault="008F3559" w:rsidP="001F7AEF">
      <w:pPr>
        <w:spacing w:line="360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8F3559" w:rsidRDefault="008F3559" w:rsidP="00306EF6">
      <w:pPr>
        <w:tabs>
          <w:tab w:val="left" w:pos="270"/>
        </w:tabs>
        <w:spacing w:line="360" w:lineRule="auto"/>
        <w:outlineLvl w:val="0"/>
        <w:rPr>
          <w:sz w:val="28"/>
          <w:szCs w:val="28"/>
        </w:rPr>
      </w:pPr>
    </w:p>
    <w:sectPr w:rsidR="008F3559" w:rsidSect="008B4DBC">
      <w:headerReference w:type="default" r:id="rId13"/>
      <w:headerReference w:type="first" r:id="rId14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559" w:rsidRDefault="008F3559">
      <w:r>
        <w:separator/>
      </w:r>
    </w:p>
  </w:endnote>
  <w:endnote w:type="continuationSeparator" w:id="1">
    <w:p w:rsidR="008F3559" w:rsidRDefault="008F3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559" w:rsidRDefault="008F3559">
      <w:r>
        <w:separator/>
      </w:r>
    </w:p>
  </w:footnote>
  <w:footnote w:type="continuationSeparator" w:id="1">
    <w:p w:rsidR="008F3559" w:rsidRDefault="008F35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559" w:rsidRDefault="008F3559" w:rsidP="001A0991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8F3559" w:rsidRDefault="008F355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559" w:rsidRDefault="008F3559">
    <w:pPr>
      <w:pStyle w:val="Header"/>
    </w:pPr>
    <w:r>
      <w:t xml:space="preserve">                                                                                                                                   Приложение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94650"/>
    <w:multiLevelType w:val="hybridMultilevel"/>
    <w:tmpl w:val="E3BAFAFA"/>
    <w:lvl w:ilvl="0" w:tplc="041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0991"/>
    <w:rsid w:val="000020F6"/>
    <w:rsid w:val="00014832"/>
    <w:rsid w:val="00020B0D"/>
    <w:rsid w:val="00021324"/>
    <w:rsid w:val="00024815"/>
    <w:rsid w:val="00026900"/>
    <w:rsid w:val="0003243B"/>
    <w:rsid w:val="00040D8F"/>
    <w:rsid w:val="00045053"/>
    <w:rsid w:val="00047F4C"/>
    <w:rsid w:val="00053B11"/>
    <w:rsid w:val="00056757"/>
    <w:rsid w:val="000702DA"/>
    <w:rsid w:val="00070E1B"/>
    <w:rsid w:val="00073B0F"/>
    <w:rsid w:val="000820DD"/>
    <w:rsid w:val="00085B41"/>
    <w:rsid w:val="00092872"/>
    <w:rsid w:val="000A2736"/>
    <w:rsid w:val="000A690E"/>
    <w:rsid w:val="000B3ACF"/>
    <w:rsid w:val="000B6E2B"/>
    <w:rsid w:val="000C43FA"/>
    <w:rsid w:val="000D3456"/>
    <w:rsid w:val="000D4313"/>
    <w:rsid w:val="000D50EE"/>
    <w:rsid w:val="000E5B23"/>
    <w:rsid w:val="000F1760"/>
    <w:rsid w:val="000F73F2"/>
    <w:rsid w:val="00103E81"/>
    <w:rsid w:val="0010757C"/>
    <w:rsid w:val="00110070"/>
    <w:rsid w:val="00116759"/>
    <w:rsid w:val="00130592"/>
    <w:rsid w:val="001315D4"/>
    <w:rsid w:val="00142817"/>
    <w:rsid w:val="00143F78"/>
    <w:rsid w:val="001521AA"/>
    <w:rsid w:val="00152DE5"/>
    <w:rsid w:val="001569F0"/>
    <w:rsid w:val="001742D2"/>
    <w:rsid w:val="0017606C"/>
    <w:rsid w:val="00181A0A"/>
    <w:rsid w:val="00182EFC"/>
    <w:rsid w:val="001848A3"/>
    <w:rsid w:val="00191657"/>
    <w:rsid w:val="001931F5"/>
    <w:rsid w:val="001950DB"/>
    <w:rsid w:val="001A0991"/>
    <w:rsid w:val="001A2906"/>
    <w:rsid w:val="001A30A2"/>
    <w:rsid w:val="001A34DF"/>
    <w:rsid w:val="001A42BB"/>
    <w:rsid w:val="001A461C"/>
    <w:rsid w:val="001A6D55"/>
    <w:rsid w:val="001B171C"/>
    <w:rsid w:val="001B3E9F"/>
    <w:rsid w:val="001C1490"/>
    <w:rsid w:val="001C18F6"/>
    <w:rsid w:val="001E7907"/>
    <w:rsid w:val="001F47B6"/>
    <w:rsid w:val="001F49B5"/>
    <w:rsid w:val="001F653D"/>
    <w:rsid w:val="001F7AEF"/>
    <w:rsid w:val="0021633E"/>
    <w:rsid w:val="00224E91"/>
    <w:rsid w:val="002356F1"/>
    <w:rsid w:val="00235823"/>
    <w:rsid w:val="002439E4"/>
    <w:rsid w:val="00244ECE"/>
    <w:rsid w:val="00245013"/>
    <w:rsid w:val="00256F60"/>
    <w:rsid w:val="00262B30"/>
    <w:rsid w:val="00262C77"/>
    <w:rsid w:val="0026711D"/>
    <w:rsid w:val="00270F0D"/>
    <w:rsid w:val="0027279E"/>
    <w:rsid w:val="002729DF"/>
    <w:rsid w:val="00277F9C"/>
    <w:rsid w:val="00280909"/>
    <w:rsid w:val="0028300F"/>
    <w:rsid w:val="00284988"/>
    <w:rsid w:val="0028635E"/>
    <w:rsid w:val="002935AA"/>
    <w:rsid w:val="0029482E"/>
    <w:rsid w:val="002A3222"/>
    <w:rsid w:val="002A53F2"/>
    <w:rsid w:val="002A58FC"/>
    <w:rsid w:val="002A5E1E"/>
    <w:rsid w:val="002A65E5"/>
    <w:rsid w:val="002A7F12"/>
    <w:rsid w:val="002B1DF9"/>
    <w:rsid w:val="002B5E7A"/>
    <w:rsid w:val="002B6DD0"/>
    <w:rsid w:val="002C0CBD"/>
    <w:rsid w:val="002C710D"/>
    <w:rsid w:val="002D3C87"/>
    <w:rsid w:val="002E0379"/>
    <w:rsid w:val="002E1304"/>
    <w:rsid w:val="002E41D7"/>
    <w:rsid w:val="002F3349"/>
    <w:rsid w:val="00306EF6"/>
    <w:rsid w:val="003143C2"/>
    <w:rsid w:val="0031686A"/>
    <w:rsid w:val="00323FF0"/>
    <w:rsid w:val="00325145"/>
    <w:rsid w:val="00332E2A"/>
    <w:rsid w:val="00342396"/>
    <w:rsid w:val="00342BBB"/>
    <w:rsid w:val="0034544C"/>
    <w:rsid w:val="00355AD7"/>
    <w:rsid w:val="00357C94"/>
    <w:rsid w:val="00364C71"/>
    <w:rsid w:val="003666C9"/>
    <w:rsid w:val="00390B34"/>
    <w:rsid w:val="00390DDA"/>
    <w:rsid w:val="00391173"/>
    <w:rsid w:val="0039197A"/>
    <w:rsid w:val="00392517"/>
    <w:rsid w:val="00394A80"/>
    <w:rsid w:val="00395F1F"/>
    <w:rsid w:val="003969AE"/>
    <w:rsid w:val="003A0D57"/>
    <w:rsid w:val="003A2015"/>
    <w:rsid w:val="003A3261"/>
    <w:rsid w:val="003A3739"/>
    <w:rsid w:val="003A44E8"/>
    <w:rsid w:val="003A6598"/>
    <w:rsid w:val="003A78EF"/>
    <w:rsid w:val="003C1930"/>
    <w:rsid w:val="003D0502"/>
    <w:rsid w:val="003D5A91"/>
    <w:rsid w:val="003E0597"/>
    <w:rsid w:val="003E7F13"/>
    <w:rsid w:val="00403897"/>
    <w:rsid w:val="0040534C"/>
    <w:rsid w:val="00411A1C"/>
    <w:rsid w:val="00414AE8"/>
    <w:rsid w:val="00416878"/>
    <w:rsid w:val="00426793"/>
    <w:rsid w:val="004276DB"/>
    <w:rsid w:val="004370E3"/>
    <w:rsid w:val="0045061A"/>
    <w:rsid w:val="004518E0"/>
    <w:rsid w:val="004537D5"/>
    <w:rsid w:val="00454D1D"/>
    <w:rsid w:val="00472874"/>
    <w:rsid w:val="00485335"/>
    <w:rsid w:val="00487F31"/>
    <w:rsid w:val="004A4699"/>
    <w:rsid w:val="004A5C0E"/>
    <w:rsid w:val="004B630A"/>
    <w:rsid w:val="004B7AEE"/>
    <w:rsid w:val="004C0D3F"/>
    <w:rsid w:val="004C1642"/>
    <w:rsid w:val="004C4A4D"/>
    <w:rsid w:val="004C5ADF"/>
    <w:rsid w:val="004D14DA"/>
    <w:rsid w:val="004D1F28"/>
    <w:rsid w:val="004D377A"/>
    <w:rsid w:val="004D4DC4"/>
    <w:rsid w:val="004D61CA"/>
    <w:rsid w:val="004D6EEA"/>
    <w:rsid w:val="004E599D"/>
    <w:rsid w:val="004F19FB"/>
    <w:rsid w:val="004F5A46"/>
    <w:rsid w:val="005014CF"/>
    <w:rsid w:val="00507DFD"/>
    <w:rsid w:val="005157AF"/>
    <w:rsid w:val="00516D0C"/>
    <w:rsid w:val="00526647"/>
    <w:rsid w:val="00527712"/>
    <w:rsid w:val="00533E4B"/>
    <w:rsid w:val="00534D4B"/>
    <w:rsid w:val="00537974"/>
    <w:rsid w:val="00540D42"/>
    <w:rsid w:val="00543EC4"/>
    <w:rsid w:val="00544C4A"/>
    <w:rsid w:val="0055770F"/>
    <w:rsid w:val="0056039E"/>
    <w:rsid w:val="00564C9B"/>
    <w:rsid w:val="00565427"/>
    <w:rsid w:val="005733AE"/>
    <w:rsid w:val="0059517B"/>
    <w:rsid w:val="005A2D24"/>
    <w:rsid w:val="005A47ED"/>
    <w:rsid w:val="005A5C74"/>
    <w:rsid w:val="005A68A5"/>
    <w:rsid w:val="005B6364"/>
    <w:rsid w:val="005C2EA2"/>
    <w:rsid w:val="005C343B"/>
    <w:rsid w:val="005D1AA7"/>
    <w:rsid w:val="005D30AD"/>
    <w:rsid w:val="005D5B09"/>
    <w:rsid w:val="005E1ACB"/>
    <w:rsid w:val="005E3D85"/>
    <w:rsid w:val="005E4E85"/>
    <w:rsid w:val="005E6130"/>
    <w:rsid w:val="005E6FA9"/>
    <w:rsid w:val="005F19D1"/>
    <w:rsid w:val="005F3711"/>
    <w:rsid w:val="005F3D0B"/>
    <w:rsid w:val="005F70D9"/>
    <w:rsid w:val="005F7E99"/>
    <w:rsid w:val="00600CEB"/>
    <w:rsid w:val="006041E1"/>
    <w:rsid w:val="006079FF"/>
    <w:rsid w:val="00610349"/>
    <w:rsid w:val="006144AA"/>
    <w:rsid w:val="0061631D"/>
    <w:rsid w:val="00616AB5"/>
    <w:rsid w:val="006202A6"/>
    <w:rsid w:val="006275CF"/>
    <w:rsid w:val="006354C8"/>
    <w:rsid w:val="00642401"/>
    <w:rsid w:val="00643CE2"/>
    <w:rsid w:val="00647FA6"/>
    <w:rsid w:val="00652136"/>
    <w:rsid w:val="00657D49"/>
    <w:rsid w:val="00676B57"/>
    <w:rsid w:val="006802FD"/>
    <w:rsid w:val="00684B75"/>
    <w:rsid w:val="00685439"/>
    <w:rsid w:val="006869E9"/>
    <w:rsid w:val="00686A20"/>
    <w:rsid w:val="00691030"/>
    <w:rsid w:val="00695964"/>
    <w:rsid w:val="00696C1F"/>
    <w:rsid w:val="006A17C1"/>
    <w:rsid w:val="006B4690"/>
    <w:rsid w:val="006B63AC"/>
    <w:rsid w:val="006C0714"/>
    <w:rsid w:val="006C4557"/>
    <w:rsid w:val="006F3FAF"/>
    <w:rsid w:val="006F4059"/>
    <w:rsid w:val="006F507F"/>
    <w:rsid w:val="006F6349"/>
    <w:rsid w:val="006F69CE"/>
    <w:rsid w:val="007023AF"/>
    <w:rsid w:val="0072070C"/>
    <w:rsid w:val="0072258F"/>
    <w:rsid w:val="00724AE7"/>
    <w:rsid w:val="007260E5"/>
    <w:rsid w:val="007301F7"/>
    <w:rsid w:val="00734526"/>
    <w:rsid w:val="0074560E"/>
    <w:rsid w:val="007558C9"/>
    <w:rsid w:val="00755E8F"/>
    <w:rsid w:val="00770EFF"/>
    <w:rsid w:val="00775E04"/>
    <w:rsid w:val="00781105"/>
    <w:rsid w:val="00784411"/>
    <w:rsid w:val="00790312"/>
    <w:rsid w:val="00791BB9"/>
    <w:rsid w:val="007A0728"/>
    <w:rsid w:val="007A4ED7"/>
    <w:rsid w:val="007B1D9E"/>
    <w:rsid w:val="007B6161"/>
    <w:rsid w:val="007C3751"/>
    <w:rsid w:val="007C7DE0"/>
    <w:rsid w:val="007D3988"/>
    <w:rsid w:val="007D4FB7"/>
    <w:rsid w:val="007D573B"/>
    <w:rsid w:val="007E048C"/>
    <w:rsid w:val="007E3DCC"/>
    <w:rsid w:val="007E5752"/>
    <w:rsid w:val="007F0ECA"/>
    <w:rsid w:val="007F3613"/>
    <w:rsid w:val="007F5391"/>
    <w:rsid w:val="007F7015"/>
    <w:rsid w:val="007F78F8"/>
    <w:rsid w:val="00801542"/>
    <w:rsid w:val="00807E58"/>
    <w:rsid w:val="008100D7"/>
    <w:rsid w:val="00813477"/>
    <w:rsid w:val="00824FAF"/>
    <w:rsid w:val="00830B78"/>
    <w:rsid w:val="00833AA0"/>
    <w:rsid w:val="008343DC"/>
    <w:rsid w:val="008539CC"/>
    <w:rsid w:val="00872677"/>
    <w:rsid w:val="00872779"/>
    <w:rsid w:val="00874C4E"/>
    <w:rsid w:val="008777CC"/>
    <w:rsid w:val="00882E64"/>
    <w:rsid w:val="00884A3A"/>
    <w:rsid w:val="00886DEA"/>
    <w:rsid w:val="008936B2"/>
    <w:rsid w:val="00895CB6"/>
    <w:rsid w:val="008A28A1"/>
    <w:rsid w:val="008B0044"/>
    <w:rsid w:val="008B1A10"/>
    <w:rsid w:val="008B4DBC"/>
    <w:rsid w:val="008C3C03"/>
    <w:rsid w:val="008D17DE"/>
    <w:rsid w:val="008D2D36"/>
    <w:rsid w:val="008E33E3"/>
    <w:rsid w:val="008E387A"/>
    <w:rsid w:val="008F0675"/>
    <w:rsid w:val="008F1B08"/>
    <w:rsid w:val="008F3559"/>
    <w:rsid w:val="00902510"/>
    <w:rsid w:val="0090587C"/>
    <w:rsid w:val="00907F29"/>
    <w:rsid w:val="009139DE"/>
    <w:rsid w:val="0091526F"/>
    <w:rsid w:val="00924FCC"/>
    <w:rsid w:val="00934B71"/>
    <w:rsid w:val="00942F9B"/>
    <w:rsid w:val="00945B72"/>
    <w:rsid w:val="00950AD7"/>
    <w:rsid w:val="00956CA4"/>
    <w:rsid w:val="00963AE6"/>
    <w:rsid w:val="009646AC"/>
    <w:rsid w:val="00975B58"/>
    <w:rsid w:val="00983BA3"/>
    <w:rsid w:val="00984CA7"/>
    <w:rsid w:val="00996737"/>
    <w:rsid w:val="009A2498"/>
    <w:rsid w:val="009A7874"/>
    <w:rsid w:val="009B0DF9"/>
    <w:rsid w:val="009B5F5B"/>
    <w:rsid w:val="009C0B26"/>
    <w:rsid w:val="009C386D"/>
    <w:rsid w:val="009C583C"/>
    <w:rsid w:val="009C64C9"/>
    <w:rsid w:val="009D06F3"/>
    <w:rsid w:val="009D0889"/>
    <w:rsid w:val="009D0F7A"/>
    <w:rsid w:val="009D51CC"/>
    <w:rsid w:val="009E0F56"/>
    <w:rsid w:val="009E1CAA"/>
    <w:rsid w:val="009F3BEC"/>
    <w:rsid w:val="00A03766"/>
    <w:rsid w:val="00A073E4"/>
    <w:rsid w:val="00A12CF7"/>
    <w:rsid w:val="00A1333F"/>
    <w:rsid w:val="00A16271"/>
    <w:rsid w:val="00A16A6F"/>
    <w:rsid w:val="00A17DA3"/>
    <w:rsid w:val="00A226D2"/>
    <w:rsid w:val="00A257F9"/>
    <w:rsid w:val="00A270B1"/>
    <w:rsid w:val="00A33065"/>
    <w:rsid w:val="00A42ABD"/>
    <w:rsid w:val="00A50013"/>
    <w:rsid w:val="00A60A90"/>
    <w:rsid w:val="00A65832"/>
    <w:rsid w:val="00A7759C"/>
    <w:rsid w:val="00A80D00"/>
    <w:rsid w:val="00A86815"/>
    <w:rsid w:val="00A87323"/>
    <w:rsid w:val="00A905DE"/>
    <w:rsid w:val="00A9476F"/>
    <w:rsid w:val="00A95C27"/>
    <w:rsid w:val="00AB12FB"/>
    <w:rsid w:val="00AB3686"/>
    <w:rsid w:val="00AB557F"/>
    <w:rsid w:val="00AC53C5"/>
    <w:rsid w:val="00AF3F65"/>
    <w:rsid w:val="00AF4505"/>
    <w:rsid w:val="00AF5344"/>
    <w:rsid w:val="00AF54DE"/>
    <w:rsid w:val="00B0143A"/>
    <w:rsid w:val="00B14E3B"/>
    <w:rsid w:val="00B164DD"/>
    <w:rsid w:val="00B169DC"/>
    <w:rsid w:val="00B202F6"/>
    <w:rsid w:val="00B222AC"/>
    <w:rsid w:val="00B31C46"/>
    <w:rsid w:val="00B4602D"/>
    <w:rsid w:val="00B463EA"/>
    <w:rsid w:val="00B46D38"/>
    <w:rsid w:val="00B476F1"/>
    <w:rsid w:val="00B54236"/>
    <w:rsid w:val="00B548A1"/>
    <w:rsid w:val="00B63A28"/>
    <w:rsid w:val="00B646B6"/>
    <w:rsid w:val="00B64CAB"/>
    <w:rsid w:val="00B76477"/>
    <w:rsid w:val="00B8320E"/>
    <w:rsid w:val="00B87188"/>
    <w:rsid w:val="00B9430B"/>
    <w:rsid w:val="00B9721A"/>
    <w:rsid w:val="00BA1ECF"/>
    <w:rsid w:val="00BA69DC"/>
    <w:rsid w:val="00BB25CD"/>
    <w:rsid w:val="00BB48A7"/>
    <w:rsid w:val="00BB5FCD"/>
    <w:rsid w:val="00BC5AD1"/>
    <w:rsid w:val="00BC74EA"/>
    <w:rsid w:val="00BD1CBC"/>
    <w:rsid w:val="00BD6EF7"/>
    <w:rsid w:val="00BD6FAE"/>
    <w:rsid w:val="00BE3CA3"/>
    <w:rsid w:val="00BF1135"/>
    <w:rsid w:val="00BF5290"/>
    <w:rsid w:val="00C23971"/>
    <w:rsid w:val="00C27F5D"/>
    <w:rsid w:val="00C34066"/>
    <w:rsid w:val="00C342CF"/>
    <w:rsid w:val="00C36E53"/>
    <w:rsid w:val="00C42F2F"/>
    <w:rsid w:val="00C45604"/>
    <w:rsid w:val="00C459D0"/>
    <w:rsid w:val="00C47A14"/>
    <w:rsid w:val="00C57F83"/>
    <w:rsid w:val="00C604F6"/>
    <w:rsid w:val="00C7519E"/>
    <w:rsid w:val="00C76D35"/>
    <w:rsid w:val="00C8076A"/>
    <w:rsid w:val="00C82182"/>
    <w:rsid w:val="00C82745"/>
    <w:rsid w:val="00C845CF"/>
    <w:rsid w:val="00C9137A"/>
    <w:rsid w:val="00C9254A"/>
    <w:rsid w:val="00CA1204"/>
    <w:rsid w:val="00CA25B8"/>
    <w:rsid w:val="00CA7855"/>
    <w:rsid w:val="00CA7F6B"/>
    <w:rsid w:val="00CB3369"/>
    <w:rsid w:val="00CC3D92"/>
    <w:rsid w:val="00CC4AA8"/>
    <w:rsid w:val="00CC4EA9"/>
    <w:rsid w:val="00CC793F"/>
    <w:rsid w:val="00CD5D40"/>
    <w:rsid w:val="00CD6922"/>
    <w:rsid w:val="00CD7647"/>
    <w:rsid w:val="00CE2679"/>
    <w:rsid w:val="00CE376C"/>
    <w:rsid w:val="00CE6EA1"/>
    <w:rsid w:val="00CF0CE5"/>
    <w:rsid w:val="00CF2ABB"/>
    <w:rsid w:val="00CF53FC"/>
    <w:rsid w:val="00CF7C6C"/>
    <w:rsid w:val="00D008AD"/>
    <w:rsid w:val="00D02EC9"/>
    <w:rsid w:val="00D13FED"/>
    <w:rsid w:val="00D20D66"/>
    <w:rsid w:val="00D219FD"/>
    <w:rsid w:val="00D31468"/>
    <w:rsid w:val="00D31DAB"/>
    <w:rsid w:val="00D44F23"/>
    <w:rsid w:val="00D52831"/>
    <w:rsid w:val="00D56201"/>
    <w:rsid w:val="00D56FAF"/>
    <w:rsid w:val="00D60270"/>
    <w:rsid w:val="00D66F10"/>
    <w:rsid w:val="00D712EC"/>
    <w:rsid w:val="00D76EA0"/>
    <w:rsid w:val="00D77E25"/>
    <w:rsid w:val="00D952C3"/>
    <w:rsid w:val="00D95A72"/>
    <w:rsid w:val="00DA347F"/>
    <w:rsid w:val="00DA4A5F"/>
    <w:rsid w:val="00DA518C"/>
    <w:rsid w:val="00DA5F13"/>
    <w:rsid w:val="00DB2298"/>
    <w:rsid w:val="00DD2DBF"/>
    <w:rsid w:val="00DE0505"/>
    <w:rsid w:val="00DE42F7"/>
    <w:rsid w:val="00E009B0"/>
    <w:rsid w:val="00E1100F"/>
    <w:rsid w:val="00E2211C"/>
    <w:rsid w:val="00E233EB"/>
    <w:rsid w:val="00E256F0"/>
    <w:rsid w:val="00E27DED"/>
    <w:rsid w:val="00E3249A"/>
    <w:rsid w:val="00E45117"/>
    <w:rsid w:val="00E55797"/>
    <w:rsid w:val="00E669F5"/>
    <w:rsid w:val="00E7393E"/>
    <w:rsid w:val="00E74A7D"/>
    <w:rsid w:val="00E77946"/>
    <w:rsid w:val="00E86826"/>
    <w:rsid w:val="00E90135"/>
    <w:rsid w:val="00E90DC5"/>
    <w:rsid w:val="00E91BDB"/>
    <w:rsid w:val="00E96EF1"/>
    <w:rsid w:val="00EA0C71"/>
    <w:rsid w:val="00EA431F"/>
    <w:rsid w:val="00EA5DB5"/>
    <w:rsid w:val="00EB0D5C"/>
    <w:rsid w:val="00EB169A"/>
    <w:rsid w:val="00EC50DC"/>
    <w:rsid w:val="00ED445D"/>
    <w:rsid w:val="00ED70A5"/>
    <w:rsid w:val="00EE278F"/>
    <w:rsid w:val="00EE5DC1"/>
    <w:rsid w:val="00EF1C33"/>
    <w:rsid w:val="00EF6A67"/>
    <w:rsid w:val="00F01F9F"/>
    <w:rsid w:val="00F05579"/>
    <w:rsid w:val="00F101E6"/>
    <w:rsid w:val="00F2171B"/>
    <w:rsid w:val="00F24CFB"/>
    <w:rsid w:val="00F32889"/>
    <w:rsid w:val="00F3606D"/>
    <w:rsid w:val="00F43B96"/>
    <w:rsid w:val="00F476F0"/>
    <w:rsid w:val="00F60693"/>
    <w:rsid w:val="00F70164"/>
    <w:rsid w:val="00F7114C"/>
    <w:rsid w:val="00F722A1"/>
    <w:rsid w:val="00F813CC"/>
    <w:rsid w:val="00F82F5F"/>
    <w:rsid w:val="00F969AD"/>
    <w:rsid w:val="00FA086C"/>
    <w:rsid w:val="00FA5C0E"/>
    <w:rsid w:val="00FB65A7"/>
    <w:rsid w:val="00FC14A9"/>
    <w:rsid w:val="00FC41E8"/>
    <w:rsid w:val="00FC64FD"/>
    <w:rsid w:val="00FC761E"/>
    <w:rsid w:val="00FD1DCF"/>
    <w:rsid w:val="00FD53F9"/>
    <w:rsid w:val="00FE3CBA"/>
    <w:rsid w:val="00FF042E"/>
    <w:rsid w:val="00FF4FF9"/>
    <w:rsid w:val="00FF536C"/>
    <w:rsid w:val="00FF6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991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A099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0C23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A0991"/>
  </w:style>
  <w:style w:type="paragraph" w:styleId="BalloonText">
    <w:name w:val="Balloon Text"/>
    <w:basedOn w:val="Normal"/>
    <w:link w:val="BalloonTextChar"/>
    <w:uiPriority w:val="99"/>
    <w:semiHidden/>
    <w:rsid w:val="001F47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C23"/>
    <w:rPr>
      <w:sz w:val="0"/>
      <w:szCs w:val="0"/>
    </w:rPr>
  </w:style>
  <w:style w:type="paragraph" w:customStyle="1" w:styleId="a">
    <w:name w:val="Знак Знак Знак Знак Знак Знак Знак Знак Знак Знак"/>
    <w:basedOn w:val="Normal"/>
    <w:uiPriority w:val="99"/>
    <w:rsid w:val="000020F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0">
    <w:name w:val="Знак"/>
    <w:basedOn w:val="Normal"/>
    <w:uiPriority w:val="99"/>
    <w:rsid w:val="00323FF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rsid w:val="0059517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9517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62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851</Words>
  <Characters>4853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user</dc:creator>
  <cp:keywords/>
  <dc:description/>
  <cp:lastModifiedBy>kulik_eu</cp:lastModifiedBy>
  <cp:revision>2</cp:revision>
  <cp:lastPrinted>2016-01-18T10:05:00Z</cp:lastPrinted>
  <dcterms:created xsi:type="dcterms:W3CDTF">2016-01-27T11:53:00Z</dcterms:created>
  <dcterms:modified xsi:type="dcterms:W3CDTF">2016-01-27T11:53:00Z</dcterms:modified>
</cp:coreProperties>
</file>